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84127" w:rsidRPr="00984127" w:rsidP="00984127" w14:paraId="1EA96C9A" w14:textId="77777777">
      <w:pPr>
        <w:pStyle w:val="Heading1"/>
      </w:pPr>
      <w:bookmarkStart w:id="0" w:name="tempHer"/>
      <w:bookmarkEnd w:id="0"/>
      <w:r w:rsidRPr="00984127">
        <w:t>Refleksjon i praksis</w:t>
      </w:r>
    </w:p>
    <w:p w:rsidR="00984127" w:rsidRPr="00984127" w:rsidP="00984127" w14:paraId="64B81554" w14:textId="77777777"/>
    <w:p w:rsidR="00984127" w:rsidRPr="00984127" w:rsidP="00984127" w14:paraId="05171900" w14:textId="77777777">
      <w:r w:rsidRPr="00984127">
        <w:t>Refleksjon handler om å beskrive egen praksis, sammenligne den med en ideell praksis, identifisere gapet mellom de to – og bruke dette som grunnlag for å sette mål for forbedring.</w:t>
      </w:r>
    </w:p>
    <w:p w:rsidR="00984127" w:rsidRPr="00984127" w:rsidP="00984127" w14:paraId="6226D48A" w14:textId="77777777"/>
    <w:p w:rsidR="00984127" w:rsidRPr="00984127" w:rsidP="00984127" w14:paraId="06B48D2D" w14:textId="77777777">
      <w:pPr>
        <w:pStyle w:val="Heading2"/>
      </w:pPr>
      <w:r w:rsidRPr="00984127">
        <w:t xml:space="preserve">Forslag til </w:t>
      </w:r>
      <w:r w:rsidRPr="00984127">
        <w:rPr>
          <w:i/>
          <w:iCs/>
        </w:rPr>
        <w:t>setningsstartere</w:t>
      </w:r>
      <w:r w:rsidRPr="00984127">
        <w:t xml:space="preserve"> i veiledningssamtaler</w:t>
      </w:r>
    </w:p>
    <w:p w:rsidR="00984127" w:rsidRPr="00984127" w:rsidP="00984127" w14:paraId="57989F0F" w14:textId="77777777">
      <w:pPr>
        <w:numPr>
          <w:ilvl w:val="0"/>
          <w:numId w:val="27"/>
        </w:numPr>
      </w:pPr>
      <w:r w:rsidRPr="00984127">
        <w:t>Hva tenker du nå…?</w:t>
      </w:r>
    </w:p>
    <w:p w:rsidR="00984127" w:rsidRPr="00984127" w:rsidP="00984127" w14:paraId="151AE6A2" w14:textId="77777777">
      <w:pPr>
        <w:numPr>
          <w:ilvl w:val="0"/>
          <w:numId w:val="27"/>
        </w:numPr>
      </w:pPr>
      <w:r w:rsidRPr="00984127">
        <w:t>Hvilke tidligere erfaringer har du med…?</w:t>
      </w:r>
    </w:p>
    <w:p w:rsidR="00984127" w:rsidRPr="00984127" w:rsidP="00984127" w14:paraId="440E82B5" w14:textId="77777777">
      <w:pPr>
        <w:numPr>
          <w:ilvl w:val="0"/>
          <w:numId w:val="27"/>
        </w:numPr>
      </w:pPr>
      <w:r w:rsidRPr="00984127">
        <w:t>Hvordan planla du…?</w:t>
      </w:r>
    </w:p>
    <w:p w:rsidR="00984127" w:rsidRPr="00984127" w:rsidP="00984127" w14:paraId="7BB939E2" w14:textId="77777777">
      <w:pPr>
        <w:numPr>
          <w:ilvl w:val="0"/>
          <w:numId w:val="27"/>
        </w:numPr>
      </w:pPr>
      <w:r w:rsidRPr="00984127">
        <w:t>Hva ville du observere spesielt underveis…?</w:t>
      </w:r>
    </w:p>
    <w:p w:rsidR="00984127" w:rsidRPr="00984127" w:rsidP="00984127" w14:paraId="0BEE9508" w14:textId="5B8DA536">
      <w:pPr>
        <w:numPr>
          <w:ilvl w:val="0"/>
          <w:numId w:val="27"/>
        </w:numPr>
      </w:pPr>
      <w:r w:rsidRPr="00984127">
        <w:t>Hva ønsker du at jeg som veileder observerer deg på…?</w:t>
      </w:r>
    </w:p>
    <w:p w:rsidR="00984127" w:rsidRPr="00984127" w:rsidP="00984127" w14:paraId="5AD8062F" w14:textId="430EA6C6">
      <w:pPr>
        <w:numPr>
          <w:ilvl w:val="0"/>
          <w:numId w:val="27"/>
        </w:numPr>
      </w:pPr>
      <w:r w:rsidRPr="00984127">
        <w:t>Hva observerte du som veileder</w:t>
      </w:r>
      <w:r>
        <w:t>…</w:t>
      </w:r>
      <w:r w:rsidRPr="00984127">
        <w:t>?</w:t>
      </w:r>
    </w:p>
    <w:p w:rsidR="00984127" w:rsidRPr="00984127" w:rsidP="00984127" w14:paraId="2C720E58" w14:textId="77777777"/>
    <w:p w:rsidR="00984127" w:rsidRPr="00984127" w:rsidP="00984127" w14:paraId="2E9D1492" w14:textId="77777777">
      <w:r w:rsidRPr="00984127">
        <w:t>Beskrivelsene danner grunnlag for sammenligning og refleksjon</w:t>
      </w:r>
    </w:p>
    <w:p w:rsidR="00984127" w:rsidRPr="00984127" w:rsidP="00984127" w14:paraId="6C198D63" w14:textId="77777777"/>
    <w:p w:rsidR="00984127" w:rsidRPr="00984127" w:rsidP="00984127" w14:paraId="3CBF73D5" w14:textId="77777777">
      <w:pPr>
        <w:pStyle w:val="Heading1"/>
      </w:pPr>
      <w:r w:rsidRPr="00984127">
        <w:t>NIV – Grunnleggende refleksjon</w:t>
      </w:r>
    </w:p>
    <w:p w:rsidR="00984127" w:rsidRPr="00984127" w:rsidP="00984127" w14:paraId="17CB943D" w14:textId="77777777"/>
    <w:p w:rsidR="00984127" w:rsidRPr="00984127" w:rsidP="00984127" w14:paraId="7802A42D" w14:textId="77777777">
      <w:pPr>
        <w:pStyle w:val="Heading2"/>
      </w:pPr>
      <w:r w:rsidRPr="00984127">
        <w:t>Før- og underveiledning</w:t>
      </w:r>
    </w:p>
    <w:p w:rsidR="00984127" w:rsidRPr="00984127" w:rsidP="00984127" w14:paraId="18613F25" w14:textId="77777777">
      <w:pPr>
        <w:numPr>
          <w:ilvl w:val="0"/>
          <w:numId w:val="27"/>
        </w:numPr>
      </w:pPr>
      <w:r w:rsidRPr="00984127">
        <w:t>Indikasjoner for NIV hos aktuell pasient</w:t>
      </w:r>
    </w:p>
    <w:p w:rsidR="00984127" w:rsidRPr="00984127" w:rsidP="00984127" w14:paraId="65C03E63" w14:textId="77777777">
      <w:pPr>
        <w:numPr>
          <w:ilvl w:val="0"/>
          <w:numId w:val="27"/>
        </w:numPr>
      </w:pPr>
      <w:r w:rsidRPr="00984127">
        <w:t>Eventuelle kontraindikasjoner</w:t>
      </w:r>
    </w:p>
    <w:p w:rsidR="00984127" w:rsidRPr="00984127" w:rsidP="00984127" w14:paraId="1B2654E7" w14:textId="77777777">
      <w:pPr>
        <w:numPr>
          <w:ilvl w:val="0"/>
          <w:numId w:val="27"/>
        </w:numPr>
      </w:pPr>
      <w:r w:rsidRPr="00984127">
        <w:t>Valg av maske og begrunnelse for dette</w:t>
      </w:r>
    </w:p>
    <w:p w:rsidR="00984127" w:rsidRPr="00984127" w:rsidP="00984127" w14:paraId="2893DBD7" w14:textId="77777777">
      <w:pPr>
        <w:numPr>
          <w:ilvl w:val="0"/>
          <w:numId w:val="28"/>
        </w:numPr>
      </w:pPr>
      <w:r w:rsidRPr="00984127">
        <w:t>Oppstart NIV</w:t>
      </w:r>
    </w:p>
    <w:p w:rsidR="00984127" w:rsidRPr="00984127" w:rsidP="00984127" w14:paraId="4B658A3E" w14:textId="77777777">
      <w:pPr>
        <w:numPr>
          <w:ilvl w:val="0"/>
          <w:numId w:val="28"/>
        </w:numPr>
      </w:pPr>
      <w:r w:rsidRPr="00984127">
        <w:t>Initialinnstillinger ved oppstart</w:t>
      </w:r>
    </w:p>
    <w:p w:rsidR="00984127" w:rsidRPr="00984127" w:rsidP="00984127" w14:paraId="11753CC6" w14:textId="77777777">
      <w:pPr>
        <w:numPr>
          <w:ilvl w:val="0"/>
          <w:numId w:val="28"/>
        </w:numPr>
      </w:pPr>
      <w:r w:rsidRPr="00984127">
        <w:t>Kontroll av lekkasje</w:t>
      </w:r>
    </w:p>
    <w:p w:rsidR="00984127" w:rsidRPr="00984127" w:rsidP="00984127" w14:paraId="59A94002" w14:textId="77777777">
      <w:pPr>
        <w:numPr>
          <w:ilvl w:val="0"/>
          <w:numId w:val="28"/>
        </w:numPr>
      </w:pPr>
      <w:r w:rsidRPr="00984127">
        <w:t>Tiltak for å ivareta pasientkomfort</w:t>
      </w:r>
    </w:p>
    <w:p w:rsidR="00984127" w:rsidRPr="00984127" w:rsidP="00984127" w14:paraId="4D0982E3" w14:textId="77777777">
      <w:pPr>
        <w:numPr>
          <w:ilvl w:val="0"/>
          <w:numId w:val="28"/>
        </w:numPr>
      </w:pPr>
      <w:r w:rsidRPr="00984127">
        <w:t>Overvåkning av respirasjonsfrekvens, oksygenmetning, CO₂ og pustearbeid</w:t>
      </w:r>
    </w:p>
    <w:p w:rsidR="00984127" w:rsidRPr="00984127" w:rsidP="00984127" w14:paraId="00EF2977" w14:textId="77777777">
      <w:pPr>
        <w:numPr>
          <w:ilvl w:val="0"/>
          <w:numId w:val="28"/>
        </w:numPr>
      </w:pPr>
      <w:r w:rsidRPr="00984127">
        <w:t>Sammenheng mellom tekniske innstillinger (PEEP, trykkstøtte, I:E) og fysiologiske endringer i lungevolum (FRC, tidalvolum, minuttvolum)</w:t>
      </w:r>
    </w:p>
    <w:p w:rsidR="00984127" w:rsidRPr="00984127" w:rsidP="00984127" w14:paraId="72167C64" w14:textId="77777777">
      <w:pPr>
        <w:numPr>
          <w:ilvl w:val="0"/>
          <w:numId w:val="28"/>
        </w:numPr>
      </w:pPr>
      <w:r w:rsidRPr="00984127">
        <w:t>Tiltak ved økende respirasjonsarbeid eller fall i oksygenmetning</w:t>
      </w:r>
    </w:p>
    <w:p w:rsidR="00984127" w:rsidRPr="00984127" w:rsidP="00984127" w14:paraId="63AEF114" w14:textId="77777777">
      <w:pPr>
        <w:numPr>
          <w:ilvl w:val="0"/>
          <w:numId w:val="28"/>
        </w:numPr>
      </w:pPr>
      <w:r w:rsidRPr="00984127">
        <w:t xml:space="preserve">Etisk refleksjon rundt NIV behandling </w:t>
      </w:r>
    </w:p>
    <w:p w:rsidR="00984127" w:rsidRPr="00984127" w:rsidP="00984127" w14:paraId="49636F19" w14:textId="77777777"/>
    <w:p w:rsidR="00984127" w:rsidRPr="00984127" w:rsidP="00984127" w14:paraId="06A9DBF7" w14:textId="77777777">
      <w:pPr>
        <w:pStyle w:val="Heading2"/>
      </w:pPr>
      <w:r w:rsidRPr="00984127">
        <w:t>Etterveiledning</w:t>
      </w:r>
    </w:p>
    <w:p w:rsidR="00984127" w:rsidRPr="00984127" w:rsidP="00984127" w14:paraId="3D6849F4" w14:textId="77777777">
      <w:pPr>
        <w:numPr>
          <w:ilvl w:val="0"/>
          <w:numId w:val="28"/>
        </w:numPr>
      </w:pPr>
      <w:bookmarkStart w:id="1" w:name="_Hlk213743246"/>
      <w:r w:rsidRPr="00984127">
        <w:t>Hva fungerte godt?</w:t>
      </w:r>
    </w:p>
    <w:p w:rsidR="00984127" w:rsidRPr="00984127" w:rsidP="00984127" w14:paraId="64E9EA75" w14:textId="77777777">
      <w:pPr>
        <w:numPr>
          <w:ilvl w:val="0"/>
          <w:numId w:val="28"/>
        </w:numPr>
      </w:pPr>
      <w:r w:rsidRPr="00984127">
        <w:t>Hva ville du gjort annerledes neste gang?</w:t>
      </w:r>
    </w:p>
    <w:bookmarkEnd w:id="1"/>
    <w:p w:rsidR="00984127" w:rsidRPr="00984127" w:rsidP="00984127" w14:paraId="7EA6ACC5" w14:textId="77777777">
      <w:pPr>
        <w:rPr>
          <w:b/>
          <w:bCs/>
        </w:rPr>
      </w:pPr>
    </w:p>
    <w:p w:rsidR="00984127" w:rsidRPr="00984127" w:rsidP="00984127" w14:paraId="70837EE1" w14:textId="77777777">
      <w:pPr>
        <w:pStyle w:val="Heading1"/>
      </w:pPr>
      <w:r w:rsidRPr="00984127">
        <w:t>NIV – Avansert refleksjon</w:t>
      </w:r>
    </w:p>
    <w:p w:rsidR="00984127" w:rsidRPr="00984127" w:rsidP="00984127" w14:paraId="7FA77852" w14:textId="77777777"/>
    <w:p w:rsidR="00984127" w:rsidRPr="00984127" w:rsidP="00984127" w14:paraId="56BFD900" w14:textId="77777777">
      <w:pPr>
        <w:pStyle w:val="Heading2"/>
      </w:pPr>
      <w:r w:rsidRPr="00984127">
        <w:t>Før- og underveiledning</w:t>
      </w:r>
    </w:p>
    <w:p w:rsidR="00984127" w:rsidRPr="00984127" w:rsidP="00984127" w14:paraId="18F4AE8B" w14:textId="77777777">
      <w:pPr>
        <w:numPr>
          <w:ilvl w:val="0"/>
          <w:numId w:val="28"/>
        </w:numPr>
      </w:pPr>
      <w:r w:rsidRPr="00984127">
        <w:t>Valg av ventilasjonsmodus og innstillinger</w:t>
      </w:r>
    </w:p>
    <w:p w:rsidR="00984127" w:rsidRPr="00984127" w:rsidP="00984127" w14:paraId="7DD8C04B" w14:textId="77777777">
      <w:pPr>
        <w:numPr>
          <w:ilvl w:val="0"/>
          <w:numId w:val="28"/>
        </w:numPr>
      </w:pPr>
      <w:r w:rsidRPr="00984127">
        <w:t>Initialinnstillinger ved oppstart tilpasset pasientsynkronisering</w:t>
      </w:r>
    </w:p>
    <w:p w:rsidR="00984127" w:rsidRPr="00984127" w:rsidP="00984127" w14:paraId="7F55E71E" w14:textId="77777777">
      <w:pPr>
        <w:numPr>
          <w:ilvl w:val="0"/>
          <w:numId w:val="28"/>
        </w:numPr>
      </w:pPr>
      <w:r w:rsidRPr="00984127">
        <w:t>Vurdering av respons ved endring av Ti maks, Intellisync, flowtrigging og ETS</w:t>
      </w:r>
    </w:p>
    <w:p w:rsidR="00984127" w:rsidRPr="00984127" w:rsidP="00984127" w14:paraId="1D905D11" w14:textId="77777777">
      <w:pPr>
        <w:numPr>
          <w:ilvl w:val="0"/>
          <w:numId w:val="28"/>
        </w:numPr>
      </w:pPr>
      <w:r w:rsidRPr="00984127">
        <w:t>Vurdering av behandlingsrespons og justering av innstillinger</w:t>
      </w:r>
    </w:p>
    <w:p w:rsidR="00984127" w:rsidRPr="00984127" w:rsidP="00984127" w14:paraId="464F0FB2" w14:textId="77777777">
      <w:pPr>
        <w:numPr>
          <w:ilvl w:val="0"/>
          <w:numId w:val="28"/>
        </w:numPr>
      </w:pPr>
      <w:r w:rsidRPr="00984127">
        <w:t>Tilpasning av ventilasjonsvalg ved ulike typer respirasjonssvikt</w:t>
      </w:r>
    </w:p>
    <w:p w:rsidR="00984127" w:rsidRPr="00984127" w:rsidP="00984127" w14:paraId="6219F42E" w14:textId="77777777">
      <w:pPr>
        <w:numPr>
          <w:ilvl w:val="0"/>
          <w:numId w:val="29"/>
        </w:numPr>
      </w:pPr>
      <w:r w:rsidRPr="00984127">
        <w:t>Kommunikasjon og samhandling med pasient</w:t>
      </w:r>
    </w:p>
    <w:p w:rsidR="00984127" w:rsidRPr="00984127" w:rsidP="00984127" w14:paraId="18B984B8" w14:textId="77777777"/>
    <w:p w:rsidR="00984127" w:rsidRPr="00984127" w:rsidP="00984127" w14:paraId="202551ED" w14:textId="77777777">
      <w:pPr>
        <w:pStyle w:val="Heading2"/>
      </w:pPr>
      <w:r w:rsidRPr="00984127">
        <w:t>Etterveiledning</w:t>
      </w:r>
    </w:p>
    <w:p w:rsidR="00984127" w:rsidRPr="00984127" w:rsidP="00984127" w14:paraId="52C4A4B9" w14:textId="77777777">
      <w:pPr>
        <w:numPr>
          <w:ilvl w:val="0"/>
          <w:numId w:val="28"/>
        </w:numPr>
      </w:pPr>
      <w:r w:rsidRPr="00984127">
        <w:t>Hva fungerte godt?</w:t>
      </w:r>
    </w:p>
    <w:p w:rsidR="00984127" w:rsidRPr="00984127" w:rsidP="00984127" w14:paraId="5CF02CD0" w14:textId="77777777">
      <w:pPr>
        <w:numPr>
          <w:ilvl w:val="0"/>
          <w:numId w:val="28"/>
        </w:numPr>
      </w:pPr>
      <w:r w:rsidRPr="00984127">
        <w:t>Hva ville du gjort annerledes neste gang?</w:t>
      </w:r>
    </w:p>
    <w:p w:rsidR="00984127" w:rsidP="00984127" w14:paraId="6D1BCD50" w14:textId="77777777"/>
    <w:p w:rsidR="00984127" w:rsidRPr="00984127" w:rsidP="00984127" w14:paraId="5AD69CB6" w14:textId="1522A4DF">
      <w:pPr>
        <w:pStyle w:val="Heading1"/>
        <w:rPr>
          <w:lang w:val="nn-NO"/>
        </w:rPr>
      </w:pPr>
      <w:r w:rsidRPr="00984127">
        <w:rPr>
          <w:lang w:val="nn-NO"/>
        </w:rPr>
        <w:t>Respirator – Grunnleggende refleksjon</w:t>
      </w:r>
    </w:p>
    <w:p w:rsidR="00984127" w:rsidRPr="00984127" w:rsidP="00984127" w14:paraId="7646DE89" w14:textId="77777777">
      <w:pPr>
        <w:rPr>
          <w:lang w:val="nn-NO"/>
        </w:rPr>
      </w:pPr>
    </w:p>
    <w:p w:rsidR="00984127" w:rsidRPr="00984127" w:rsidP="00984127" w14:paraId="17D4279B" w14:textId="77777777">
      <w:pPr>
        <w:pStyle w:val="Heading2"/>
      </w:pPr>
      <w:r w:rsidRPr="00984127">
        <w:t>Før- og underveiledning</w:t>
      </w:r>
    </w:p>
    <w:p w:rsidR="00984127" w:rsidRPr="00984127" w:rsidP="00984127" w14:paraId="41002646" w14:textId="77777777">
      <w:pPr>
        <w:numPr>
          <w:ilvl w:val="0"/>
          <w:numId w:val="29"/>
        </w:numPr>
      </w:pPr>
      <w:r w:rsidRPr="00984127">
        <w:t>Indikasjon for respiratorbehandling hos aktuell pasient</w:t>
      </w:r>
    </w:p>
    <w:p w:rsidR="00984127" w:rsidRPr="00984127" w:rsidP="00984127" w14:paraId="3DC9116A" w14:textId="77777777">
      <w:pPr>
        <w:numPr>
          <w:ilvl w:val="0"/>
          <w:numId w:val="29"/>
        </w:numPr>
      </w:pPr>
      <w:r w:rsidRPr="00984127">
        <w:t>Valgte ventilasjonsinnstillinger (tidalvolum, PEEP, FiO₂, frekvens, I:E-forhold)</w:t>
      </w:r>
    </w:p>
    <w:p w:rsidR="00984127" w:rsidRPr="00984127" w:rsidP="00984127" w14:paraId="65ADDC02" w14:textId="77777777">
      <w:pPr>
        <w:numPr>
          <w:ilvl w:val="0"/>
          <w:numId w:val="29"/>
        </w:numPr>
      </w:pPr>
      <w:r w:rsidRPr="00984127">
        <w:t>Valgt ventilasjonsmodus og begrunnelse for valget</w:t>
      </w:r>
    </w:p>
    <w:p w:rsidR="00984127" w:rsidRPr="00984127" w:rsidP="00984127" w14:paraId="59DE2406" w14:textId="77777777">
      <w:pPr>
        <w:numPr>
          <w:ilvl w:val="0"/>
          <w:numId w:val="29"/>
        </w:numPr>
      </w:pPr>
      <w:r w:rsidRPr="00984127">
        <w:t>Overvåkning av pasientens respons og tolkning av blodgassverdier</w:t>
      </w:r>
    </w:p>
    <w:p w:rsidR="00984127" w:rsidRPr="00984127" w:rsidP="00984127" w14:paraId="3A18D837" w14:textId="77777777">
      <w:pPr>
        <w:numPr>
          <w:ilvl w:val="0"/>
          <w:numId w:val="29"/>
        </w:numPr>
      </w:pPr>
      <w:r w:rsidRPr="00984127">
        <w:t>Justering av innstillinger ut fra funn og klinisk vurdering</w:t>
      </w:r>
    </w:p>
    <w:p w:rsidR="00984127" w:rsidRPr="00984127" w:rsidP="00984127" w14:paraId="662B8E3E" w14:textId="77777777">
      <w:pPr>
        <w:numPr>
          <w:ilvl w:val="0"/>
          <w:numId w:val="30"/>
        </w:numPr>
      </w:pPr>
      <w:r w:rsidRPr="00984127">
        <w:t>Sammenheng mellom tekniske innstillinger (PEEP, trykkstøtte ev volum, frekvens, I:E) og fysiologiske endringer i lungevolum (FRC, tidalvolum, minuttvolum)</w:t>
      </w:r>
    </w:p>
    <w:p w:rsidR="00984127" w:rsidRPr="00984127" w:rsidP="00984127" w14:paraId="2FFCDFAE" w14:textId="77777777">
      <w:pPr>
        <w:numPr>
          <w:ilvl w:val="0"/>
          <w:numId w:val="30"/>
        </w:numPr>
      </w:pPr>
      <w:r w:rsidRPr="00984127">
        <w:t>Valg og kontroll av alarminnstillinger</w:t>
      </w:r>
    </w:p>
    <w:p w:rsidR="00984127" w:rsidRPr="00984127" w:rsidP="00984127" w14:paraId="131DD30E" w14:textId="77777777">
      <w:pPr>
        <w:numPr>
          <w:ilvl w:val="0"/>
          <w:numId w:val="30"/>
        </w:numPr>
      </w:pPr>
      <w:r w:rsidRPr="00984127">
        <w:t>Overvåkning og kommunikasjon med pasient under snuing og stell</w:t>
      </w:r>
    </w:p>
    <w:p w:rsidR="00984127" w:rsidRPr="00984127" w:rsidP="00984127" w14:paraId="7A368671" w14:textId="77777777">
      <w:pPr>
        <w:numPr>
          <w:ilvl w:val="0"/>
          <w:numId w:val="30"/>
        </w:numPr>
      </w:pPr>
      <w:r w:rsidRPr="00984127">
        <w:t>Kontroll av tube, teip, slanger og sedasjonsnivå ved vaktstart og før snuing</w:t>
      </w:r>
    </w:p>
    <w:p w:rsidR="00984127" w:rsidRPr="00984127" w:rsidP="00984127" w14:paraId="18D08C66" w14:textId="77777777">
      <w:pPr>
        <w:numPr>
          <w:ilvl w:val="0"/>
          <w:numId w:val="30"/>
        </w:numPr>
      </w:pPr>
      <w:r w:rsidRPr="00984127">
        <w:t>Tiltak ved ufrie luftveier</w:t>
      </w:r>
    </w:p>
    <w:p w:rsidR="00984127" w:rsidRPr="00984127" w:rsidP="00984127" w14:paraId="13A6D589" w14:textId="77777777"/>
    <w:p w:rsidR="00984127" w:rsidRPr="00984127" w:rsidP="00984127" w14:paraId="025AB041" w14:textId="77777777">
      <w:pPr>
        <w:pStyle w:val="Heading2"/>
      </w:pPr>
      <w:r w:rsidRPr="00984127">
        <w:t>Etterveiledning</w:t>
      </w:r>
    </w:p>
    <w:p w:rsidR="00984127" w:rsidRPr="00984127" w:rsidP="00984127" w14:paraId="6C286C07" w14:textId="77777777">
      <w:pPr>
        <w:numPr>
          <w:ilvl w:val="0"/>
          <w:numId w:val="28"/>
        </w:numPr>
      </w:pPr>
      <w:r w:rsidRPr="00984127">
        <w:t>Hva fungerte godt?</w:t>
      </w:r>
    </w:p>
    <w:p w:rsidR="00984127" w:rsidRPr="00984127" w:rsidP="00984127" w14:paraId="65C52E25" w14:textId="77777777">
      <w:pPr>
        <w:numPr>
          <w:ilvl w:val="0"/>
          <w:numId w:val="28"/>
        </w:numPr>
      </w:pPr>
      <w:r w:rsidRPr="00984127">
        <w:t>Hva ville du gjort annerledes neste gang?</w:t>
      </w:r>
    </w:p>
    <w:p w:rsidR="00984127" w:rsidRPr="00984127" w:rsidP="00984127" w14:paraId="7DC12ED1" w14:textId="77777777"/>
    <w:p w:rsidR="00984127" w:rsidRPr="00984127" w:rsidP="00984127" w14:paraId="38DE6714" w14:textId="77777777">
      <w:pPr>
        <w:pStyle w:val="Heading1"/>
      </w:pPr>
      <w:r w:rsidRPr="00984127">
        <w:t>Respirator – Avansert refleksjon</w:t>
      </w:r>
    </w:p>
    <w:p w:rsidR="00984127" w:rsidRPr="00984127" w:rsidP="00984127" w14:paraId="47253319" w14:textId="77777777"/>
    <w:p w:rsidR="00984127" w:rsidRPr="00984127" w:rsidP="00984127" w14:paraId="79260ED6" w14:textId="77777777">
      <w:pPr>
        <w:pStyle w:val="Heading2"/>
      </w:pPr>
      <w:r w:rsidRPr="00984127">
        <w:t>Før- og underveiledning</w:t>
      </w:r>
    </w:p>
    <w:p w:rsidR="00984127" w:rsidRPr="00984127" w:rsidP="00984127" w14:paraId="44140FE5" w14:textId="77777777">
      <w:pPr>
        <w:numPr>
          <w:ilvl w:val="0"/>
          <w:numId w:val="30"/>
        </w:numPr>
      </w:pPr>
      <w:r w:rsidRPr="00984127">
        <w:t>Identifisering av type respirasjonssvikt basert på kliniske funn og blodgassverdier</w:t>
      </w:r>
    </w:p>
    <w:p w:rsidR="00984127" w:rsidRPr="00984127" w:rsidP="00984127" w14:paraId="50B28A40" w14:textId="77777777">
      <w:pPr>
        <w:numPr>
          <w:ilvl w:val="0"/>
          <w:numId w:val="30"/>
        </w:numPr>
      </w:pPr>
      <w:r w:rsidRPr="00984127">
        <w:t>Begrunnelse for valg av ventilasjonsmodus ut fra pasientens patofysiologi</w:t>
      </w:r>
    </w:p>
    <w:p w:rsidR="00984127" w:rsidRPr="00984127" w:rsidP="00984127" w14:paraId="6C6E8CB8" w14:textId="77777777">
      <w:pPr>
        <w:numPr>
          <w:ilvl w:val="0"/>
          <w:numId w:val="30"/>
        </w:numPr>
      </w:pPr>
      <w:r w:rsidRPr="00984127">
        <w:t>Vurdering av risiko for komplikasjoner (barotraume, hemodynamisk påvirkning)</w:t>
      </w:r>
    </w:p>
    <w:p w:rsidR="00984127" w:rsidRPr="00984127" w:rsidP="00984127" w14:paraId="68195605" w14:textId="77777777">
      <w:pPr>
        <w:numPr>
          <w:ilvl w:val="0"/>
          <w:numId w:val="30"/>
        </w:numPr>
      </w:pPr>
      <w:r w:rsidRPr="00984127">
        <w:t>Tolkning av kurver og looper (trykk- og volumforhold)</w:t>
      </w:r>
    </w:p>
    <w:p w:rsidR="00984127" w:rsidRPr="00984127" w:rsidP="00984127" w14:paraId="2F05DC4D" w14:textId="77777777">
      <w:pPr>
        <w:numPr>
          <w:ilvl w:val="0"/>
          <w:numId w:val="31"/>
        </w:numPr>
      </w:pPr>
      <w:r w:rsidRPr="00984127">
        <w:t>Vurdering av pasientens samarbeid med respiratoren (synkronisering, pasienttrigging, egeninnsats)</w:t>
      </w:r>
    </w:p>
    <w:p w:rsidR="00984127" w:rsidRPr="00984127" w:rsidP="00984127" w14:paraId="0EE151B0" w14:textId="77777777">
      <w:pPr>
        <w:numPr>
          <w:ilvl w:val="0"/>
          <w:numId w:val="31"/>
        </w:numPr>
      </w:pPr>
      <w:r w:rsidRPr="00984127">
        <w:t>Diskusjon av respiratorbehandlingens påvirkning på hemodynamikk</w:t>
      </w:r>
    </w:p>
    <w:p w:rsidR="00984127" w:rsidRPr="00984127" w:rsidP="00984127" w14:paraId="75078D00" w14:textId="77777777">
      <w:pPr>
        <w:numPr>
          <w:ilvl w:val="0"/>
          <w:numId w:val="31"/>
        </w:numPr>
      </w:pPr>
      <w:r w:rsidRPr="00984127">
        <w:t>Vurdering av avvenningskriterier</w:t>
      </w:r>
    </w:p>
    <w:p w:rsidR="00984127" w:rsidRPr="00984127" w:rsidP="00984127" w14:paraId="3DB91E74" w14:textId="77777777">
      <w:pPr>
        <w:numPr>
          <w:ilvl w:val="0"/>
          <w:numId w:val="31"/>
        </w:numPr>
      </w:pPr>
      <w:r w:rsidRPr="00984127">
        <w:t xml:space="preserve">Etiske vurderinger ved avvenning av respiratorpasient med lang respiratortid </w:t>
      </w:r>
    </w:p>
    <w:p w:rsidR="00984127" w:rsidRPr="00984127" w:rsidP="00984127" w14:paraId="01D21FE3" w14:textId="77777777">
      <w:pPr>
        <w:numPr>
          <w:ilvl w:val="0"/>
          <w:numId w:val="31"/>
        </w:numPr>
      </w:pPr>
      <w:r w:rsidRPr="00984127">
        <w:t>Samhandling med tverrfaglig team (lege, fysioterapeut) ved avvenning</w:t>
      </w:r>
    </w:p>
    <w:p w:rsidR="00984127" w:rsidRPr="00984127" w:rsidP="00984127" w14:paraId="751DEF79" w14:textId="77777777"/>
    <w:p w:rsidR="00984127" w:rsidRPr="00984127" w:rsidP="00984127" w14:paraId="1878F504" w14:textId="77777777">
      <w:pPr>
        <w:pStyle w:val="Heading2"/>
      </w:pPr>
      <w:r w:rsidRPr="00984127">
        <w:t>Etter veiledning</w:t>
      </w:r>
    </w:p>
    <w:p w:rsidR="00984127" w:rsidRPr="00984127" w:rsidP="00984127" w14:paraId="735C4ED3" w14:textId="77777777">
      <w:pPr>
        <w:numPr>
          <w:ilvl w:val="0"/>
          <w:numId w:val="28"/>
        </w:numPr>
      </w:pPr>
      <w:r w:rsidRPr="00984127">
        <w:t>Hva fungerte godt?</w:t>
      </w:r>
    </w:p>
    <w:p w:rsidR="00984127" w:rsidRPr="00984127" w:rsidP="00984127" w14:paraId="3748F395" w14:textId="77777777">
      <w:pPr>
        <w:numPr>
          <w:ilvl w:val="0"/>
          <w:numId w:val="28"/>
        </w:numPr>
      </w:pPr>
      <w:r w:rsidRPr="00984127">
        <w:t>Hva ville du gjort annerledes neste gang?</w:t>
      </w:r>
    </w:p>
    <w:p w:rsidR="00984127" w:rsidRPr="00984127" w:rsidP="00984127" w14:paraId="04B56995" w14:textId="77777777"/>
    <w:p w:rsidR="00984127" w:rsidP="00984127" w14:paraId="65455358" w14:textId="77777777"/>
    <w:p w:rsidR="00984127" w:rsidRPr="00984127" w:rsidP="00984127" w14:paraId="6FCBFDF5" w14:textId="77777777">
      <w:r w:rsidRPr="00984127">
        <w:t>Veilederguiden er utarbeidet som del av et samarbeidsprosjekt mellom Høgskolen i Østfold og Sykehuset Østfold</w:t>
      </w:r>
    </w:p>
    <w:p w:rsidR="00984127" w:rsidRPr="00984127" w:rsidP="00984127" w14:paraId="7335BE21" w14:textId="77777777"/>
    <w:p w:rsidR="00ED53C7" w:rsidRPr="00D82F40" w:rsidP="007524D0" w14:paraId="2DE9C4DD" w14:textId="77777777">
      <w:pPr>
        <w:rPr>
          <w:b/>
          <w:szCs w:val="22"/>
        </w:rPr>
      </w:pPr>
      <w:r w:rsidRPr="00D82F40">
        <w:rPr>
          <w:b/>
          <w:szCs w:val="22"/>
        </w:rPr>
        <w:t xml:space="preserve">Slutt på </w:t>
      </w:r>
      <w:r w:rsidRPr="00D82F40" w:rsidR="007524D0">
        <w:rPr>
          <w:b/>
          <w:szCs w:val="22"/>
        </w:rPr>
        <w:fldChar w:fldCharType="begin" w:fldLock="1"/>
      </w:r>
      <w:r w:rsidRPr="00D82F40" w:rsidR="007524D0">
        <w:rPr>
          <w:b/>
          <w:szCs w:val="22"/>
        </w:rPr>
        <w:instrText xml:space="preserve"> DOCPROPERTY EK_DokType </w:instrText>
      </w:r>
      <w:r w:rsidRPr="00D82F40" w:rsidR="007524D0">
        <w:rPr>
          <w:b/>
          <w:szCs w:val="22"/>
        </w:rPr>
        <w:fldChar w:fldCharType="separate"/>
      </w:r>
      <w:r w:rsidRPr="00D82F40" w:rsidR="007524D0">
        <w:rPr>
          <w:b/>
          <w:szCs w:val="22"/>
        </w:rPr>
        <w:t>Retningslinje</w:t>
      </w:r>
      <w:r w:rsidRPr="00D82F40" w:rsidR="007524D0">
        <w:rPr>
          <w:b/>
          <w:szCs w:val="22"/>
        </w:rPr>
        <w:fldChar w:fldCharType="end"/>
      </w:r>
    </w:p>
    <w:sectPr w:rsidSect="00BC36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4E5A" w14:paraId="3BCB75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64702931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2937"/>
      <w:gridCol w:w="2972"/>
    </w:tblGrid>
    <w:tr w14:paraId="178B3C0C" w14:textId="77777777" w:rsidTr="00EA27B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7D360F5E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1DF873C6" w14:textId="082D9365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5F7E38B0" w14:textId="54744A18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7E739E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085195E7" w14:textId="6920DCE5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Roos Anne Karine Østbye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7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EA27B4" w14:paraId="3CF069DA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6E19AD1B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6A12C7A3" w14:textId="77777777">
          <w:pPr>
            <w:pStyle w:val="Header"/>
            <w:rPr>
              <w:b/>
              <w:sz w:val="14"/>
              <w:szCs w:val="14"/>
            </w:rPr>
          </w:pPr>
        </w:p>
        <w:p w:rsidR="00EA27B4" w:rsidRPr="00DB7314" w14:paraId="6D81A888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3007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222B4DF6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D54251</w:t>
          </w:r>
          <w:r>
            <w:rPr>
              <w:sz w:val="14"/>
              <w:szCs w:val="14"/>
            </w:rPr>
            <w:fldChar w:fldCharType="end"/>
          </w:r>
        </w:p>
        <w:p w:rsidR="00EA27B4" w:rsidRPr="00EE62D3" w14:paraId="725AA736" w14:textId="41E658E3">
          <w:pPr>
            <w:pStyle w:val="Footer"/>
            <w:jc w:val="right"/>
            <w:rPr>
              <w:color w:val="000080"/>
              <w:sz w:val="14"/>
              <w:szCs w:val="14"/>
            </w:rPr>
          </w:pPr>
          <w:r>
            <w:rPr>
              <w:sz w:val="14"/>
              <w:szCs w:val="14"/>
            </w:rPr>
            <w:t>Versjonsnummer:</w:t>
          </w:r>
          <w:r w:rsidRPr="00EE62D3">
            <w:rPr>
              <w:sz w:val="14"/>
              <w:szCs w:val="14"/>
            </w:rPr>
            <w:t xml:space="preserve"> </w:t>
          </w:r>
          <w:r w:rsidRPr="00EE62D3" w:rsidR="00EE62D3">
            <w:rPr>
              <w:sz w:val="14"/>
              <w:szCs w:val="14"/>
            </w:rPr>
            <w:fldChar w:fldCharType="begin" w:fldLock="1"/>
          </w:r>
          <w:r w:rsidRPr="00EE62D3" w:rsidR="00EE62D3">
            <w:rPr>
              <w:sz w:val="14"/>
              <w:szCs w:val="14"/>
            </w:rPr>
            <w:instrText xml:space="preserve"> DOCPROPERTY EK_Utgave </w:instrText>
          </w:r>
          <w:r w:rsidRPr="00EE62D3" w:rsidR="00EE62D3">
            <w:rPr>
              <w:sz w:val="14"/>
              <w:szCs w:val="14"/>
            </w:rPr>
            <w:fldChar w:fldCharType="separate"/>
          </w:r>
          <w:r w:rsidRPr="00EE62D3" w:rsidR="00EE62D3">
            <w:rPr>
              <w:sz w:val="14"/>
              <w:szCs w:val="14"/>
            </w:rPr>
            <w:t>1.00</w:t>
          </w:r>
          <w:r w:rsidRPr="00EE62D3" w:rsidR="00EE62D3">
            <w:rPr>
              <w:sz w:val="14"/>
              <w:szCs w:val="14"/>
            </w:rPr>
            <w:fldChar w:fldCharType="end"/>
          </w:r>
        </w:p>
        <w:p w:rsidR="00EA27B4" w14:paraId="1ACDC273" w14:textId="40E313B8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EE62D3">
            <w:rPr>
              <w:sz w:val="14"/>
              <w:szCs w:val="14"/>
            </w:rPr>
            <w:fldChar w:fldCharType="begin" w:fldLock="1"/>
          </w:r>
          <w:r w:rsidRPr="003C7579" w:rsidR="00EE62D3">
            <w:rPr>
              <w:sz w:val="14"/>
              <w:szCs w:val="14"/>
            </w:rPr>
            <w:instrText xml:space="preserve"> DOCPROPERTY EK_IBrukDato </w:instrText>
          </w:r>
          <w:r w:rsidRPr="003C7579" w:rsidR="00EE62D3">
            <w:rPr>
              <w:sz w:val="14"/>
              <w:szCs w:val="14"/>
            </w:rPr>
            <w:fldChar w:fldCharType="separate"/>
          </w:r>
          <w:r w:rsidRPr="003C7579" w:rsidR="00EE62D3">
            <w:rPr>
              <w:sz w:val="14"/>
              <w:szCs w:val="14"/>
            </w:rPr>
            <w:t>04.02.2026</w:t>
          </w:r>
          <w:r w:rsidRPr="003C7579" w:rsidR="00EE62D3">
            <w:rPr>
              <w:sz w:val="14"/>
              <w:szCs w:val="14"/>
            </w:rPr>
            <w:fldChar w:fldCharType="end"/>
          </w:r>
        </w:p>
        <w:p w:rsidR="00EA27B4" w14:paraId="62A964C1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538B5C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082A331C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7DAD" w14:paraId="0F6095DE" w14:textId="77777777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7F8FBB08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6C201A" w:rsidP="00ED46AE" w14:paraId="07622DE2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6C201A">
            <w:rPr>
              <w:b/>
              <w:sz w:val="20"/>
            </w:rPr>
            <w:fldChar w:fldCharType="begin" w:fldLock="1"/>
          </w:r>
          <w:r w:rsidRPr="006C201A">
            <w:rPr>
              <w:b/>
              <w:sz w:val="20"/>
            </w:rPr>
            <w:instrText xml:space="preserve"> DOCPROPERTY EK_Bedriftsnavn </w:instrText>
          </w:r>
          <w:r w:rsidRPr="006C201A">
            <w:rPr>
              <w:b/>
              <w:sz w:val="20"/>
            </w:rPr>
            <w:fldChar w:fldCharType="separate"/>
          </w:r>
          <w:r w:rsidRPr="006C201A">
            <w:rPr>
              <w:b/>
              <w:sz w:val="20"/>
            </w:rPr>
            <w:t>Sykehuset Østfold</w:t>
          </w:r>
          <w:r w:rsidRPr="006C201A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 w14:paraId="5C86EE79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 w:rsidR="006C4F50"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D54251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 w14:paraId="3F777AB6" w14:textId="0660CFD5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 w14:paraId="65AB8164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5EB8BB64" w14:textId="77777777" w:rsidTr="00B806AC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0C411D" w:rsidP="00B806AC" w14:paraId="335854C4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szCs w:val="22"/>
            </w:rPr>
            <w:t xml:space="preserve">    </w:t>
          </w:r>
        </w:p>
      </w:tc>
    </w:tr>
    <w:tr w14:paraId="6099FFEA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6C4F50" w:rsidP="00B806AC" w14:paraId="6FF9E383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Retningslinje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D339D2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D339D2">
            <w:rPr>
              <w:rFonts w:cs="Arial"/>
              <w:b/>
              <w:color w:val="00338D"/>
              <w:sz w:val="20"/>
            </w:rPr>
            <w:instrText xml:space="preserve"> DOCPROPERTY EK_S00MT1-100 </w:instrText>
          </w:r>
          <w:r w:rsidRPr="00D339D2">
            <w:rPr>
              <w:rFonts w:cs="Arial"/>
              <w:b/>
              <w:color w:val="00338D"/>
              <w:sz w:val="20"/>
            </w:rPr>
            <w:fldChar w:fldCharType="separate"/>
          </w:r>
          <w:r w:rsidRPr="00D339D2">
            <w:rPr>
              <w:rFonts w:cs="Arial"/>
              <w:b/>
              <w:color w:val="00338D"/>
              <w:sz w:val="20"/>
            </w:rPr>
            <w:t>Intensivavdelingen</w:t>
          </w:r>
          <w:r w:rsidRPr="00D339D2">
            <w:rPr>
              <w:rFonts w:cs="Arial"/>
              <w:b/>
              <w:color w:val="00338D"/>
              <w:sz w:val="20"/>
            </w:rPr>
            <w:fldChar w:fldCharType="end"/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343EFF">
            <w:rPr>
              <w:rFonts w:cs="Arial"/>
              <w:b/>
              <w:color w:val="00338D"/>
              <w:sz w:val="20"/>
            </w:rPr>
            <w:t>-</w:t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456B85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456B85">
            <w:rPr>
              <w:rFonts w:cs="Arial"/>
              <w:b/>
              <w:color w:val="00338D"/>
              <w:sz w:val="20"/>
            </w:rPr>
            <w:instrText xml:space="preserve"> DOCPROPERTY EK_S00MT4-100 </w:instrText>
          </w:r>
          <w:r w:rsidRPr="00456B85">
            <w:rPr>
              <w:rFonts w:cs="Arial"/>
              <w:b/>
              <w:color w:val="00338D"/>
              <w:sz w:val="20"/>
            </w:rPr>
            <w:fldChar w:fldCharType="separate"/>
          </w:r>
          <w:r w:rsidRPr="00456B85">
            <w:rPr>
              <w:rFonts w:cs="Arial"/>
              <w:b/>
              <w:color w:val="00338D"/>
              <w:sz w:val="20"/>
            </w:rPr>
            <w:t>Intensiv</w:t>
          </w:r>
          <w:r w:rsidRPr="00456B85">
            <w:rPr>
              <w:rFonts w:cs="Arial"/>
              <w:b/>
              <w:color w:val="00338D"/>
              <w:sz w:val="20"/>
            </w:rPr>
            <w:fldChar w:fldCharType="end"/>
          </w:r>
        </w:p>
      </w:tc>
    </w:tr>
    <w:tr w14:paraId="66466F6E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EF5466" w:rsidP="00B806AC" w14:paraId="0EFBA06F" w14:textId="1C1867B7">
          <w:pPr>
            <w:rPr>
              <w:rFonts w:cs="Arial"/>
              <w:b/>
              <w:color w:val="002060"/>
              <w:sz w:val="28"/>
              <w:szCs w:val="28"/>
            </w:rPr>
          </w:pPr>
          <w:r w:rsidRPr="00EF5466">
            <w:rPr>
              <w:b/>
              <w:sz w:val="28"/>
              <w:szCs w:val="28"/>
            </w:rPr>
            <w:fldChar w:fldCharType="begin" w:fldLock="1"/>
          </w:r>
          <w:r w:rsidRPr="00EF5466">
            <w:rPr>
              <w:b/>
              <w:sz w:val="28"/>
              <w:szCs w:val="28"/>
            </w:rPr>
            <w:instrText xml:space="preserve"> DOCPROPERTY EK_DokTittel </w:instrText>
          </w:r>
          <w:r w:rsidRPr="00EF5466">
            <w:rPr>
              <w:b/>
              <w:sz w:val="28"/>
              <w:szCs w:val="28"/>
            </w:rPr>
            <w:fldChar w:fldCharType="separate"/>
          </w:r>
          <w:r w:rsidRPr="00EF5466">
            <w:rPr>
              <w:b/>
              <w:sz w:val="28"/>
              <w:szCs w:val="28"/>
            </w:rPr>
            <w:t>Respiratorbehandling - veilederguide, intensiv</w:t>
          </w:r>
          <w:r w:rsidRPr="00EF5466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573763"/>
    <w:multiLevelType w:val="hybridMultilevel"/>
    <w:tmpl w:val="37A4E11A"/>
    <w:lvl w:ilvl="0">
      <w:start w:val="0"/>
      <w:numFmt w:val="bullet"/>
      <w:lvlText w:val="•"/>
      <w:lvlJc w:val="left"/>
      <w:pPr>
        <w:ind w:left="360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E253E8"/>
    <w:multiLevelType w:val="hybridMultilevel"/>
    <w:tmpl w:val="D2582634"/>
    <w:lvl w:ilvl="0">
      <w:start w:val="0"/>
      <w:numFmt w:val="bullet"/>
      <w:lvlText w:val="•"/>
      <w:lvlJc w:val="left"/>
      <w:pPr>
        <w:ind w:left="360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754A5"/>
    <w:multiLevelType w:val="hybridMultilevel"/>
    <w:tmpl w:val="C4128E16"/>
    <w:lvl w:ilvl="0">
      <w:start w:val="0"/>
      <w:numFmt w:val="bullet"/>
      <w:lvlText w:val="•"/>
      <w:lvlJc w:val="left"/>
      <w:pPr>
        <w:ind w:left="360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>
    <w:nsid w:val="51863675"/>
    <w:multiLevelType w:val="hybridMultilevel"/>
    <w:tmpl w:val="6D36351E"/>
    <w:lvl w:ilvl="0">
      <w:start w:val="0"/>
      <w:numFmt w:val="bullet"/>
      <w:lvlText w:val="•"/>
      <w:lvlJc w:val="left"/>
      <w:pPr>
        <w:ind w:left="360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0C761A"/>
    <w:multiLevelType w:val="hybridMultilevel"/>
    <w:tmpl w:val="9FDAFE6C"/>
    <w:lvl w:ilvl="0">
      <w:start w:val="0"/>
      <w:numFmt w:val="bullet"/>
      <w:lvlText w:val="•"/>
      <w:lvlJc w:val="left"/>
      <w:pPr>
        <w:ind w:left="360" w:hanging="360"/>
      </w:pPr>
      <w:rPr>
        <w:rFonts w:ascii="Cambria" w:hAnsi="Cambri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8051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5680153">
    <w:abstractNumId w:val="14"/>
  </w:num>
  <w:num w:numId="3" w16cid:durableId="2134976517">
    <w:abstractNumId w:val="2"/>
  </w:num>
  <w:num w:numId="4" w16cid:durableId="929046690">
    <w:abstractNumId w:val="8"/>
  </w:num>
  <w:num w:numId="5" w16cid:durableId="1595239769">
    <w:abstractNumId w:val="30"/>
  </w:num>
  <w:num w:numId="6" w16cid:durableId="277834153">
    <w:abstractNumId w:val="24"/>
  </w:num>
  <w:num w:numId="7" w16cid:durableId="330530324">
    <w:abstractNumId w:val="11"/>
  </w:num>
  <w:num w:numId="8" w16cid:durableId="939992483">
    <w:abstractNumId w:val="7"/>
  </w:num>
  <w:num w:numId="9" w16cid:durableId="17227091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5085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056713">
    <w:abstractNumId w:val="29"/>
  </w:num>
  <w:num w:numId="12" w16cid:durableId="1825120659">
    <w:abstractNumId w:val="20"/>
  </w:num>
  <w:num w:numId="13" w16cid:durableId="1427996099">
    <w:abstractNumId w:val="10"/>
  </w:num>
  <w:num w:numId="14" w16cid:durableId="629751012">
    <w:abstractNumId w:val="12"/>
  </w:num>
  <w:num w:numId="15" w16cid:durableId="803549975">
    <w:abstractNumId w:val="6"/>
  </w:num>
  <w:num w:numId="16" w16cid:durableId="82956236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627023">
    <w:abstractNumId w:val="4"/>
  </w:num>
  <w:num w:numId="18" w16cid:durableId="149559215">
    <w:abstractNumId w:val="22"/>
  </w:num>
  <w:num w:numId="19" w16cid:durableId="1938440888">
    <w:abstractNumId w:val="26"/>
  </w:num>
  <w:num w:numId="20" w16cid:durableId="272176519">
    <w:abstractNumId w:val="21"/>
  </w:num>
  <w:num w:numId="21" w16cid:durableId="1054700129">
    <w:abstractNumId w:val="19"/>
  </w:num>
  <w:num w:numId="22" w16cid:durableId="1867138241">
    <w:abstractNumId w:val="3"/>
  </w:num>
  <w:num w:numId="23" w16cid:durableId="1710835117">
    <w:abstractNumId w:val="28"/>
  </w:num>
  <w:num w:numId="24" w16cid:durableId="1119639376">
    <w:abstractNumId w:val="17"/>
  </w:num>
  <w:num w:numId="25" w16cid:durableId="2018268429">
    <w:abstractNumId w:val="25"/>
  </w:num>
  <w:num w:numId="26" w16cid:durableId="54267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0203264">
    <w:abstractNumId w:val="18"/>
  </w:num>
  <w:num w:numId="28" w16cid:durableId="151918767">
    <w:abstractNumId w:val="27"/>
  </w:num>
  <w:num w:numId="29" w16cid:durableId="1962881480">
    <w:abstractNumId w:val="1"/>
  </w:num>
  <w:num w:numId="30" w16cid:durableId="1059354978">
    <w:abstractNumId w:val="15"/>
  </w:num>
  <w:num w:numId="31" w16cid:durableId="6097772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5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F56"/>
    <w:rsid w:val="00024A4A"/>
    <w:rsid w:val="00024E3F"/>
    <w:rsid w:val="00024EFC"/>
    <w:rsid w:val="000252AB"/>
    <w:rsid w:val="000277B9"/>
    <w:rsid w:val="000302FF"/>
    <w:rsid w:val="0004150D"/>
    <w:rsid w:val="00042E0D"/>
    <w:rsid w:val="000455B7"/>
    <w:rsid w:val="000522E1"/>
    <w:rsid w:val="0005261E"/>
    <w:rsid w:val="00056F93"/>
    <w:rsid w:val="00057D94"/>
    <w:rsid w:val="00060F2B"/>
    <w:rsid w:val="0008002D"/>
    <w:rsid w:val="00081F55"/>
    <w:rsid w:val="00081FAF"/>
    <w:rsid w:val="00092730"/>
    <w:rsid w:val="00093DFD"/>
    <w:rsid w:val="00094A1A"/>
    <w:rsid w:val="000A4514"/>
    <w:rsid w:val="000C0C4C"/>
    <w:rsid w:val="000C411D"/>
    <w:rsid w:val="000C4B8A"/>
    <w:rsid w:val="000C61BF"/>
    <w:rsid w:val="000C71A9"/>
    <w:rsid w:val="000D317A"/>
    <w:rsid w:val="000E5429"/>
    <w:rsid w:val="000E5494"/>
    <w:rsid w:val="001066A8"/>
    <w:rsid w:val="00112D33"/>
    <w:rsid w:val="00113027"/>
    <w:rsid w:val="00114EA6"/>
    <w:rsid w:val="00121AE0"/>
    <w:rsid w:val="001246DC"/>
    <w:rsid w:val="00125B12"/>
    <w:rsid w:val="001349E6"/>
    <w:rsid w:val="001355F9"/>
    <w:rsid w:val="0014031F"/>
    <w:rsid w:val="00145E90"/>
    <w:rsid w:val="00146594"/>
    <w:rsid w:val="00152634"/>
    <w:rsid w:val="00171533"/>
    <w:rsid w:val="00182162"/>
    <w:rsid w:val="001A0C9B"/>
    <w:rsid w:val="001A2F57"/>
    <w:rsid w:val="001A3D3D"/>
    <w:rsid w:val="001B0886"/>
    <w:rsid w:val="001B1097"/>
    <w:rsid w:val="001B2C41"/>
    <w:rsid w:val="001B6BC3"/>
    <w:rsid w:val="001B7D86"/>
    <w:rsid w:val="001C3CFD"/>
    <w:rsid w:val="001C46ED"/>
    <w:rsid w:val="001D0391"/>
    <w:rsid w:val="001D33BD"/>
    <w:rsid w:val="001E55A2"/>
    <w:rsid w:val="0020140F"/>
    <w:rsid w:val="00201A85"/>
    <w:rsid w:val="00206E1E"/>
    <w:rsid w:val="00217B2D"/>
    <w:rsid w:val="0022381F"/>
    <w:rsid w:val="00262F39"/>
    <w:rsid w:val="00263750"/>
    <w:rsid w:val="00263B17"/>
    <w:rsid w:val="00266ED5"/>
    <w:rsid w:val="0026795E"/>
    <w:rsid w:val="00273C1F"/>
    <w:rsid w:val="00274021"/>
    <w:rsid w:val="00281F2F"/>
    <w:rsid w:val="002865DB"/>
    <w:rsid w:val="00286E4C"/>
    <w:rsid w:val="0029107D"/>
    <w:rsid w:val="00292E53"/>
    <w:rsid w:val="002B0C13"/>
    <w:rsid w:val="002B2CB7"/>
    <w:rsid w:val="002B323B"/>
    <w:rsid w:val="002B6EDE"/>
    <w:rsid w:val="002C4A33"/>
    <w:rsid w:val="002C6875"/>
    <w:rsid w:val="002C7D18"/>
    <w:rsid w:val="002D7117"/>
    <w:rsid w:val="002E6EAE"/>
    <w:rsid w:val="002F4997"/>
    <w:rsid w:val="002F600E"/>
    <w:rsid w:val="00330CB2"/>
    <w:rsid w:val="0033304B"/>
    <w:rsid w:val="00343EFF"/>
    <w:rsid w:val="00347419"/>
    <w:rsid w:val="00361273"/>
    <w:rsid w:val="003647A4"/>
    <w:rsid w:val="00364823"/>
    <w:rsid w:val="003669B9"/>
    <w:rsid w:val="00383CC3"/>
    <w:rsid w:val="003A4FEC"/>
    <w:rsid w:val="003B0598"/>
    <w:rsid w:val="003C7579"/>
    <w:rsid w:val="003D3E0A"/>
    <w:rsid w:val="003D6822"/>
    <w:rsid w:val="003E7C80"/>
    <w:rsid w:val="003F1D9E"/>
    <w:rsid w:val="003F3E60"/>
    <w:rsid w:val="003F784D"/>
    <w:rsid w:val="00414E1B"/>
    <w:rsid w:val="0041650A"/>
    <w:rsid w:val="00421386"/>
    <w:rsid w:val="00427548"/>
    <w:rsid w:val="004374D3"/>
    <w:rsid w:val="00455E03"/>
    <w:rsid w:val="00456B85"/>
    <w:rsid w:val="0046125C"/>
    <w:rsid w:val="00466F6B"/>
    <w:rsid w:val="004770A4"/>
    <w:rsid w:val="00482FFB"/>
    <w:rsid w:val="0048319D"/>
    <w:rsid w:val="00485E54"/>
    <w:rsid w:val="0049016E"/>
    <w:rsid w:val="00494F0B"/>
    <w:rsid w:val="00495C3B"/>
    <w:rsid w:val="004A3C7E"/>
    <w:rsid w:val="004C345C"/>
    <w:rsid w:val="004D134E"/>
    <w:rsid w:val="004D1BF1"/>
    <w:rsid w:val="004E18F3"/>
    <w:rsid w:val="004F3F8E"/>
    <w:rsid w:val="005048A9"/>
    <w:rsid w:val="00517243"/>
    <w:rsid w:val="00521109"/>
    <w:rsid w:val="00535371"/>
    <w:rsid w:val="00535486"/>
    <w:rsid w:val="00535FF1"/>
    <w:rsid w:val="00540FE0"/>
    <w:rsid w:val="00545E91"/>
    <w:rsid w:val="0054651F"/>
    <w:rsid w:val="00550CA5"/>
    <w:rsid w:val="0057646D"/>
    <w:rsid w:val="005828C9"/>
    <w:rsid w:val="00586229"/>
    <w:rsid w:val="005870E6"/>
    <w:rsid w:val="00596DCE"/>
    <w:rsid w:val="005A0D10"/>
    <w:rsid w:val="005A0F86"/>
    <w:rsid w:val="005A1B86"/>
    <w:rsid w:val="005B1B4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600FA9"/>
    <w:rsid w:val="00604E5A"/>
    <w:rsid w:val="0060748A"/>
    <w:rsid w:val="006155CA"/>
    <w:rsid w:val="00625994"/>
    <w:rsid w:val="0063086D"/>
    <w:rsid w:val="0063223F"/>
    <w:rsid w:val="006325DE"/>
    <w:rsid w:val="006326FF"/>
    <w:rsid w:val="00666B43"/>
    <w:rsid w:val="00674620"/>
    <w:rsid w:val="006762C4"/>
    <w:rsid w:val="006772F8"/>
    <w:rsid w:val="00682393"/>
    <w:rsid w:val="00682B25"/>
    <w:rsid w:val="006A1129"/>
    <w:rsid w:val="006A24B1"/>
    <w:rsid w:val="006A781B"/>
    <w:rsid w:val="006B47CB"/>
    <w:rsid w:val="006C201A"/>
    <w:rsid w:val="006C29F2"/>
    <w:rsid w:val="006C4F50"/>
    <w:rsid w:val="006E0D9D"/>
    <w:rsid w:val="006E1A2B"/>
    <w:rsid w:val="006E604E"/>
    <w:rsid w:val="006F2E9B"/>
    <w:rsid w:val="00702EB7"/>
    <w:rsid w:val="0070408A"/>
    <w:rsid w:val="00705171"/>
    <w:rsid w:val="007223F3"/>
    <w:rsid w:val="00725250"/>
    <w:rsid w:val="00727941"/>
    <w:rsid w:val="00733CC7"/>
    <w:rsid w:val="00740811"/>
    <w:rsid w:val="00743C1C"/>
    <w:rsid w:val="007524D0"/>
    <w:rsid w:val="00766B2B"/>
    <w:rsid w:val="0078653A"/>
    <w:rsid w:val="0078701D"/>
    <w:rsid w:val="007870E8"/>
    <w:rsid w:val="00790BE8"/>
    <w:rsid w:val="00794334"/>
    <w:rsid w:val="007A5D70"/>
    <w:rsid w:val="007B129E"/>
    <w:rsid w:val="007B20BB"/>
    <w:rsid w:val="007C4882"/>
    <w:rsid w:val="007D1506"/>
    <w:rsid w:val="007D2994"/>
    <w:rsid w:val="007E739E"/>
    <w:rsid w:val="007F7DAD"/>
    <w:rsid w:val="008110AA"/>
    <w:rsid w:val="00811ACB"/>
    <w:rsid w:val="00823ECB"/>
    <w:rsid w:val="00825930"/>
    <w:rsid w:val="008259CA"/>
    <w:rsid w:val="00825EE5"/>
    <w:rsid w:val="008273A4"/>
    <w:rsid w:val="00830986"/>
    <w:rsid w:val="00844D2E"/>
    <w:rsid w:val="008455ED"/>
    <w:rsid w:val="00852C5A"/>
    <w:rsid w:val="00852C60"/>
    <w:rsid w:val="0085438B"/>
    <w:rsid w:val="008665CF"/>
    <w:rsid w:val="008727ED"/>
    <w:rsid w:val="0087380E"/>
    <w:rsid w:val="00873C29"/>
    <w:rsid w:val="00883A89"/>
    <w:rsid w:val="00886073"/>
    <w:rsid w:val="00891A68"/>
    <w:rsid w:val="0089625A"/>
    <w:rsid w:val="008A115E"/>
    <w:rsid w:val="008A7DE2"/>
    <w:rsid w:val="008B2ACD"/>
    <w:rsid w:val="008C73C1"/>
    <w:rsid w:val="008D1393"/>
    <w:rsid w:val="008D3E4A"/>
    <w:rsid w:val="008E0F7F"/>
    <w:rsid w:val="008E2E77"/>
    <w:rsid w:val="008E7806"/>
    <w:rsid w:val="008F2076"/>
    <w:rsid w:val="008F2F95"/>
    <w:rsid w:val="0090435A"/>
    <w:rsid w:val="0091442A"/>
    <w:rsid w:val="0091601B"/>
    <w:rsid w:val="00917D39"/>
    <w:rsid w:val="009224AE"/>
    <w:rsid w:val="009412C0"/>
    <w:rsid w:val="009456FB"/>
    <w:rsid w:val="0095194D"/>
    <w:rsid w:val="00954AAA"/>
    <w:rsid w:val="0095712E"/>
    <w:rsid w:val="0096225E"/>
    <w:rsid w:val="00965C1C"/>
    <w:rsid w:val="00975A8C"/>
    <w:rsid w:val="00976AAB"/>
    <w:rsid w:val="009803CE"/>
    <w:rsid w:val="0098245C"/>
    <w:rsid w:val="009826B7"/>
    <w:rsid w:val="00982ABF"/>
    <w:rsid w:val="00984127"/>
    <w:rsid w:val="00986EA4"/>
    <w:rsid w:val="00987628"/>
    <w:rsid w:val="00991DB4"/>
    <w:rsid w:val="009937D6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D0186"/>
    <w:rsid w:val="009D19EF"/>
    <w:rsid w:val="009D2C77"/>
    <w:rsid w:val="009E7668"/>
    <w:rsid w:val="009F2B52"/>
    <w:rsid w:val="009F6919"/>
    <w:rsid w:val="00A4351F"/>
    <w:rsid w:val="00A44FA8"/>
    <w:rsid w:val="00A51E42"/>
    <w:rsid w:val="00A751A2"/>
    <w:rsid w:val="00A87347"/>
    <w:rsid w:val="00A9362B"/>
    <w:rsid w:val="00A979A4"/>
    <w:rsid w:val="00AA2010"/>
    <w:rsid w:val="00AA27A1"/>
    <w:rsid w:val="00AC50CF"/>
    <w:rsid w:val="00AC6593"/>
    <w:rsid w:val="00AC7426"/>
    <w:rsid w:val="00AD19CD"/>
    <w:rsid w:val="00AD2418"/>
    <w:rsid w:val="00AD2519"/>
    <w:rsid w:val="00AD3637"/>
    <w:rsid w:val="00AD66B9"/>
    <w:rsid w:val="00AD7C0E"/>
    <w:rsid w:val="00AE17B6"/>
    <w:rsid w:val="00AE19E7"/>
    <w:rsid w:val="00AE3842"/>
    <w:rsid w:val="00AE45B2"/>
    <w:rsid w:val="00AF266F"/>
    <w:rsid w:val="00B13C89"/>
    <w:rsid w:val="00B14A8D"/>
    <w:rsid w:val="00B15772"/>
    <w:rsid w:val="00B227DF"/>
    <w:rsid w:val="00B23D58"/>
    <w:rsid w:val="00B24772"/>
    <w:rsid w:val="00B256AC"/>
    <w:rsid w:val="00B410DC"/>
    <w:rsid w:val="00B4478A"/>
    <w:rsid w:val="00B459CA"/>
    <w:rsid w:val="00B530E5"/>
    <w:rsid w:val="00B5541A"/>
    <w:rsid w:val="00B64198"/>
    <w:rsid w:val="00B7096C"/>
    <w:rsid w:val="00B71FA0"/>
    <w:rsid w:val="00B76A34"/>
    <w:rsid w:val="00B806AC"/>
    <w:rsid w:val="00B822BD"/>
    <w:rsid w:val="00B969B1"/>
    <w:rsid w:val="00B971F1"/>
    <w:rsid w:val="00BA36B2"/>
    <w:rsid w:val="00BA3C83"/>
    <w:rsid w:val="00BA74F7"/>
    <w:rsid w:val="00BB6308"/>
    <w:rsid w:val="00BB6873"/>
    <w:rsid w:val="00BB7D00"/>
    <w:rsid w:val="00BB7FCC"/>
    <w:rsid w:val="00BC24CF"/>
    <w:rsid w:val="00BC365F"/>
    <w:rsid w:val="00BE7BAB"/>
    <w:rsid w:val="00BE7D32"/>
    <w:rsid w:val="00C0088C"/>
    <w:rsid w:val="00C00ED8"/>
    <w:rsid w:val="00C01E42"/>
    <w:rsid w:val="00C01E59"/>
    <w:rsid w:val="00C04273"/>
    <w:rsid w:val="00C16037"/>
    <w:rsid w:val="00C1795B"/>
    <w:rsid w:val="00C20D36"/>
    <w:rsid w:val="00C21DBA"/>
    <w:rsid w:val="00C25ADE"/>
    <w:rsid w:val="00C36BCA"/>
    <w:rsid w:val="00C44444"/>
    <w:rsid w:val="00C4466E"/>
    <w:rsid w:val="00C544C8"/>
    <w:rsid w:val="00C641F2"/>
    <w:rsid w:val="00C756F7"/>
    <w:rsid w:val="00C80B89"/>
    <w:rsid w:val="00C85C53"/>
    <w:rsid w:val="00C86927"/>
    <w:rsid w:val="00CA6E26"/>
    <w:rsid w:val="00CA71E7"/>
    <w:rsid w:val="00CA7707"/>
    <w:rsid w:val="00CB33F5"/>
    <w:rsid w:val="00CB449A"/>
    <w:rsid w:val="00CB4ECB"/>
    <w:rsid w:val="00CC5B9F"/>
    <w:rsid w:val="00CC660E"/>
    <w:rsid w:val="00CC7F8E"/>
    <w:rsid w:val="00CF1852"/>
    <w:rsid w:val="00CF436A"/>
    <w:rsid w:val="00CF4E1B"/>
    <w:rsid w:val="00D042FF"/>
    <w:rsid w:val="00D2186A"/>
    <w:rsid w:val="00D23692"/>
    <w:rsid w:val="00D24C88"/>
    <w:rsid w:val="00D25F34"/>
    <w:rsid w:val="00D339D2"/>
    <w:rsid w:val="00D47C27"/>
    <w:rsid w:val="00D50211"/>
    <w:rsid w:val="00D53319"/>
    <w:rsid w:val="00D5349C"/>
    <w:rsid w:val="00D6787F"/>
    <w:rsid w:val="00D67D91"/>
    <w:rsid w:val="00D71956"/>
    <w:rsid w:val="00D73C2E"/>
    <w:rsid w:val="00D82F40"/>
    <w:rsid w:val="00DA08A3"/>
    <w:rsid w:val="00DA4D2C"/>
    <w:rsid w:val="00DB7314"/>
    <w:rsid w:val="00DC14E0"/>
    <w:rsid w:val="00DC21E4"/>
    <w:rsid w:val="00DD0A79"/>
    <w:rsid w:val="00DD51D4"/>
    <w:rsid w:val="00DD6B46"/>
    <w:rsid w:val="00E14CF3"/>
    <w:rsid w:val="00E274D7"/>
    <w:rsid w:val="00E32B6A"/>
    <w:rsid w:val="00E3516A"/>
    <w:rsid w:val="00E35B3C"/>
    <w:rsid w:val="00E539E5"/>
    <w:rsid w:val="00E573C7"/>
    <w:rsid w:val="00E57675"/>
    <w:rsid w:val="00E664D5"/>
    <w:rsid w:val="00E66528"/>
    <w:rsid w:val="00E707EF"/>
    <w:rsid w:val="00E716F6"/>
    <w:rsid w:val="00E729A8"/>
    <w:rsid w:val="00E7396F"/>
    <w:rsid w:val="00E82E67"/>
    <w:rsid w:val="00E85415"/>
    <w:rsid w:val="00E9620D"/>
    <w:rsid w:val="00E97ED8"/>
    <w:rsid w:val="00EA27B4"/>
    <w:rsid w:val="00EA2922"/>
    <w:rsid w:val="00EA2C69"/>
    <w:rsid w:val="00EB692D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EE62D3"/>
    <w:rsid w:val="00EF5466"/>
    <w:rsid w:val="00F02D85"/>
    <w:rsid w:val="00F039B7"/>
    <w:rsid w:val="00F05CDF"/>
    <w:rsid w:val="00F116BF"/>
    <w:rsid w:val="00F2770C"/>
    <w:rsid w:val="00F31838"/>
    <w:rsid w:val="00F35795"/>
    <w:rsid w:val="00F36516"/>
    <w:rsid w:val="00F40961"/>
    <w:rsid w:val="00F41477"/>
    <w:rsid w:val="00F65FED"/>
    <w:rsid w:val="00F7083E"/>
    <w:rsid w:val="00F70EFA"/>
    <w:rsid w:val="00F74DAB"/>
    <w:rsid w:val="00F771AD"/>
    <w:rsid w:val="00F85F23"/>
    <w:rsid w:val="00F86C57"/>
    <w:rsid w:val="00F9144A"/>
    <w:rsid w:val="00FA4677"/>
    <w:rsid w:val="00FB34F2"/>
    <w:rsid w:val="00FB7465"/>
    <w:rsid w:val="00FC0002"/>
    <w:rsid w:val="00FC732A"/>
    <w:rsid w:val="00FD5810"/>
    <w:rsid w:val="00FE124A"/>
    <w:rsid w:val="00FE4561"/>
    <w:rsid w:val="00FF05F8"/>
    <w:rsid w:val="00FF0BFE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Christin Mathiesen"/>
    <w:docVar w:name="ek_bedriftsnavn" w:val="Sykehuset Østfold"/>
    <w:docVar w:name="ek_dbfields" w:val="EK_Avdeling¤2#4¤2# ¤3#EK_Avsnitt¤2#4¤2# ¤3#EK_Bedriftsnavn¤2#1¤2#Sykehuset Østfold¤3#EK_GjelderFra¤2#0¤2#28.01.2026¤3#EK_KlGjelderFra¤2#0¤2#¤3#EK_Opprettet¤2#0¤2#14.01.2026¤3#EK_Utgitt¤2#0¤2#28.01.2026¤3#EK_IBrukDato¤2#0¤2#28.01.2026¤3#EK_DokumentID¤2#0¤2#D54251¤3#EK_DokTittel¤2#0¤2#Respiratorbehandling - veilederguide, intensiv¤3#EK_DokType¤2#0¤2#Retningslinje¤3#EK_DocLvlShort¤2#0¤2#Nivå 2¤3#EK_DocLevel¤2#0¤2#Avdelingsdokumenter¤3#EK_EksRef¤2#2¤2# 0_x0009_¤3#EK_Erstatter¤2#0¤2# ¤3#EK_ErstatterD¤2#0¤2# ¤3#EK_Signatur¤2#0¤2#¤3#EK_Verifisert¤2#0¤2#¤3#EK_Hørt¤2#0¤2#¤3#EK_AuditReview¤2#2¤2#¤3#EK_AuditApprove¤2#2¤2#¤3#EK_Gradering¤2#0¤2#Internt¤3#EK_Gradnr¤2#4¤2#1¤3#EK_Kapittel¤2#4¤2# ¤3#EK_Referanse¤2#2¤2# 0_x0009_¤3#EK_RefNr¤2#0¤2#A.2.7-01¤3#EK_Revisjon¤2#0¤2#1.00¤3#EK_Ansvarlig¤2#0¤2#Christin Mathiesen¤3#EK_SkrevetAv¤2#0¤2#Intensivsykepleier Vivian Nystrøm¤3#EK_UText1¤2#0¤2#Spesialutdannet sykepleier Brita Fosser Olsen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 &lt;til godkjenning&gt;¤3#EK_Utgave¤2#0¤2#1.00¤3#EK_Merknad¤2#7¤2#Nytt dokument¤3#EK_VerLogg¤2#2¤2#Ver. 1.00 - 28.01.2026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8.01.2028¤3#EK_Vedlegg¤2#2¤2# 0_x0009_¤3#EK_AvdelingOver¤2#4¤2# ¤3#EK_HRefNr¤2#0¤2# ¤3#EK_HbNavn¤2#0¤2# ¤3#EK_DokRefnr¤2#4¤2#00030208¤3#EK_Dokendrdato¤2#4¤2#28.01.2026 08:02:46¤3#EK_HbType¤2#4¤2# ¤3#EK_Offisiell¤2#4¤2# ¤3#EK_VedleggRef¤2#4¤2#A.2.7-01¤3#EK_Strukt00¤2#5¤2#¤5#A¤5#Avdelinger¤5#0¤5#0¤4#.¤5#2¤5#Klinikk for kirurgi¤5#1¤5#0¤4#.¤5#7¤5#Intensivavdelingen¤5#1¤5#0¤4#\¤3#EK_Strukt01¤2#5¤2#¤3#EK_Strukt02¤2#5¤2# 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.¤5#2¤5#Klinikk for kirurgi¤5#1¤5#0¤4#.¤5#7¤5#Intensivavdelingen¤5#1¤5#0¤4#\¤3#"/>
    <w:docVar w:name="ek_dl" w:val="1"/>
    <w:docVar w:name="ek_doclevel" w:val="Avdelingsdokumenter"/>
    <w:docVar w:name="ek_doclvlshort" w:val="Nivå 2"/>
    <w:docVar w:name="ek_doktittel" w:val="Respiratorbehandling - veilederguide, intensiv"/>
    <w:docVar w:name="ek_doktype" w:val="Retningslinje"/>
    <w:docVar w:name="ek_dokumentid" w:val="D54251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6"/>
    <w:docVar w:name="ek_gjeldertil" w:val="28.01.2028"/>
    <w:docVar w:name="ek_gradering" w:val="Internt"/>
    <w:docVar w:name="ek_hbnavn" w:val=" "/>
    <w:docVar w:name="ek_hrefnr" w:val=" "/>
    <w:docVar w:name="ek_hørt" w:val="[]"/>
    <w:docVar w:name="ek_ibrukdato" w:val="28.01.2026"/>
    <w:docVar w:name="ek_klgjelderfra" w:val="[]"/>
    <w:docVar w:name="ek_merknad" w:val="Nytt dokument"/>
    <w:docVar w:name="ek_opprettet" w:val="14.01.2026"/>
    <w:docVar w:name="ek_protection" w:val="-1"/>
    <w:docVar w:name="ek_rapport" w:val="[]"/>
    <w:docVar w:name="ek_referanse" w:val="[EK_Referanse]"/>
    <w:docVar w:name="ek_refnr" w:val="A.2.7-01"/>
    <w:docVar w:name="ek_revisjon" w:val="1.00"/>
    <w:docVar w:name="ek_s00mt1-100" w:val="Intensivavdelingen"/>
    <w:docVar w:name="ek_s00mt2-101" w:val="[ ]"/>
    <w:docVar w:name="ek_signatur" w:val="[]"/>
    <w:docVar w:name="ek_skrevetav" w:val="Intensivsykepleier Vivian Nystrøm"/>
    <w:docVar w:name="ek_status" w:val="Til godkj.(ny)"/>
    <w:docVar w:name="ek_stikkord" w:val="[]"/>
    <w:docVar w:name="ek_superstikkord" w:val="[]"/>
    <w:docVar w:name="EK_TYPE" w:val="ARB"/>
    <w:docVar w:name="ek_utext1" w:val="Spesialutdannet sykepleier Brita Fosser Olsen"/>
    <w:docVar w:name="ek_utext2" w:val=" "/>
    <w:docVar w:name="ek_utext3" w:val=" "/>
    <w:docVar w:name="ek_utext4" w:val=" "/>
    <w:docVar w:name="ek_utgave" w:val="1.00"/>
    <w:docVar w:name="ek_utgitt" w:val="28.01.2026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5B96D8"/>
  <w15:docId w15:val="{81407FAD-D447-43AB-A8E4-5A8D978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6FF7-8BC9-4AD6-A6F7-A99526369A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423</Words>
  <Characters>2996</Characters>
  <Application>Microsoft Office Word</Application>
  <DocSecurity>0</DocSecurity>
  <Lines>89</Lines>
  <Paragraphs>68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NY: Prosedyre - stående, lokal</vt:lpstr>
      <vt:lpstr>Prosedyre</vt:lpstr>
    </vt:vector>
  </TitlesOfParts>
  <Company>Datakvalitet AS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Respiratorbehandling - veilederguide, intensiv</dc:title>
  <dc:subject>00030208|A.2.7-01|</dc:subject>
  <dc:creator>Handbok</dc:creator>
  <cp:lastModifiedBy>Christin Mathiesen</cp:lastModifiedBy>
  <cp:revision>2</cp:revision>
  <cp:lastPrinted>2014-06-30T13:08:00Z</cp:lastPrinted>
  <dcterms:created xsi:type="dcterms:W3CDTF">2026-02-04T10:22:00Z</dcterms:created>
  <dcterms:modified xsi:type="dcterms:W3CDTF">2026-02-04T10:22:00Z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Respiratorbehandling - veilederguide, intensiv</vt:lpwstr>
  </property>
  <property fmtid="{D5CDD505-2E9C-101B-9397-08002B2CF9AE}" pid="4" name="EK_DokType">
    <vt:lpwstr>Retningslinje</vt:lpwstr>
  </property>
  <property fmtid="{D5CDD505-2E9C-101B-9397-08002B2CF9AE}" pid="5" name="EK_DokumentID">
    <vt:lpwstr>D54251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04.02.2026</vt:lpwstr>
  </property>
  <property fmtid="{D5CDD505-2E9C-101B-9397-08002B2CF9AE}" pid="8" name="EK_S00MT1-100">
    <vt:lpwstr>Intensivavdelingen</vt:lpwstr>
  </property>
  <property fmtid="{D5CDD505-2E9C-101B-9397-08002B2CF9AE}" pid="9" name="EK_S00MT4-100">
    <vt:lpwstr>Intensiv</vt:lpwstr>
  </property>
  <property fmtid="{D5CDD505-2E9C-101B-9397-08002B2CF9AE}" pid="10" name="EK_Signatur">
    <vt:lpwstr>Roos Anne Karine Østbye</vt:lpwstr>
  </property>
  <property fmtid="{D5CDD505-2E9C-101B-9397-08002B2CF9AE}" pid="11" name="EK_SkrevetAv">
    <vt:lpwstr>(Anonymisert)</vt:lpwstr>
  </property>
  <property fmtid="{D5CDD505-2E9C-101B-9397-08002B2CF9AE}" pid="12" name="EK_UText1">
    <vt:lpwstr>(Anonymisert)</vt:lpwstr>
  </property>
  <property fmtid="{D5CDD505-2E9C-101B-9397-08002B2CF9AE}" pid="13" name="EK_UText2">
    <vt:lpwstr>(Anonymisert)</vt:lpwstr>
  </property>
  <property fmtid="{D5CDD505-2E9C-101B-9397-08002B2CF9AE}" pid="14" name="EK_Utgave">
    <vt:lpwstr>1.00</vt:lpwstr>
  </property>
  <property fmtid="{D5CDD505-2E9C-101B-9397-08002B2CF9AE}" pid="15" name="EK_Watermark">
    <vt:lpwstr> &lt;til godkjenning&gt;</vt:lpwstr>
  </property>
</Properties>
</file>