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2265F9" w:rsidP="002265F9" w14:paraId="20DC31EF" w14:textId="77777777">
      <w:pPr>
        <w:pStyle w:val="Heading2"/>
      </w:pPr>
      <w:r>
        <w:t xml:space="preserve">Endring siden forrige versjon </w:t>
      </w:r>
    </w:p>
    <w:p w:rsidP="002265F9">
      <w:r>
        <w:fldChar w:fldCharType="begin" w:fldLock="1"/>
      </w:r>
      <w:r>
        <w:instrText xml:space="preserve"> DOCVARIABLE EK_Merknad </w:instrText>
      </w:r>
      <w:r>
        <w:fldChar w:fldCharType="separate"/>
      </w:r>
      <w:r>
        <w:t>Nytt dokument</w:t>
      </w:r>
    </w:p>
    <w:p w:rsidP="002265F9">
      <w:r>
        <w:fldChar w:fldCharType="end"/>
      </w:r>
    </w:p>
    <w:p w:rsidR="001058C5" w:rsidRPr="001058C5" w:rsidP="001058C5" w14:paraId="14727BB4" w14:textId="77777777">
      <w:pPr>
        <w:rPr>
          <w:b/>
          <w:bCs/>
          <w:color w:val="FF0000"/>
        </w:rPr>
      </w:pPr>
    </w:p>
    <w:p w:rsidR="00F8419C" w:rsidP="008C73C1" w14:paraId="02FAA459" w14:textId="7777777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tblPr>
      <w:tblGrid>
        <w:gridCol w:w="10031"/>
      </w:tblGrid>
      <w:tr w14:paraId="0C7FFAC7" w14:textId="77777777" w:rsidTr="000E6BFF">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ECE"/>
          <w:tblLook w:val="04A0"/>
        </w:tblPrEx>
        <w:tc>
          <w:tcPr>
            <w:tcW w:w="10031" w:type="dxa"/>
            <w:tcBorders>
              <w:top w:val="single" w:sz="4" w:space="0" w:color="009ECE"/>
              <w:left w:val="single" w:sz="4" w:space="0" w:color="009ECE"/>
              <w:bottom w:val="single" w:sz="4" w:space="0" w:color="009ECE"/>
              <w:right w:val="single" w:sz="4" w:space="0" w:color="009ECE"/>
            </w:tcBorders>
            <w:shd w:val="clear" w:color="auto" w:fill="003087"/>
            <w:tcMar>
              <w:top w:w="113" w:type="dxa"/>
              <w:left w:w="108" w:type="dxa"/>
              <w:bottom w:w="113" w:type="dxa"/>
              <w:right w:w="108" w:type="dxa"/>
            </w:tcMar>
            <w:hideMark/>
          </w:tcPr>
          <w:p w:rsidR="00F077C6" w14:paraId="647F8E39" w14:textId="77777777">
            <w:pPr>
              <w:rPr>
                <w:color w:val="FFFFFF"/>
                <w:sz w:val="20"/>
                <w:lang w:eastAsia="en-US"/>
              </w:rPr>
            </w:pPr>
            <w:r>
              <w:rPr>
                <w:color w:val="FFFFFF"/>
                <w:sz w:val="20"/>
              </w:rPr>
              <w:t xml:space="preserve">Søk skal dokumenteres på en slik måte at de kan reproduseres nøyaktig slik de ble gjennomført. Dato for søk skal alltid oppgis. Antall treff oppgis der det er relevant. Trefflister og lenker til treff skal ikke legges i dette skjemaet, men kan legges i eget resultatskjema eller direkte i e-post til prosedyremaker. </w:t>
            </w:r>
          </w:p>
        </w:tc>
      </w:tr>
    </w:tbl>
    <w:p w:rsidR="00F077C6" w:rsidP="00F077C6" w14:paraId="24C45526" w14:textId="77777777">
      <w:pPr>
        <w:rPr>
          <w:sz w:val="20"/>
          <w:lang w:eastAsia="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547"/>
        <w:gridCol w:w="7484"/>
      </w:tblGrid>
      <w:tr w14:paraId="1284E35B" w14:textId="77777777" w:rsidTr="000E6BFF">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rsidP="000E6BFF" w14:paraId="1B0356C4" w14:textId="77777777">
            <w:pPr>
              <w:spacing w:after="120"/>
              <w:rPr>
                <w:b/>
                <w:color w:val="61505A"/>
                <w:sz w:val="20"/>
                <w:lang w:val="en-US" w:eastAsia="en-US"/>
              </w:rPr>
            </w:pPr>
            <w:r>
              <w:rPr>
                <w:b/>
                <w:color w:val="61505A"/>
                <w:sz w:val="20"/>
              </w:rPr>
              <w:t xml:space="preserve">Prosedyrens tittel </w:t>
            </w:r>
          </w:p>
        </w:tc>
        <w:tc>
          <w:tcPr>
            <w:tcW w:w="7484" w:type="dxa"/>
            <w:tcBorders>
              <w:top w:val="single" w:sz="4" w:space="0" w:color="61505A"/>
              <w:left w:val="single" w:sz="4" w:space="0" w:color="61505A"/>
              <w:bottom w:val="single" w:sz="4" w:space="0" w:color="61505A"/>
              <w:right w:val="single" w:sz="4" w:space="0" w:color="61505A"/>
            </w:tcBorders>
          </w:tcPr>
          <w:p w:rsidR="00F077C6" w14:paraId="6A246D60" w14:textId="54745B89">
            <w:pPr>
              <w:spacing w:after="120"/>
              <w:rPr>
                <w:sz w:val="20"/>
                <w:lang w:val="en-US" w:eastAsia="en-US"/>
              </w:rPr>
            </w:pPr>
            <w:r w:rsidRPr="00ED4DB2">
              <w:rPr>
                <w:sz w:val="20"/>
                <w:lang w:eastAsia="en-US"/>
              </w:rPr>
              <w:t>Pasient- og pårørendepplæring individuelt</w:t>
            </w:r>
          </w:p>
        </w:tc>
      </w:tr>
      <w:tr w14:paraId="0BD26515"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14:paraId="0F12C79E" w14:textId="77777777">
            <w:pPr>
              <w:spacing w:after="120"/>
              <w:rPr>
                <w:b/>
                <w:color w:val="61505A"/>
                <w:sz w:val="20"/>
                <w:lang w:val="en-US" w:eastAsia="en-US"/>
              </w:rPr>
            </w:pPr>
            <w:r>
              <w:rPr>
                <w:b/>
                <w:color w:val="61505A"/>
                <w:sz w:val="20"/>
              </w:rPr>
              <w:t>Spørsmål fra PICO-skjema</w:t>
            </w:r>
          </w:p>
        </w:tc>
        <w:tc>
          <w:tcPr>
            <w:tcW w:w="7484" w:type="dxa"/>
            <w:tcBorders>
              <w:top w:val="single" w:sz="4" w:space="0" w:color="61505A"/>
              <w:left w:val="single" w:sz="4" w:space="0" w:color="61505A"/>
              <w:bottom w:val="single" w:sz="4" w:space="0" w:color="61505A"/>
              <w:right w:val="single" w:sz="4" w:space="0" w:color="61505A"/>
            </w:tcBorders>
          </w:tcPr>
          <w:p w:rsidR="00F077C6" w:rsidRPr="00ED4DB2" w14:paraId="5E80BCA8" w14:textId="02285573">
            <w:pPr>
              <w:spacing w:after="120"/>
              <w:rPr>
                <w:sz w:val="20"/>
                <w:lang w:eastAsia="en-US"/>
              </w:rPr>
            </w:pPr>
            <w:r w:rsidRPr="00ED4DB2">
              <w:rPr>
                <w:sz w:val="20"/>
                <w:lang w:eastAsia="en-US"/>
              </w:rPr>
              <w:t>Hvordan bør individuell pasient- og pårørendeopplæring gjennomføres i spesialisthelsetjenesten?</w:t>
            </w:r>
          </w:p>
        </w:tc>
      </w:tr>
      <w:tr w14:paraId="6F91F3B7"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F077C6" w14:paraId="217C8742" w14:textId="77777777">
            <w:pPr>
              <w:spacing w:after="120"/>
              <w:rPr>
                <w:b/>
                <w:color w:val="61505A"/>
                <w:sz w:val="20"/>
                <w:lang w:val="en-US" w:eastAsia="en-US"/>
              </w:rPr>
            </w:pPr>
            <w:r>
              <w:rPr>
                <w:b/>
                <w:color w:val="61505A"/>
                <w:sz w:val="20"/>
              </w:rPr>
              <w:t>Kontaktdetaljer prosedyremakere</w:t>
            </w:r>
          </w:p>
        </w:tc>
        <w:tc>
          <w:tcPr>
            <w:tcW w:w="7484" w:type="dxa"/>
            <w:tcBorders>
              <w:top w:val="single" w:sz="4" w:space="0" w:color="61505A"/>
              <w:left w:val="single" w:sz="4" w:space="0" w:color="61505A"/>
              <w:bottom w:val="single" w:sz="4" w:space="0" w:color="61505A"/>
              <w:right w:val="single" w:sz="4" w:space="0" w:color="61505A"/>
            </w:tcBorders>
            <w:hideMark/>
          </w:tcPr>
          <w:p w:rsidR="00ED4DB2" w:rsidRPr="00ED4DB2" w:rsidP="00ED4DB2" w14:paraId="4615FEC3" w14:textId="312498FC">
            <w:pPr>
              <w:tabs>
                <w:tab w:val="left" w:pos="2011"/>
              </w:tabs>
              <w:spacing w:after="120"/>
              <w:rPr>
                <w:sz w:val="20"/>
              </w:rPr>
            </w:pPr>
            <w:r w:rsidRPr="00ED4DB2">
              <w:rPr>
                <w:sz w:val="20"/>
              </w:rPr>
              <w:t>Navn: Magnus Lundberg</w:t>
            </w:r>
            <w:r w:rsidRPr="00ED4DB2">
              <w:rPr>
                <w:sz w:val="20"/>
              </w:rPr>
              <w:br/>
              <w:t>E-post: </w:t>
            </w:r>
            <w:hyperlink r:id="rId5" w:tgtFrame="_blank" w:history="1">
              <w:r w:rsidRPr="00ED4DB2">
                <w:rPr>
                  <w:rStyle w:val="Hyperlink"/>
                  <w:sz w:val="20"/>
                </w:rPr>
                <w:t>lunmag@so-hf.no</w:t>
              </w:r>
            </w:hyperlink>
            <w:r>
              <w:t xml:space="preserve"> / </w:t>
            </w:r>
            <w:hyperlink r:id="rId6" w:history="1">
              <w:r w:rsidRPr="004E5F68">
                <w:rPr>
                  <w:rStyle w:val="Hyperlink"/>
                </w:rPr>
                <w:t>mestring@so-hf.no</w:t>
              </w:r>
            </w:hyperlink>
            <w:r>
              <w:t xml:space="preserve"> </w:t>
            </w:r>
            <w:r w:rsidRPr="00ED4DB2">
              <w:rPr>
                <w:sz w:val="20"/>
              </w:rPr>
              <w:br/>
              <w:t>Tlf: +47 48 10 11 56</w:t>
            </w:r>
          </w:p>
          <w:p w:rsidR="00ED4DB2" w:rsidP="00ED4DB2" w14:paraId="54DB4C9D" w14:textId="2798AA85">
            <w:pPr>
              <w:tabs>
                <w:tab w:val="left" w:pos="2011"/>
              </w:tabs>
              <w:spacing w:after="120"/>
              <w:rPr>
                <w:i/>
                <w:iCs/>
                <w:sz w:val="20"/>
              </w:rPr>
            </w:pPr>
            <w:r>
              <w:rPr>
                <w:i/>
                <w:iCs/>
                <w:sz w:val="20"/>
              </w:rPr>
              <w:t xml:space="preserve">Mars 2025: </w:t>
            </w:r>
            <w:r w:rsidRPr="00ED4DB2">
              <w:rPr>
                <w:i/>
                <w:iCs/>
                <w:sz w:val="20"/>
              </w:rPr>
              <w:t>Implementert prosedyre opprinnelig laget av en regional arbeidsgruppe, se metoderapport. Dokumentasjon av litteratursøk er direkte hentet fra deres arbeid. Det er ikke utført ytterligere søk.</w:t>
            </w:r>
          </w:p>
          <w:p w:rsidR="00ED4DB2" w:rsidRPr="00ED4DB2" w:rsidP="00ED4DB2" w14:paraId="2AF3004E" w14:textId="40BFFF1F">
            <w:pPr>
              <w:tabs>
                <w:tab w:val="left" w:pos="2011"/>
              </w:tabs>
              <w:spacing w:after="120"/>
              <w:rPr>
                <w:i/>
                <w:iCs/>
                <w:sz w:val="20"/>
              </w:rPr>
            </w:pPr>
            <w:r>
              <w:rPr>
                <w:i/>
                <w:iCs/>
                <w:sz w:val="20"/>
              </w:rPr>
              <w:t>Kontaktinformasjon til den opprinnelige arbeidsgruppen:</w:t>
            </w:r>
          </w:p>
          <w:p w:rsidR="00ED4DB2" w:rsidRPr="00ED4DB2" w:rsidP="00ED4DB2" w14:paraId="08C06FCE" w14:textId="643DD5AA">
            <w:pPr>
              <w:tabs>
                <w:tab w:val="left" w:pos="2011"/>
              </w:tabs>
              <w:spacing w:after="120"/>
              <w:rPr>
                <w:i/>
                <w:iCs/>
                <w:sz w:val="20"/>
              </w:rPr>
            </w:pPr>
            <w:r w:rsidRPr="00ED4DB2">
              <w:rPr>
                <w:i/>
                <w:iCs/>
                <w:sz w:val="20"/>
              </w:rPr>
              <w:t>Helene Morvik, enhetsleder Kompetanseenhet for pasient- og pårørendeopplæring, Fagavdelingen</w:t>
            </w:r>
            <w:r w:rsidRPr="00ED4DB2">
              <w:rPr>
                <w:i/>
                <w:iCs/>
                <w:sz w:val="20"/>
              </w:rPr>
              <w:br/>
              <w:t xml:space="preserve">E-post: </w:t>
            </w:r>
            <w:hyperlink r:id="rId7" w:history="1">
              <w:r w:rsidRPr="00ED4DB2">
                <w:rPr>
                  <w:rStyle w:val="Hyperlink"/>
                  <w:i/>
                  <w:iCs/>
                  <w:sz w:val="20"/>
                </w:rPr>
                <w:t>helene.morvik@sshf.no</w:t>
              </w:r>
            </w:hyperlink>
            <w:r w:rsidRPr="00ED4DB2">
              <w:rPr>
                <w:i/>
                <w:iCs/>
                <w:sz w:val="20"/>
              </w:rPr>
              <w:br/>
              <w:t>Tlf: 38 03 85 52</w:t>
            </w:r>
          </w:p>
          <w:p w:rsidR="00ED4DB2" w:rsidRPr="00ED4DB2" w:rsidP="00ED4DB2" w14:paraId="1EAF036A" w14:textId="602592AB">
            <w:pPr>
              <w:tabs>
                <w:tab w:val="left" w:pos="2011"/>
              </w:tabs>
              <w:spacing w:after="120"/>
              <w:rPr>
                <w:i/>
                <w:iCs/>
                <w:sz w:val="20"/>
              </w:rPr>
            </w:pPr>
            <w:r w:rsidRPr="00ED4DB2">
              <w:rPr>
                <w:i/>
                <w:iCs/>
                <w:sz w:val="20"/>
              </w:rPr>
              <w:t>Hildegunn Edløy Holstvoll, spesialrådgiver Kompetanseenhet for pasient- og pårørendeopplæring, Fagavdelingen</w:t>
            </w:r>
            <w:r w:rsidRPr="00ED4DB2">
              <w:rPr>
                <w:i/>
                <w:iCs/>
                <w:sz w:val="20"/>
              </w:rPr>
              <w:br/>
              <w:t xml:space="preserve">E-post: </w:t>
            </w:r>
            <w:hyperlink r:id="rId8" w:history="1">
              <w:r w:rsidRPr="00ED4DB2">
                <w:rPr>
                  <w:rStyle w:val="Hyperlink"/>
                  <w:i/>
                  <w:iCs/>
                  <w:sz w:val="20"/>
                </w:rPr>
                <w:t>hihols@sshf.no</w:t>
              </w:r>
            </w:hyperlink>
            <w:r w:rsidRPr="00ED4DB2">
              <w:rPr>
                <w:i/>
                <w:iCs/>
                <w:sz w:val="20"/>
              </w:rPr>
              <w:br/>
              <w:t>Tlf: 37 01 42 20</w:t>
            </w:r>
          </w:p>
          <w:p w:rsidR="00F077C6" w:rsidRPr="00ED4DB2" w:rsidP="00ED4DB2" w14:paraId="646E1E6C" w14:textId="3B206134">
            <w:pPr>
              <w:tabs>
                <w:tab w:val="left" w:pos="2011"/>
              </w:tabs>
              <w:spacing w:after="120"/>
              <w:rPr>
                <w:sz w:val="20"/>
              </w:rPr>
            </w:pPr>
            <w:r w:rsidRPr="00ED4DB2">
              <w:rPr>
                <w:i/>
                <w:iCs/>
                <w:sz w:val="20"/>
              </w:rPr>
              <w:t>Ingun Benno Petterson, spesialrådgiver Kopetanseenhet for pasient- og pårørendeopplæring, Fagavdelingen</w:t>
            </w:r>
            <w:r w:rsidRPr="00ED4DB2">
              <w:rPr>
                <w:i/>
                <w:iCs/>
                <w:sz w:val="20"/>
              </w:rPr>
              <w:br/>
              <w:t xml:space="preserve">E-post: </w:t>
            </w:r>
            <w:hyperlink r:id="rId9" w:history="1">
              <w:r w:rsidRPr="00ED4DB2">
                <w:rPr>
                  <w:rStyle w:val="Hyperlink"/>
                  <w:i/>
                  <w:iCs/>
                  <w:sz w:val="20"/>
                </w:rPr>
                <w:t>inpetter@sshf.no</w:t>
              </w:r>
            </w:hyperlink>
            <w:r w:rsidRPr="00ED4DB2">
              <w:rPr>
                <w:i/>
                <w:iCs/>
                <w:sz w:val="20"/>
              </w:rPr>
              <w:br/>
              <w:t>Tlf: 37 01 48 42</w:t>
            </w:r>
          </w:p>
        </w:tc>
      </w:tr>
      <w:tr w14:paraId="4BFB8832" w14:textId="77777777" w:rsidTr="000E6BFF">
        <w:tblPrEx>
          <w:tblW w:w="10031" w:type="dxa"/>
          <w:tblLook w:val="04A0"/>
        </w:tblPrEx>
        <w:tc>
          <w:tcPr>
            <w:tcW w:w="2547" w:type="dxa"/>
            <w:tcBorders>
              <w:top w:val="single" w:sz="4" w:space="0" w:color="61505A"/>
              <w:left w:val="single" w:sz="4" w:space="0" w:color="61505A"/>
              <w:bottom w:val="single" w:sz="4" w:space="0" w:color="61505A"/>
              <w:right w:val="single" w:sz="4" w:space="0" w:color="61505A"/>
            </w:tcBorders>
            <w:hideMark/>
          </w:tcPr>
          <w:p w:rsidR="000E6BFF" w:rsidP="000E6BFF" w14:paraId="4D3FB58E" w14:textId="77777777">
            <w:pPr>
              <w:rPr>
                <w:b/>
                <w:color w:val="61505A"/>
                <w:sz w:val="20"/>
              </w:rPr>
            </w:pPr>
            <w:r>
              <w:rPr>
                <w:b/>
                <w:color w:val="61505A"/>
                <w:sz w:val="20"/>
              </w:rPr>
              <w:t xml:space="preserve">Bibliotekar </w:t>
            </w:r>
          </w:p>
          <w:p w:rsidR="00F077C6" w14:paraId="2024EF04" w14:textId="77777777">
            <w:pPr>
              <w:spacing w:after="120"/>
              <w:rPr>
                <w:b/>
                <w:color w:val="61505A"/>
                <w:sz w:val="20"/>
                <w:lang w:eastAsia="en-US"/>
              </w:rPr>
            </w:pPr>
            <w:r>
              <w:rPr>
                <w:b/>
                <w:color w:val="61505A"/>
                <w:sz w:val="20"/>
              </w:rPr>
              <w:t>som utførte/veiledet søket</w:t>
            </w:r>
          </w:p>
        </w:tc>
        <w:tc>
          <w:tcPr>
            <w:tcW w:w="7484" w:type="dxa"/>
            <w:tcBorders>
              <w:top w:val="single" w:sz="4" w:space="0" w:color="61505A"/>
              <w:left w:val="single" w:sz="4" w:space="0" w:color="61505A"/>
              <w:bottom w:val="single" w:sz="4" w:space="0" w:color="61505A"/>
              <w:right w:val="single" w:sz="4" w:space="0" w:color="61505A"/>
            </w:tcBorders>
            <w:hideMark/>
          </w:tcPr>
          <w:p w:rsidR="00F077C6" w14:paraId="4B385AAD" w14:textId="1F6F6C25">
            <w:pPr>
              <w:spacing w:after="120"/>
              <w:rPr>
                <w:sz w:val="20"/>
                <w:lang w:eastAsia="en-US"/>
              </w:rPr>
            </w:pPr>
            <w:r w:rsidRPr="00ED4DB2">
              <w:rPr>
                <w:sz w:val="20"/>
                <w:lang w:eastAsia="en-US"/>
              </w:rPr>
              <w:t>Navn: Sonja May Amundsen</w:t>
            </w:r>
            <w:r w:rsidRPr="00ED4DB2">
              <w:rPr>
                <w:sz w:val="20"/>
                <w:lang w:val="nn-NO" w:eastAsia="en-US"/>
              </w:rPr>
              <w:br/>
              <w:t>Arbeidssted: Medisinsk bibliotek, Sørlandet sykehus</w:t>
            </w:r>
            <w:r w:rsidRPr="00ED4DB2">
              <w:rPr>
                <w:sz w:val="20"/>
                <w:lang w:val="nn-NO" w:eastAsia="en-US"/>
              </w:rPr>
              <w:br/>
            </w:r>
            <w:r w:rsidRPr="00ED4DB2">
              <w:rPr>
                <w:sz w:val="20"/>
                <w:lang w:val="de-DE" w:eastAsia="en-US"/>
              </w:rPr>
              <w:t xml:space="preserve">E-post: </w:t>
            </w:r>
            <w:hyperlink r:id="rId10" w:history="1">
              <w:r w:rsidRPr="00ED4DB2">
                <w:rPr>
                  <w:rStyle w:val="Hyperlink"/>
                  <w:sz w:val="20"/>
                  <w:lang w:val="de-DE" w:eastAsia="en-US"/>
                </w:rPr>
                <w:t>sonja.may.amundsen@sshf.no</w:t>
              </w:r>
            </w:hyperlink>
            <w:r w:rsidRPr="00ED4DB2">
              <w:rPr>
                <w:sz w:val="20"/>
                <w:lang w:eastAsia="en-US"/>
              </w:rPr>
              <w:br/>
              <w:t>Tlf: 38 07 38 32</w:t>
            </w:r>
          </w:p>
        </w:tc>
      </w:tr>
    </w:tbl>
    <w:p w:rsidR="00F077C6" w:rsidP="00F077C6" w14:paraId="0BA4CED8" w14:textId="77777777">
      <w:pPr>
        <w:rPr>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14:paraId="2C24F103" w14:textId="77777777" w:rsidTr="000E6BFF">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31" w:type="dxa"/>
            <w:tcBorders>
              <w:top w:val="single" w:sz="4" w:space="0" w:color="009ECE"/>
              <w:left w:val="single" w:sz="4" w:space="0" w:color="009ECE"/>
              <w:bottom w:val="single" w:sz="4" w:space="0" w:color="009ECE"/>
              <w:right w:val="single" w:sz="4" w:space="0" w:color="009ECE"/>
            </w:tcBorders>
            <w:shd w:val="clear" w:color="auto" w:fill="003087"/>
            <w:tcMar>
              <w:top w:w="113" w:type="dxa"/>
              <w:left w:w="108" w:type="dxa"/>
              <w:bottom w:w="113" w:type="dxa"/>
              <w:right w:w="108" w:type="dxa"/>
            </w:tcMar>
            <w:hideMark/>
          </w:tcPr>
          <w:p w:rsidR="00F077C6" w14:paraId="4C9FDE6E" w14:textId="77777777">
            <w:pPr>
              <w:rPr>
                <w:color w:val="FFFFFF"/>
                <w:szCs w:val="22"/>
                <w:lang w:eastAsia="en-US"/>
              </w:rPr>
            </w:pPr>
            <w:r>
              <w:rPr>
                <w:color w:val="FFFFFF"/>
                <w:sz w:val="20"/>
              </w:rPr>
              <w:t xml:space="preserve">Obligatoriske kilder er merket (obligatorisk). Slett bokser for kilder det ikke er søkt i, og legg eventuelt til nye bokser for kilder som er søkt i tillegg. Nederst i skjemaet er en tom boks som kan kopieres og limes inn andre steder. </w:t>
            </w:r>
          </w:p>
        </w:tc>
      </w:tr>
    </w:tbl>
    <w:p w:rsidR="008C73C1" w:rsidP="008C73C1" w14:paraId="54B23745" w14:textId="77777777"/>
    <w:p w:rsidR="00ED4DB2" w:rsidRPr="00ED4DB2" w:rsidP="00ED4DB2" w14:paraId="46B3624C" w14:textId="77777777">
      <w:pPr>
        <w:rPr>
          <w:b/>
          <w:bCs/>
          <w:lang w:val="en-US"/>
        </w:rPr>
      </w:pPr>
      <w:r w:rsidRPr="00ED4DB2">
        <w:rPr>
          <w:b/>
          <w:bCs/>
          <w:lang w:val="en-US"/>
        </w:rPr>
        <w:t>Retningslinjer</w:t>
      </w:r>
      <w:r w:rsidRPr="00ED4DB2">
        <w:rPr>
          <w:b/>
          <w:bCs/>
          <w:lang w:val="en-US"/>
        </w:rPr>
        <w:t xml:space="preserve"> og </w:t>
      </w:r>
      <w:r w:rsidRPr="00ED4DB2">
        <w:rPr>
          <w:b/>
          <w:bCs/>
          <w:lang w:val="en-US"/>
        </w:rPr>
        <w:t>kliniske</w:t>
      </w:r>
      <w:r w:rsidRPr="00ED4DB2">
        <w:rPr>
          <w:b/>
          <w:bCs/>
          <w:lang w:val="en-US"/>
        </w:rPr>
        <w:t xml:space="preserve"> </w:t>
      </w:r>
      <w:r w:rsidRPr="00ED4DB2">
        <w:rPr>
          <w:b/>
          <w:bCs/>
          <w:lang w:val="en-US"/>
        </w:rPr>
        <w:t>oppslagsverk</w:t>
      </w:r>
    </w:p>
    <w:p w:rsidR="00ED4DB2" w:rsidRPr="00ED4DB2" w:rsidP="00ED4DB2" w14:paraId="6ACECE12"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64E0DA2"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1AC47C9B" w14:textId="77777777">
            <w:pPr>
              <w:rPr>
                <w:b/>
              </w:rPr>
            </w:pPr>
            <w:r w:rsidRPr="00ED4DB2">
              <w:rPr>
                <w:b/>
              </w:rPr>
              <w:t>Database/kilde</w:t>
            </w:r>
          </w:p>
        </w:tc>
        <w:tc>
          <w:tcPr>
            <w:tcW w:w="7938" w:type="dxa"/>
            <w:shd w:val="clear" w:color="auto" w:fill="FFFFFF"/>
          </w:tcPr>
          <w:p w:rsidR="00ED4DB2" w:rsidRPr="00ED4DB2" w:rsidP="00ED4DB2" w14:paraId="7EED07B8" w14:textId="77777777">
            <w:pPr>
              <w:rPr>
                <w:bCs/>
              </w:rPr>
            </w:pPr>
            <w:hyperlink r:id="rId11" w:history="1">
              <w:r w:rsidRPr="00ED4DB2">
                <w:rPr>
                  <w:rStyle w:val="Hyperlink"/>
                  <w:bCs/>
                </w:rPr>
                <w:t>Fagprosedyrer som er godkjent i de enkelte helseforetak på fagprosedyrer.no</w:t>
              </w:r>
            </w:hyperlink>
            <w:r w:rsidRPr="00ED4DB2" w:rsidR="00CC70F7">
              <w:rPr>
                <w:bCs/>
                <w:u w:val="single"/>
              </w:rPr>
              <w:t xml:space="preserve"> </w:t>
            </w:r>
            <w:r w:rsidRPr="00ED4DB2" w:rsidR="00CC70F7">
              <w:rPr>
                <w:bCs/>
              </w:rPr>
              <w:t>(obligatorisk)</w:t>
            </w:r>
          </w:p>
        </w:tc>
      </w:tr>
      <w:tr w14:paraId="50196CAF" w14:textId="77777777" w:rsidTr="00BF435C">
        <w:tblPrEx>
          <w:tblW w:w="10031" w:type="dxa"/>
          <w:tblLook w:val="04A0"/>
        </w:tblPrEx>
        <w:tc>
          <w:tcPr>
            <w:tcW w:w="2093" w:type="dxa"/>
          </w:tcPr>
          <w:p w:rsidR="00ED4DB2" w:rsidRPr="00ED4DB2" w:rsidP="00ED4DB2" w14:paraId="5B6E005A" w14:textId="77777777">
            <w:pPr>
              <w:rPr>
                <w:b/>
              </w:rPr>
            </w:pPr>
            <w:r w:rsidRPr="00ED4DB2">
              <w:rPr>
                <w:b/>
              </w:rPr>
              <w:t>Dato for søk</w:t>
            </w:r>
          </w:p>
        </w:tc>
        <w:tc>
          <w:tcPr>
            <w:tcW w:w="7938" w:type="dxa"/>
          </w:tcPr>
          <w:p w:rsidR="00ED4DB2" w:rsidRPr="00ED4DB2" w:rsidP="00ED4DB2" w14:paraId="26106A3E" w14:textId="77777777">
            <w:pPr>
              <w:rPr>
                <w:bCs/>
              </w:rPr>
            </w:pPr>
            <w:r w:rsidRPr="00ED4DB2">
              <w:rPr>
                <w:bCs/>
              </w:rPr>
              <w:t>2.3.2021 og 4.3.2021(fra ‘mestring’)</w:t>
            </w:r>
          </w:p>
          <w:p w:rsidR="00ED4DB2" w:rsidRPr="00ED4DB2" w:rsidP="00ED4DB2" w14:paraId="5EC8956D" w14:textId="77777777">
            <w:pPr>
              <w:rPr>
                <w:bCs/>
              </w:rPr>
            </w:pPr>
            <w:r w:rsidRPr="00ED4DB2">
              <w:rPr>
                <w:bCs/>
              </w:rPr>
              <w:t>24.01.2024</w:t>
            </w:r>
          </w:p>
        </w:tc>
      </w:tr>
      <w:tr w14:paraId="15356A62" w14:textId="77777777" w:rsidTr="00BF435C">
        <w:tblPrEx>
          <w:tblW w:w="10031" w:type="dxa"/>
          <w:tblLook w:val="04A0"/>
        </w:tblPrEx>
        <w:tc>
          <w:tcPr>
            <w:tcW w:w="2093" w:type="dxa"/>
          </w:tcPr>
          <w:p w:rsidR="00ED4DB2" w:rsidRPr="00ED4DB2" w:rsidP="00ED4DB2" w14:paraId="7A6B599A" w14:textId="77777777">
            <w:pPr>
              <w:rPr>
                <w:b/>
              </w:rPr>
            </w:pPr>
            <w:r w:rsidRPr="00ED4DB2">
              <w:rPr>
                <w:b/>
              </w:rPr>
              <w:t>Søkehistorie eller fremgangsmåte</w:t>
            </w:r>
          </w:p>
        </w:tc>
        <w:tc>
          <w:tcPr>
            <w:tcW w:w="7938" w:type="dxa"/>
          </w:tcPr>
          <w:p w:rsidR="00ED4DB2" w:rsidRPr="00ED4DB2" w:rsidP="00ED4DB2" w14:paraId="03595598" w14:textId="77777777">
            <w:r w:rsidRPr="00ED4DB2">
              <w:t xml:space="preserve">Søkt på begrepene: Pårørende, pasientopplæring, inneliggende pasienter, opplæring, foreldre, familie, ektefelle, partner, slekt, samboer, omsorgspersoner, pasientlæring, </w:t>
            </w:r>
            <w:r w:rsidRPr="00ED4DB2">
              <w:t xml:space="preserve">helsepedagogikk, pedagogikk, pasientinformasjon, informasjon, undervisning, kurs, psykoedukasjon, veiledning, rådgivning, kommunikasjon, samtale, læring, brukermedvirkning, samvalg, dialog, mestring, deltakelse, medvirkning, helsefremming, salutogenese, helsefremmende, egenbehandling, </w:t>
            </w:r>
            <w:r w:rsidRPr="00ED4DB2">
              <w:br/>
            </w:r>
          </w:p>
        </w:tc>
      </w:tr>
      <w:tr w14:paraId="284FC8D8" w14:textId="77777777" w:rsidTr="00BF435C">
        <w:tblPrEx>
          <w:tblW w:w="10031" w:type="dxa"/>
          <w:tblLook w:val="04A0"/>
        </w:tblPrEx>
        <w:tc>
          <w:tcPr>
            <w:tcW w:w="2093" w:type="dxa"/>
          </w:tcPr>
          <w:p w:rsidR="00ED4DB2" w:rsidRPr="00ED4DB2" w:rsidP="00ED4DB2" w14:paraId="3D3EF3FD" w14:textId="77777777">
            <w:pPr>
              <w:rPr>
                <w:b/>
              </w:rPr>
            </w:pPr>
            <w:r w:rsidRPr="00ED4DB2">
              <w:rPr>
                <w:b/>
              </w:rPr>
              <w:t>Kommentarer</w:t>
            </w:r>
          </w:p>
          <w:p w:rsidR="00ED4DB2" w:rsidRPr="00ED4DB2" w:rsidP="00ED4DB2" w14:paraId="33230834" w14:textId="77777777">
            <w:pPr>
              <w:rPr>
                <w:b/>
              </w:rPr>
            </w:pPr>
          </w:p>
          <w:p w:rsidR="00ED4DB2" w:rsidRPr="00ED4DB2" w:rsidP="00ED4DB2" w14:paraId="61FE7DD1" w14:textId="77777777">
            <w:pPr>
              <w:rPr>
                <w:b/>
              </w:rPr>
            </w:pPr>
          </w:p>
          <w:p w:rsidR="00ED4DB2" w:rsidRPr="00ED4DB2" w:rsidP="00ED4DB2" w14:paraId="7B2DAD57" w14:textId="77777777">
            <w:pPr>
              <w:rPr>
                <w:b/>
              </w:rPr>
            </w:pPr>
          </w:p>
        </w:tc>
        <w:tc>
          <w:tcPr>
            <w:tcW w:w="7938" w:type="dxa"/>
          </w:tcPr>
          <w:p w:rsidR="00ED4DB2" w:rsidRPr="00ED4DB2" w:rsidP="00ED4DB2" w14:paraId="225FCA75" w14:textId="77777777">
            <w:r w:rsidRPr="00ED4DB2">
              <w:t xml:space="preserve">Det kom opp flere treff som ble vurdert, under følger de som ble vurdert som aktuelle: </w:t>
            </w:r>
          </w:p>
          <w:p w:rsidR="00ED4DB2" w:rsidRPr="00ED4DB2" w:rsidP="00ED4DB2" w14:paraId="4FE6BB0D" w14:textId="77777777"/>
          <w:p w:rsidR="00ED4DB2" w:rsidRPr="00ED4DB2" w:rsidP="00ED4DB2" w14:paraId="61A2C5AD" w14:textId="77777777">
            <w:hyperlink r:id="rId12" w:history="1">
              <w:r w:rsidRPr="00ED4DB2">
                <w:rPr>
                  <w:rStyle w:val="Hyperlink"/>
                </w:rPr>
                <w:t>Pårørende (over 18 år) – involvering, ivaretakelse og rettigheter</w:t>
              </w:r>
            </w:hyperlink>
            <w:r w:rsidRPr="00ED4DB2" w:rsidR="00CC70F7">
              <w:br/>
            </w:r>
            <w:hyperlink r:id="rId13" w:history="1">
              <w:r w:rsidRPr="00ED4DB2">
                <w:rPr>
                  <w:rStyle w:val="Hyperlink"/>
                </w:rPr>
                <w:br/>
                <w:t>Pasientinformasjon - hvordan skrive og revidere behandlingstekster</w:t>
              </w:r>
            </w:hyperlink>
          </w:p>
          <w:p w:rsidR="00ED4DB2" w:rsidRPr="00ED4DB2" w:rsidP="00ED4DB2" w14:paraId="3C866387" w14:textId="77777777">
            <w:hyperlink r:id="rId14" w:history="1">
              <w:r w:rsidRPr="00ED4DB2">
                <w:rPr>
                  <w:rStyle w:val="Hyperlink"/>
                </w:rPr>
                <w:t>Pasientmedvirkning og helsekommunikasjon</w:t>
              </w:r>
            </w:hyperlink>
          </w:p>
          <w:p w:rsidR="00ED4DB2" w:rsidRPr="00ED4DB2" w:rsidP="00ED4DB2" w14:paraId="0AA4F82E" w14:textId="77777777">
            <w:hyperlink r:id="rId15" w:history="1">
              <w:r w:rsidRPr="00ED4DB2">
                <w:rPr>
                  <w:rStyle w:val="Hyperlink"/>
                </w:rPr>
                <w:t>Åndelige og eksistensielle behov hos pasienter og pårørende</w:t>
              </w:r>
            </w:hyperlink>
          </w:p>
          <w:p w:rsidR="00ED4DB2" w:rsidRPr="00ED4DB2" w:rsidP="00ED4DB2" w14:paraId="75D1B0C8" w14:textId="77777777">
            <w:hyperlink r:id="rId16" w:history="1">
              <w:r w:rsidRPr="00ED4DB2">
                <w:rPr>
                  <w:rStyle w:val="Hyperlink"/>
                </w:rPr>
                <w:t>Kommunikasjon med unge pasienter- ungdomsanamnese</w:t>
              </w:r>
            </w:hyperlink>
          </w:p>
          <w:p w:rsidR="00ED4DB2" w:rsidRPr="00ED4DB2" w:rsidP="00ED4DB2" w14:paraId="0877F214" w14:textId="77777777">
            <w:hyperlink r:id="rId17" w:history="1">
              <w:r w:rsidRPr="00ED4DB2">
                <w:rPr>
                  <w:rStyle w:val="Hyperlink"/>
                </w:rPr>
                <w:t>Psykoedukasjon til pasienter innlagt i akuttpsykiatrisk avdeling</w:t>
              </w:r>
            </w:hyperlink>
          </w:p>
          <w:p w:rsidR="00ED4DB2" w:rsidRPr="00ED4DB2" w:rsidP="00ED4DB2" w14:paraId="7C8EA1D5" w14:textId="77777777"/>
          <w:p w:rsidR="00ED4DB2" w:rsidRPr="00ED4DB2" w:rsidP="00ED4DB2" w14:paraId="06E36DE8" w14:textId="77777777">
            <w:r w:rsidRPr="00ED4DB2">
              <w:t xml:space="preserve">Nytt søk i </w:t>
            </w:r>
            <w:hyperlink r:id="rId16" w:history="1">
              <w:r w:rsidRPr="00ED4DB2">
                <w:rPr>
                  <w:rStyle w:val="Hyperlink"/>
                </w:rPr>
                <w:t>e-håndboka</w:t>
              </w:r>
            </w:hyperlink>
            <w:r w:rsidRPr="00ED4DB2">
              <w:t xml:space="preserve"> 24.01.2024: ingen nye relevante </w:t>
            </w:r>
          </w:p>
          <w:p w:rsidR="00ED4DB2" w:rsidRPr="00ED4DB2" w:rsidP="00ED4DB2" w14:paraId="5DFC04C4" w14:textId="77777777"/>
        </w:tc>
      </w:tr>
    </w:tbl>
    <w:p w:rsidR="00ED4DB2" w:rsidRPr="00ED4DB2" w:rsidP="00ED4DB2" w14:paraId="17D8C0B1"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1F81FA6"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7164FEF2" w14:textId="77777777">
            <w:pPr>
              <w:rPr>
                <w:b/>
              </w:rPr>
            </w:pPr>
            <w:r w:rsidRPr="00ED4DB2">
              <w:rPr>
                <w:b/>
              </w:rPr>
              <w:t>Database/kilde</w:t>
            </w:r>
          </w:p>
        </w:tc>
        <w:tc>
          <w:tcPr>
            <w:tcW w:w="7938" w:type="dxa"/>
          </w:tcPr>
          <w:p w:rsidR="00ED4DB2" w:rsidRPr="00ED4DB2" w:rsidP="00ED4DB2" w14:paraId="4A95700A" w14:textId="77777777">
            <w:pPr>
              <w:rPr>
                <w:b/>
              </w:rPr>
            </w:pPr>
            <w:hyperlink r:id="rId18" w:history="1">
              <w:r w:rsidRPr="00ED4DB2">
                <w:rPr>
                  <w:rStyle w:val="Hyperlink"/>
                </w:rPr>
                <w:t>Nasjonale faglige retningslinjer, veiledere,  prioriteringsveiledere og pakkeforløp fra Helsedirektoratet</w:t>
              </w:r>
            </w:hyperlink>
            <w:r w:rsidRPr="00ED4DB2" w:rsidR="00CC70F7">
              <w:rPr>
                <w:b/>
              </w:rPr>
              <w:t xml:space="preserve"> </w:t>
            </w:r>
            <w:r w:rsidRPr="00ED4DB2" w:rsidR="00CC70F7">
              <w:rPr>
                <w:bCs/>
              </w:rPr>
              <w:t>(obligatorisk)</w:t>
            </w:r>
          </w:p>
        </w:tc>
      </w:tr>
      <w:tr w14:paraId="166CF255" w14:textId="77777777" w:rsidTr="00BF435C">
        <w:tblPrEx>
          <w:tblW w:w="10031" w:type="dxa"/>
          <w:tblLook w:val="04A0"/>
        </w:tblPrEx>
        <w:tc>
          <w:tcPr>
            <w:tcW w:w="2093" w:type="dxa"/>
          </w:tcPr>
          <w:p w:rsidR="00ED4DB2" w:rsidRPr="00ED4DB2" w:rsidP="00ED4DB2" w14:paraId="06E3125A" w14:textId="77777777">
            <w:pPr>
              <w:rPr>
                <w:b/>
              </w:rPr>
            </w:pPr>
            <w:r w:rsidRPr="00ED4DB2">
              <w:rPr>
                <w:b/>
              </w:rPr>
              <w:t>Dato for søk</w:t>
            </w:r>
          </w:p>
        </w:tc>
        <w:tc>
          <w:tcPr>
            <w:tcW w:w="7938" w:type="dxa"/>
          </w:tcPr>
          <w:p w:rsidR="00ED4DB2" w:rsidRPr="00ED4DB2" w:rsidP="00ED4DB2" w14:paraId="5043C183" w14:textId="77777777">
            <w:r w:rsidRPr="00ED4DB2">
              <w:t>2.03.2021</w:t>
            </w:r>
          </w:p>
          <w:p w:rsidR="00ED4DB2" w:rsidRPr="00ED4DB2" w:rsidP="00ED4DB2" w14:paraId="5263AEFB" w14:textId="77777777">
            <w:r w:rsidRPr="00ED4DB2">
              <w:t>1.02.2022</w:t>
            </w:r>
          </w:p>
          <w:p w:rsidR="00ED4DB2" w:rsidRPr="00ED4DB2" w:rsidP="00ED4DB2" w14:paraId="553CBEB4" w14:textId="77777777">
            <w:pPr>
              <w:rPr>
                <w:b/>
              </w:rPr>
            </w:pPr>
            <w:r w:rsidRPr="00ED4DB2">
              <w:t>24.01.2024</w:t>
            </w:r>
          </w:p>
        </w:tc>
      </w:tr>
      <w:tr w14:paraId="6E93F26E" w14:textId="77777777" w:rsidTr="00BF435C">
        <w:tblPrEx>
          <w:tblW w:w="10031" w:type="dxa"/>
          <w:tblLook w:val="04A0"/>
        </w:tblPrEx>
        <w:tc>
          <w:tcPr>
            <w:tcW w:w="2093" w:type="dxa"/>
          </w:tcPr>
          <w:p w:rsidR="00ED4DB2" w:rsidRPr="00ED4DB2" w:rsidP="00ED4DB2" w14:paraId="6C9972C7" w14:textId="77777777">
            <w:pPr>
              <w:rPr>
                <w:b/>
                <w:lang w:val="en-US"/>
              </w:rPr>
            </w:pPr>
            <w:r w:rsidRPr="00ED4DB2">
              <w:rPr>
                <w:b/>
              </w:rPr>
              <w:t>Søkehistorie eller fremgangsmåte</w:t>
            </w:r>
          </w:p>
        </w:tc>
        <w:tc>
          <w:tcPr>
            <w:tcW w:w="7938" w:type="dxa"/>
          </w:tcPr>
          <w:p w:rsidR="00ED4DB2" w:rsidRPr="00ED4DB2" w:rsidP="00ED4DB2" w14:paraId="55D53C92" w14:textId="77777777">
            <w:r w:rsidRPr="00ED4DB2">
              <w:t xml:space="preserve"> Har sett igjennom listen over alle</w:t>
            </w:r>
          </w:p>
          <w:p w:rsidR="00ED4DB2" w:rsidRPr="00ED4DB2" w:rsidP="00ED4DB2" w14:paraId="708185AD" w14:textId="77777777">
            <w:r w:rsidRPr="00ED4DB2">
              <w:t>-nasjonale faglige retninglinjer (overskrifter)</w:t>
            </w:r>
            <w:r w:rsidRPr="00ED4DB2">
              <w:br/>
              <w:t>-nasjonale faglige råd (overskrifter)</w:t>
            </w:r>
            <w:r w:rsidRPr="00ED4DB2">
              <w:br/>
              <w:t>-nasjonale veiledere (overskrifter)</w:t>
            </w:r>
          </w:p>
          <w:p w:rsidR="00ED4DB2" w:rsidRPr="00ED4DB2" w:rsidP="00ED4DB2" w14:paraId="33F2397B" w14:textId="77777777"/>
        </w:tc>
      </w:tr>
      <w:tr w14:paraId="13E834B5" w14:textId="77777777" w:rsidTr="00BF435C">
        <w:tblPrEx>
          <w:tblW w:w="10031" w:type="dxa"/>
          <w:tblLook w:val="04A0"/>
        </w:tblPrEx>
        <w:tc>
          <w:tcPr>
            <w:tcW w:w="2093" w:type="dxa"/>
          </w:tcPr>
          <w:p w:rsidR="00ED4DB2" w:rsidRPr="00ED4DB2" w:rsidP="00ED4DB2" w14:paraId="3CC8627E" w14:textId="77777777">
            <w:pPr>
              <w:rPr>
                <w:b/>
              </w:rPr>
            </w:pPr>
            <w:r w:rsidRPr="00ED4DB2">
              <w:rPr>
                <w:b/>
              </w:rPr>
              <w:t>Kommentarer</w:t>
            </w:r>
          </w:p>
        </w:tc>
        <w:tc>
          <w:tcPr>
            <w:tcW w:w="7938" w:type="dxa"/>
          </w:tcPr>
          <w:p w:rsidR="00ED4DB2" w:rsidRPr="00ED4DB2" w:rsidP="00ED4DB2" w14:paraId="6E77516A" w14:textId="77777777">
            <w:r w:rsidRPr="00ED4DB2">
              <w:t xml:space="preserve">Det kom opp flere treff som ble vurdert, under følger de som ble vurdert som aktuelle: </w:t>
            </w:r>
          </w:p>
          <w:p w:rsidR="00ED4DB2" w:rsidRPr="00ED4DB2" w:rsidP="00ED4DB2" w14:paraId="727B40F2" w14:textId="77777777">
            <w:pPr>
              <w:rPr>
                <w:bCs/>
              </w:rPr>
            </w:pPr>
            <w:hyperlink r:id="rId19" w:history="1">
              <w:r w:rsidRPr="00ED4DB2">
                <w:rPr>
                  <w:rStyle w:val="Hyperlink"/>
                  <w:bCs/>
                </w:rPr>
                <w:t>Pårørendeveilederen</w:t>
              </w:r>
            </w:hyperlink>
          </w:p>
          <w:p w:rsidR="00ED4DB2" w:rsidRPr="00ED4DB2" w:rsidP="00ED4DB2" w14:paraId="7D77846A" w14:textId="77777777">
            <w:pPr>
              <w:rPr>
                <w:bCs/>
              </w:rPr>
            </w:pPr>
            <w:hyperlink r:id="rId20" w:history="1">
              <w:r w:rsidRPr="00ED4DB2">
                <w:rPr>
                  <w:rStyle w:val="Hyperlink"/>
                  <w:bCs/>
                </w:rPr>
                <w:t>Rehabilitering, habilitering, individuell plan og koordinator</w:t>
              </w:r>
            </w:hyperlink>
          </w:p>
          <w:p w:rsidR="00ED4DB2" w:rsidRPr="00ED4DB2" w:rsidP="00ED4DB2" w14:paraId="6D1FC420" w14:textId="77777777">
            <w:pPr>
              <w:rPr>
                <w:bCs/>
              </w:rPr>
            </w:pPr>
          </w:p>
          <w:p w:rsidR="00ED4DB2" w:rsidRPr="00ED4DB2" w:rsidP="00ED4DB2" w14:paraId="76B3F5EF" w14:textId="77777777">
            <w:pPr>
              <w:rPr>
                <w:bCs/>
              </w:rPr>
            </w:pPr>
            <w:r w:rsidRPr="00ED4DB2">
              <w:rPr>
                <w:bCs/>
              </w:rPr>
              <w:t>Nytt søk 24.01.2024: ingen nye relevante</w:t>
            </w:r>
          </w:p>
          <w:p w:rsidR="00ED4DB2" w:rsidRPr="00ED4DB2" w:rsidP="00ED4DB2" w14:paraId="70EECAD5" w14:textId="77777777"/>
        </w:tc>
      </w:tr>
    </w:tbl>
    <w:p w:rsidR="00ED4DB2" w:rsidRPr="00ED4DB2" w:rsidP="00ED4DB2" w14:paraId="4E3AC9D0"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38079A0A"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405D0408" w14:textId="77777777">
            <w:pPr>
              <w:rPr>
                <w:b/>
              </w:rPr>
            </w:pPr>
            <w:r w:rsidRPr="00ED4DB2">
              <w:rPr>
                <w:b/>
              </w:rPr>
              <w:t>Database/kilde</w:t>
            </w:r>
          </w:p>
        </w:tc>
        <w:tc>
          <w:tcPr>
            <w:tcW w:w="7938" w:type="dxa"/>
          </w:tcPr>
          <w:p w:rsidR="00ED4DB2" w:rsidRPr="00ED4DB2" w:rsidP="00ED4DB2" w14:paraId="4B708E15" w14:textId="77777777">
            <w:pPr>
              <w:rPr>
                <w:b/>
              </w:rPr>
            </w:pPr>
            <w:hyperlink r:id="rId21" w:history="1">
              <w:r w:rsidRPr="00ED4DB2">
                <w:rPr>
                  <w:rStyle w:val="Hyperlink"/>
                </w:rPr>
                <w:t>UpToDate</w:t>
              </w:r>
            </w:hyperlink>
            <w:r w:rsidRPr="00ED4DB2" w:rsidR="00CC70F7">
              <w:t xml:space="preserve"> </w:t>
            </w:r>
            <w:r w:rsidRPr="00ED4DB2" w:rsidR="00CC70F7">
              <w:rPr>
                <w:bCs/>
              </w:rPr>
              <w:t>(obligatorisk)</w:t>
            </w:r>
          </w:p>
        </w:tc>
      </w:tr>
      <w:tr w14:paraId="1E136665" w14:textId="77777777" w:rsidTr="00BF435C">
        <w:tblPrEx>
          <w:tblW w:w="10031" w:type="dxa"/>
          <w:tblLook w:val="04A0"/>
        </w:tblPrEx>
        <w:tc>
          <w:tcPr>
            <w:tcW w:w="2093" w:type="dxa"/>
          </w:tcPr>
          <w:p w:rsidR="00ED4DB2" w:rsidRPr="00ED4DB2" w:rsidP="00ED4DB2" w14:paraId="16AD4661" w14:textId="77777777">
            <w:pPr>
              <w:rPr>
                <w:b/>
              </w:rPr>
            </w:pPr>
            <w:r w:rsidRPr="00ED4DB2">
              <w:rPr>
                <w:b/>
              </w:rPr>
              <w:t>Dato for søk</w:t>
            </w:r>
          </w:p>
        </w:tc>
        <w:tc>
          <w:tcPr>
            <w:tcW w:w="7938" w:type="dxa"/>
          </w:tcPr>
          <w:p w:rsidR="00ED4DB2" w:rsidRPr="00ED4DB2" w:rsidP="00ED4DB2" w14:paraId="1071BB6D" w14:textId="77777777">
            <w:r w:rsidRPr="00ED4DB2">
              <w:t>04.03.2021</w:t>
            </w:r>
          </w:p>
          <w:p w:rsidR="00ED4DB2" w:rsidRPr="00ED4DB2" w:rsidP="00ED4DB2" w14:paraId="7630034F" w14:textId="77777777">
            <w:r w:rsidRPr="00ED4DB2">
              <w:t>10.03.2021</w:t>
            </w:r>
          </w:p>
          <w:p w:rsidR="00ED4DB2" w:rsidRPr="00ED4DB2" w:rsidP="00ED4DB2" w14:paraId="2AFBEF2D" w14:textId="77777777">
            <w:r w:rsidRPr="00ED4DB2">
              <w:t>18.03.2021</w:t>
            </w:r>
          </w:p>
        </w:tc>
      </w:tr>
      <w:tr w14:paraId="5DC7C68F" w14:textId="77777777" w:rsidTr="00BF435C">
        <w:tblPrEx>
          <w:tblW w:w="10031" w:type="dxa"/>
          <w:tblLook w:val="04A0"/>
        </w:tblPrEx>
        <w:tc>
          <w:tcPr>
            <w:tcW w:w="2093" w:type="dxa"/>
          </w:tcPr>
          <w:p w:rsidR="00ED4DB2" w:rsidRPr="00ED4DB2" w:rsidP="00ED4DB2" w14:paraId="694BEA62" w14:textId="77777777">
            <w:pPr>
              <w:rPr>
                <w:b/>
                <w:lang w:val="en-US"/>
              </w:rPr>
            </w:pPr>
            <w:r w:rsidRPr="00ED4DB2">
              <w:rPr>
                <w:b/>
              </w:rPr>
              <w:t>Søkehistorie eller fremgangsmåte</w:t>
            </w:r>
          </w:p>
        </w:tc>
        <w:tc>
          <w:tcPr>
            <w:tcW w:w="7938" w:type="dxa"/>
          </w:tcPr>
          <w:p w:rsidR="00ED4DB2" w:rsidRPr="00ED4DB2" w:rsidP="00ED4DB2" w14:paraId="206BAC90" w14:textId="77777777">
            <w:pPr>
              <w:rPr>
                <w:bCs/>
                <w:lang w:val="en-US"/>
              </w:rPr>
            </w:pPr>
            <w:r w:rsidRPr="00ED4DB2">
              <w:rPr>
                <w:lang w:val="en-US"/>
              </w:rPr>
              <w:t xml:space="preserve">Søkt på begrepene: </w:t>
            </w:r>
            <w:r w:rsidRPr="00ED4DB2">
              <w:rPr>
                <w:bCs/>
                <w:lang w:val="en-US"/>
              </w:rPr>
              <w:t>Patient education, patient information, Patient education programs,</w:t>
            </w:r>
            <w:r w:rsidRPr="00ED4DB2">
              <w:rPr>
                <w:lang w:val="en-US"/>
              </w:rPr>
              <w:t xml:space="preserve"> relatives, next of kin, family, carers, caregivers, caregiving, spouse, partner, kinship, </w:t>
            </w:r>
            <w:r w:rsidRPr="00ED4DB2">
              <w:rPr>
                <w:bCs/>
                <w:lang w:val="en-US"/>
              </w:rPr>
              <w:t>teaching, training, pedagogies, pedagogy, information, consumer Health Information, evidence-based patient education, Educational intervention, Psychoeducation, educational technic, educational technique, Counseling, Guidance, advising, communication, learning, user involvement, dialogue, salutogenesis, salutogenic, self care education, self-management</w:t>
            </w:r>
            <w:r w:rsidRPr="00ED4DB2">
              <w:rPr>
                <w:bCs/>
                <w:lang w:val="en-US"/>
              </w:rPr>
              <w:t xml:space="preserve"> patient, instruction, information intervention, educational support, educational material</w:t>
            </w:r>
          </w:p>
        </w:tc>
      </w:tr>
      <w:tr w14:paraId="0D8F760D" w14:textId="77777777" w:rsidTr="00BF435C">
        <w:tblPrEx>
          <w:tblW w:w="10031" w:type="dxa"/>
          <w:tblLook w:val="04A0"/>
        </w:tblPrEx>
        <w:tc>
          <w:tcPr>
            <w:tcW w:w="2093" w:type="dxa"/>
          </w:tcPr>
          <w:p w:rsidR="00ED4DB2" w:rsidRPr="00ED4DB2" w:rsidP="00ED4DB2" w14:paraId="54194945" w14:textId="77777777">
            <w:pPr>
              <w:rPr>
                <w:lang w:val="en-US"/>
              </w:rPr>
            </w:pPr>
            <w:r w:rsidRPr="00ED4DB2">
              <w:rPr>
                <w:b/>
              </w:rPr>
              <w:t>Patient</w:t>
            </w:r>
            <w:r w:rsidRPr="00ED4DB2">
              <w:rPr>
                <w:b/>
              </w:rPr>
              <w:t xml:space="preserve"> </w:t>
            </w:r>
            <w:r w:rsidRPr="00ED4DB2">
              <w:rPr>
                <w:b/>
              </w:rPr>
              <w:t>Education</w:t>
            </w:r>
          </w:p>
        </w:tc>
        <w:tc>
          <w:tcPr>
            <w:tcW w:w="7938" w:type="dxa"/>
          </w:tcPr>
          <w:p w:rsidR="00ED4DB2" w:rsidRPr="00ED4DB2" w:rsidP="00ED4DB2" w14:paraId="691CB66E" w14:textId="77777777">
            <w:pPr>
              <w:rPr>
                <w:lang w:val="en-US"/>
              </w:rPr>
            </w:pPr>
          </w:p>
        </w:tc>
      </w:tr>
      <w:tr w14:paraId="1D5B0CB1" w14:textId="77777777" w:rsidTr="00BF435C">
        <w:tblPrEx>
          <w:tblW w:w="10031" w:type="dxa"/>
          <w:tblLook w:val="04A0"/>
        </w:tblPrEx>
        <w:tc>
          <w:tcPr>
            <w:tcW w:w="2093" w:type="dxa"/>
          </w:tcPr>
          <w:p w:rsidR="00ED4DB2" w:rsidRPr="00ED4DB2" w:rsidP="00ED4DB2" w14:paraId="53B08D44" w14:textId="77777777">
            <w:pPr>
              <w:rPr>
                <w:b/>
              </w:rPr>
            </w:pPr>
            <w:r w:rsidRPr="00ED4DB2">
              <w:rPr>
                <w:b/>
              </w:rPr>
              <w:t>Kommentarer</w:t>
            </w:r>
          </w:p>
        </w:tc>
        <w:tc>
          <w:tcPr>
            <w:tcW w:w="7938" w:type="dxa"/>
          </w:tcPr>
          <w:p w:rsidR="00ED4DB2" w:rsidRPr="00ED4DB2" w:rsidP="00ED4DB2" w14:paraId="37283A8D" w14:textId="77777777">
            <w:pPr>
              <w:rPr>
                <w:lang w:val="en-US"/>
              </w:rPr>
            </w:pPr>
            <w:r w:rsidRPr="00ED4DB2">
              <w:rPr>
                <w:bCs/>
                <w:lang w:val="en-US"/>
              </w:rPr>
              <w:t>Ingen relevante treff</w:t>
            </w:r>
            <w:r w:rsidRPr="00ED4DB2">
              <w:rPr>
                <w:lang w:val="en-US"/>
              </w:rPr>
              <w:br/>
            </w:r>
          </w:p>
        </w:tc>
      </w:tr>
    </w:tbl>
    <w:p w:rsidR="00ED4DB2" w:rsidRPr="00ED4DB2" w:rsidP="00ED4DB2" w14:paraId="49029121"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2C733EB"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02868CFD" w14:textId="77777777">
            <w:pPr>
              <w:rPr>
                <w:b/>
                <w:lang w:val="en-US"/>
              </w:rPr>
            </w:pPr>
            <w:r w:rsidRPr="00ED4DB2">
              <w:rPr>
                <w:b/>
                <w:lang w:val="en-US"/>
              </w:rPr>
              <w:t>Database/kilde</w:t>
            </w:r>
          </w:p>
        </w:tc>
        <w:tc>
          <w:tcPr>
            <w:tcW w:w="7938" w:type="dxa"/>
          </w:tcPr>
          <w:p w:rsidR="00ED4DB2" w:rsidRPr="00ED4DB2" w:rsidP="00ED4DB2" w14:paraId="7EDB6BE5" w14:textId="77777777">
            <w:pPr>
              <w:rPr>
                <w:lang w:val="en-US"/>
              </w:rPr>
            </w:pPr>
            <w:hyperlink r:id="rId22" w:history="1">
              <w:r w:rsidRPr="00ED4DB2">
                <w:rPr>
                  <w:rStyle w:val="Hyperlink"/>
                  <w:bCs/>
                  <w:lang w:val="en-US"/>
                </w:rPr>
                <w:t xml:space="preserve">BMJ Best </w:t>
              </w:r>
            </w:hyperlink>
            <w:hyperlink r:id="rId22" w:history="1">
              <w:r w:rsidRPr="00ED4DB2">
                <w:rPr>
                  <w:rStyle w:val="Hyperlink"/>
                  <w:bCs/>
                </w:rPr>
                <w:t>Practice</w:t>
              </w:r>
            </w:hyperlink>
            <w:r w:rsidRPr="00ED4DB2" w:rsidR="00CC70F7">
              <w:rPr>
                <w:bCs/>
              </w:rPr>
              <w:t xml:space="preserve"> (obligatorisk)</w:t>
            </w:r>
          </w:p>
        </w:tc>
      </w:tr>
      <w:tr w14:paraId="28D9356E" w14:textId="77777777" w:rsidTr="00BF435C">
        <w:tblPrEx>
          <w:tblW w:w="10031" w:type="dxa"/>
          <w:tblLook w:val="04A0"/>
        </w:tblPrEx>
        <w:tc>
          <w:tcPr>
            <w:tcW w:w="2093" w:type="dxa"/>
          </w:tcPr>
          <w:p w:rsidR="00ED4DB2" w:rsidRPr="00ED4DB2" w:rsidP="00ED4DB2" w14:paraId="6F1F955C" w14:textId="77777777">
            <w:pPr>
              <w:rPr>
                <w:b/>
              </w:rPr>
            </w:pPr>
            <w:r w:rsidRPr="00ED4DB2">
              <w:rPr>
                <w:b/>
              </w:rPr>
              <w:t>Dato for søk</w:t>
            </w:r>
          </w:p>
        </w:tc>
        <w:tc>
          <w:tcPr>
            <w:tcW w:w="7938" w:type="dxa"/>
          </w:tcPr>
          <w:p w:rsidR="00ED4DB2" w:rsidRPr="00ED4DB2" w:rsidP="00ED4DB2" w14:paraId="29B1E635" w14:textId="77777777">
            <w:pPr>
              <w:rPr>
                <w:bCs/>
              </w:rPr>
            </w:pPr>
            <w:r w:rsidRPr="00ED4DB2">
              <w:rPr>
                <w:bCs/>
              </w:rPr>
              <w:t>10.03.2021</w:t>
            </w:r>
          </w:p>
        </w:tc>
      </w:tr>
      <w:tr w14:paraId="5CE9988D" w14:textId="77777777" w:rsidTr="00BF435C">
        <w:tblPrEx>
          <w:tblW w:w="10031" w:type="dxa"/>
          <w:tblLook w:val="04A0"/>
        </w:tblPrEx>
        <w:tc>
          <w:tcPr>
            <w:tcW w:w="2093" w:type="dxa"/>
          </w:tcPr>
          <w:p w:rsidR="00ED4DB2" w:rsidRPr="00ED4DB2" w:rsidP="00ED4DB2" w14:paraId="2FE37CF3"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453D54C3" w14:textId="77777777">
            <w:pPr>
              <w:rPr>
                <w:lang w:val="en-US"/>
              </w:rPr>
            </w:pPr>
            <w:r w:rsidRPr="00ED4DB2">
              <w:rPr>
                <w:lang w:val="en-US"/>
              </w:rPr>
              <w:t xml:space="preserve">Søkt på begrepene: </w:t>
            </w:r>
            <w:r w:rsidRPr="00ED4DB2">
              <w:rPr>
                <w:bCs/>
                <w:lang w:val="en-US"/>
              </w:rPr>
              <w:t>Patient education, patient information, Patient education programs, relatives, next of kin, family, carers, caregivers, caregiving, spouse, partner, kinship, teaching, training, pedagogies, pedagogy, information, consumer Health Information, evidence-based patient education, Educational intervention, Psychoeducation, educational technic, educational technique, Counseling, Guidance, advising, communication, learning, user involvement, dialogue, salutogenesis, salutogenic, self care education, self-management</w:t>
            </w:r>
            <w:r w:rsidRPr="00ED4DB2">
              <w:rPr>
                <w:bCs/>
                <w:lang w:val="en-US"/>
              </w:rPr>
              <w:t xml:space="preserve"> patient</w:t>
            </w:r>
          </w:p>
        </w:tc>
      </w:tr>
      <w:tr w14:paraId="5052F211" w14:textId="77777777" w:rsidTr="00BF435C">
        <w:tblPrEx>
          <w:tblW w:w="10031" w:type="dxa"/>
          <w:tblLook w:val="04A0"/>
        </w:tblPrEx>
        <w:tc>
          <w:tcPr>
            <w:tcW w:w="2093" w:type="dxa"/>
          </w:tcPr>
          <w:p w:rsidR="00ED4DB2" w:rsidRPr="00ED4DB2" w:rsidP="00ED4DB2" w14:paraId="088E3FA7" w14:textId="77777777">
            <w:pPr>
              <w:rPr>
                <w:b/>
              </w:rPr>
            </w:pPr>
            <w:r w:rsidRPr="00ED4DB2">
              <w:rPr>
                <w:b/>
              </w:rPr>
              <w:t>Patient</w:t>
            </w:r>
            <w:r w:rsidRPr="00ED4DB2">
              <w:rPr>
                <w:b/>
              </w:rPr>
              <w:t xml:space="preserve"> </w:t>
            </w:r>
            <w:r w:rsidRPr="00ED4DB2">
              <w:rPr>
                <w:b/>
              </w:rPr>
              <w:t>leaflets</w:t>
            </w:r>
          </w:p>
        </w:tc>
        <w:tc>
          <w:tcPr>
            <w:tcW w:w="7938" w:type="dxa"/>
          </w:tcPr>
          <w:p w:rsidR="00ED4DB2" w:rsidRPr="00ED4DB2" w:rsidP="00ED4DB2" w14:paraId="542CA8C2" w14:textId="77777777">
            <w:pPr>
              <w:rPr>
                <w:lang w:val="en-US"/>
              </w:rPr>
            </w:pPr>
          </w:p>
        </w:tc>
      </w:tr>
      <w:tr w14:paraId="7E7CE318" w14:textId="77777777" w:rsidTr="00BF435C">
        <w:tblPrEx>
          <w:tblW w:w="10031" w:type="dxa"/>
          <w:tblLook w:val="04A0"/>
        </w:tblPrEx>
        <w:tc>
          <w:tcPr>
            <w:tcW w:w="2093" w:type="dxa"/>
          </w:tcPr>
          <w:p w:rsidR="00ED4DB2" w:rsidRPr="00ED4DB2" w:rsidP="00ED4DB2" w14:paraId="191D5CFB" w14:textId="77777777">
            <w:pPr>
              <w:rPr>
                <w:b/>
              </w:rPr>
            </w:pPr>
            <w:r w:rsidRPr="00ED4DB2">
              <w:rPr>
                <w:b/>
              </w:rPr>
              <w:t>Kommentarer</w:t>
            </w:r>
          </w:p>
        </w:tc>
        <w:tc>
          <w:tcPr>
            <w:tcW w:w="7938" w:type="dxa"/>
          </w:tcPr>
          <w:p w:rsidR="00ED4DB2" w:rsidRPr="00ED4DB2" w:rsidP="00ED4DB2" w14:paraId="1684C4C1" w14:textId="77777777">
            <w:r w:rsidRPr="00ED4DB2">
              <w:rPr>
                <w:bCs/>
              </w:rPr>
              <w:t>Ingen relevante/ ingen nye relevante</w:t>
            </w:r>
          </w:p>
        </w:tc>
      </w:tr>
    </w:tbl>
    <w:p w:rsidR="00ED4DB2" w:rsidRPr="00ED4DB2" w:rsidP="00ED4DB2" w14:paraId="18211EC2"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E135D3F"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49A5C8E0" w14:textId="77777777">
            <w:pPr>
              <w:rPr>
                <w:b/>
              </w:rPr>
            </w:pPr>
            <w:r w:rsidRPr="00ED4DB2">
              <w:rPr>
                <w:b/>
              </w:rPr>
              <w:t>Database/kilde</w:t>
            </w:r>
          </w:p>
        </w:tc>
        <w:tc>
          <w:tcPr>
            <w:tcW w:w="7938" w:type="dxa"/>
          </w:tcPr>
          <w:p w:rsidR="00ED4DB2" w:rsidRPr="00ED4DB2" w:rsidP="00ED4DB2" w14:paraId="78180F64" w14:textId="77777777">
            <w:pPr>
              <w:rPr>
                <w:lang w:val="en-US"/>
              </w:rPr>
            </w:pPr>
            <w:hyperlink r:id="rId23" w:history="1">
              <w:r w:rsidRPr="00ED4DB2">
                <w:rPr>
                  <w:rStyle w:val="Hyperlink"/>
                  <w:lang w:val="en-US"/>
                </w:rPr>
                <w:t xml:space="preserve">Nursing Reference Center </w:t>
              </w:r>
              <w:r w:rsidRPr="00ED4DB2">
                <w:rPr>
                  <w:rStyle w:val="Hyperlink"/>
                  <w:i/>
                  <w:lang w:val="en-US"/>
                </w:rPr>
                <w:t xml:space="preserve">Plus </w:t>
              </w:r>
            </w:hyperlink>
            <w:r w:rsidRPr="00ED4DB2" w:rsidR="00CC70F7">
              <w:rPr>
                <w:lang w:val="en-US"/>
              </w:rPr>
              <w:t xml:space="preserve"> (Evidence Based Care Sheets, Skills og Quick lessions</w:t>
            </w:r>
            <w:r w:rsidRPr="00ED4DB2" w:rsidR="00CC70F7">
              <w:rPr>
                <w:lang w:val="en-US"/>
              </w:rPr>
              <w:t>, )</w:t>
            </w:r>
          </w:p>
        </w:tc>
      </w:tr>
      <w:tr w14:paraId="46DB281C" w14:textId="77777777" w:rsidTr="00BF435C">
        <w:tblPrEx>
          <w:tblW w:w="10031" w:type="dxa"/>
          <w:tblLook w:val="04A0"/>
        </w:tblPrEx>
        <w:tc>
          <w:tcPr>
            <w:tcW w:w="2093" w:type="dxa"/>
          </w:tcPr>
          <w:p w:rsidR="00ED4DB2" w:rsidRPr="00ED4DB2" w:rsidP="00ED4DB2" w14:paraId="57ED25B5" w14:textId="77777777">
            <w:pPr>
              <w:rPr>
                <w:b/>
              </w:rPr>
            </w:pPr>
            <w:r w:rsidRPr="00ED4DB2">
              <w:rPr>
                <w:b/>
              </w:rPr>
              <w:t>Dato for søk</w:t>
            </w:r>
          </w:p>
        </w:tc>
        <w:tc>
          <w:tcPr>
            <w:tcW w:w="7938" w:type="dxa"/>
          </w:tcPr>
          <w:p w:rsidR="00ED4DB2" w:rsidRPr="00ED4DB2" w:rsidP="00ED4DB2" w14:paraId="3FCC7934" w14:textId="77777777">
            <w:r w:rsidRPr="00ED4DB2">
              <w:t>10.03.2021</w:t>
            </w:r>
          </w:p>
          <w:p w:rsidR="00ED4DB2" w:rsidRPr="00ED4DB2" w:rsidP="00ED4DB2" w14:paraId="2252A1AD" w14:textId="77777777">
            <w:r w:rsidRPr="00ED4DB2">
              <w:t>12.03.2021</w:t>
            </w:r>
            <w:r w:rsidRPr="00ED4DB2">
              <w:tab/>
            </w:r>
          </w:p>
          <w:p w:rsidR="00ED4DB2" w:rsidRPr="00ED4DB2" w:rsidP="00ED4DB2" w14:paraId="57111EE5" w14:textId="77777777">
            <w:r w:rsidRPr="00ED4DB2">
              <w:t>18.03.2021</w:t>
            </w:r>
          </w:p>
        </w:tc>
      </w:tr>
      <w:tr w14:paraId="0D251899" w14:textId="77777777" w:rsidTr="00BF435C">
        <w:tblPrEx>
          <w:tblW w:w="10031" w:type="dxa"/>
          <w:tblLook w:val="04A0"/>
        </w:tblPrEx>
        <w:tc>
          <w:tcPr>
            <w:tcW w:w="2093" w:type="dxa"/>
          </w:tcPr>
          <w:p w:rsidR="00ED4DB2" w:rsidRPr="00ED4DB2" w:rsidP="00ED4DB2" w14:paraId="609E89BE"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3D173A7B" w14:textId="77777777">
            <w:pPr>
              <w:rPr>
                <w:bCs/>
                <w:lang w:val="en-US"/>
              </w:rPr>
            </w:pPr>
            <w:r w:rsidRPr="00ED4DB2">
              <w:rPr>
                <w:lang w:val="en-US"/>
              </w:rPr>
              <w:t xml:space="preserve">Søkt på begrepene: </w:t>
            </w:r>
            <w:r w:rsidRPr="00ED4DB2">
              <w:rPr>
                <w:bCs/>
                <w:lang w:val="en-US"/>
              </w:rPr>
              <w:t xml:space="preserve">Patient education, patient information, Patient education programs, </w:t>
            </w:r>
          </w:p>
          <w:p w:rsidR="00ED4DB2" w:rsidRPr="00ED4DB2" w:rsidP="00ED4DB2" w14:paraId="3F2B4F35" w14:textId="77777777">
            <w:pPr>
              <w:rPr>
                <w:bCs/>
                <w:lang w:val="en-US"/>
              </w:rPr>
            </w:pPr>
            <w:r w:rsidRPr="00ED4DB2">
              <w:rPr>
                <w:bCs/>
                <w:lang w:val="en-US"/>
              </w:rPr>
              <w:t>relatives, next of kin, family, carers, caregivers, caregiving, spouse, partner, kinship, teaching, teaching methods, training, pedagogies, pedagogy, information, consumer Health Information, evidence-based patient education, Educational intervention, Psychoeducation, educational technic, educational technique, Counseling, Guidance, advising, communication, patient communication, learning, user involvement, dialogue, salutogenesis, salutogenic, self care education, self-management patient education, instruc</w:t>
            </w:r>
            <w:r w:rsidRPr="00ED4DB2">
              <w:rPr>
                <w:bCs/>
                <w:lang w:val="en-US"/>
              </w:rPr>
              <w:t>tion, information intervention, educational support , educational material, patient participation</w:t>
            </w:r>
          </w:p>
          <w:p w:rsidR="00ED4DB2" w:rsidRPr="00ED4DB2" w:rsidP="00ED4DB2" w14:paraId="7B8A8BE0" w14:textId="77777777">
            <w:pPr>
              <w:rPr>
                <w:lang w:val="en-US"/>
              </w:rPr>
            </w:pPr>
            <w:r w:rsidRPr="00ED4DB2">
              <w:rPr>
                <w:lang w:val="en-US"/>
              </w:rPr>
              <w:t xml:space="preserve">Søkt: SU teaching (begrenset til Evidence-based Care Sheets), SU training, SU information, SU </w:t>
            </w:r>
            <w:r w:rsidRPr="00ED4DB2">
              <w:rPr>
                <w:bCs/>
                <w:lang w:val="en-US"/>
              </w:rPr>
              <w:t xml:space="preserve">counseling </w:t>
            </w:r>
            <w:r w:rsidRPr="00ED4DB2">
              <w:rPr>
                <w:lang w:val="en-US"/>
              </w:rPr>
              <w:t>(gjelder alle foran: begrenset til Evidence-based Care Sheets og Skills)</w:t>
            </w:r>
            <w:r w:rsidRPr="00ED4DB2">
              <w:rPr>
                <w:bCs/>
                <w:lang w:val="en-US"/>
              </w:rPr>
              <w:t>, SU instruction (ikke begrenset)</w:t>
            </w:r>
          </w:p>
        </w:tc>
      </w:tr>
      <w:tr w14:paraId="644887F7" w14:textId="77777777" w:rsidTr="00BF435C">
        <w:tblPrEx>
          <w:tblW w:w="10031" w:type="dxa"/>
          <w:tblLook w:val="04A0"/>
        </w:tblPrEx>
        <w:tc>
          <w:tcPr>
            <w:tcW w:w="2093" w:type="dxa"/>
          </w:tcPr>
          <w:p w:rsidR="00ED4DB2" w:rsidRPr="00ED4DB2" w:rsidP="00ED4DB2" w14:paraId="632D61BF" w14:textId="77777777">
            <w:pPr>
              <w:rPr>
                <w:b/>
              </w:rPr>
            </w:pPr>
            <w:r w:rsidRPr="00ED4DB2">
              <w:rPr>
                <w:b/>
              </w:rPr>
              <w:t>Antall treff</w:t>
            </w:r>
          </w:p>
        </w:tc>
        <w:tc>
          <w:tcPr>
            <w:tcW w:w="7938" w:type="dxa"/>
          </w:tcPr>
          <w:p w:rsidR="00ED4DB2" w:rsidRPr="00ED4DB2" w:rsidP="00ED4DB2" w14:paraId="5F0BD71E" w14:textId="77777777">
            <w:pPr>
              <w:rPr>
                <w:lang w:val="en-US"/>
              </w:rPr>
            </w:pPr>
          </w:p>
        </w:tc>
      </w:tr>
      <w:tr w14:paraId="31CEFCA1" w14:textId="77777777" w:rsidTr="00BF435C">
        <w:tblPrEx>
          <w:tblW w:w="10031" w:type="dxa"/>
          <w:tblLook w:val="04A0"/>
        </w:tblPrEx>
        <w:tc>
          <w:tcPr>
            <w:tcW w:w="2093" w:type="dxa"/>
          </w:tcPr>
          <w:p w:rsidR="00ED4DB2" w:rsidRPr="00ED4DB2" w:rsidP="00ED4DB2" w14:paraId="4D95086A" w14:textId="77777777">
            <w:pPr>
              <w:rPr>
                <w:b/>
              </w:rPr>
            </w:pPr>
            <w:r w:rsidRPr="00ED4DB2">
              <w:rPr>
                <w:b/>
              </w:rPr>
              <w:t>Kommentarer</w:t>
            </w:r>
          </w:p>
        </w:tc>
        <w:tc>
          <w:tcPr>
            <w:tcW w:w="7938" w:type="dxa"/>
          </w:tcPr>
          <w:p w:rsidR="00ED4DB2" w:rsidRPr="00ED4DB2" w:rsidP="00ED4DB2" w14:paraId="6970A3BF" w14:textId="77777777">
            <w:r w:rsidRPr="00ED4DB2">
              <w:t xml:space="preserve">Det kom opp flere treff som ble vurdert, under følger de som ble vurdert som aktuelle: </w:t>
            </w:r>
          </w:p>
          <w:p w:rsidR="00ED4DB2" w:rsidRPr="00ED4DB2" w:rsidP="00ED4DB2" w14:paraId="2146BD0A" w14:textId="77777777">
            <w:pPr>
              <w:rPr>
                <w:lang w:val="en-US"/>
              </w:rPr>
            </w:pPr>
            <w:hyperlink r:id="rId24" w:anchor="AN=T706484&amp;db=nup" w:history="1">
              <w:r w:rsidRPr="00ED4DB2">
                <w:rPr>
                  <w:rStyle w:val="Hyperlink"/>
                  <w:lang w:val="en-US"/>
                </w:rPr>
                <w:t>Assessing Effectiveness of Patient Education</w:t>
              </w:r>
            </w:hyperlink>
            <w:r w:rsidRPr="00ED4DB2" w:rsidR="00CC70F7">
              <w:rPr>
                <w:lang w:val="en-US"/>
              </w:rPr>
              <w:br/>
            </w:r>
          </w:p>
        </w:tc>
      </w:tr>
    </w:tbl>
    <w:p w:rsidR="00ED4DB2" w:rsidRPr="00ED4DB2" w:rsidP="00ED4DB2" w14:paraId="6CBE77B7"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72F54392"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62038F67" w14:textId="77777777">
            <w:pPr>
              <w:rPr>
                <w:b/>
                <w:lang w:val="en-US"/>
              </w:rPr>
            </w:pPr>
            <w:r w:rsidRPr="00ED4DB2">
              <w:rPr>
                <w:b/>
                <w:lang w:val="en-US"/>
              </w:rPr>
              <w:t>Database/kilde</w:t>
            </w:r>
          </w:p>
        </w:tc>
        <w:tc>
          <w:tcPr>
            <w:tcW w:w="7938" w:type="dxa"/>
          </w:tcPr>
          <w:p w:rsidR="00ED4DB2" w:rsidRPr="00ED4DB2" w:rsidP="00ED4DB2" w14:paraId="3DA16039" w14:textId="77777777">
            <w:pPr>
              <w:rPr>
                <w:lang w:val="en-US"/>
              </w:rPr>
            </w:pPr>
            <w:hyperlink r:id="rId25" w:history="1">
              <w:r w:rsidRPr="00ED4DB2">
                <w:rPr>
                  <w:rStyle w:val="Hyperlink"/>
                  <w:bCs/>
                  <w:lang w:val="en-US"/>
                </w:rPr>
                <w:t>NICE</w:t>
              </w:r>
            </w:hyperlink>
            <w:hyperlink r:id="rId25" w:history="1">
              <w:r w:rsidRPr="00ED4DB2">
                <w:rPr>
                  <w:rStyle w:val="Hyperlink"/>
                  <w:bCs/>
                  <w:lang w:val="en-US"/>
                </w:rPr>
                <w:t xml:space="preserve"> </w:t>
              </w:r>
            </w:hyperlink>
            <w:hyperlink r:id="rId25" w:history="1">
              <w:r w:rsidRPr="00ED4DB2">
                <w:rPr>
                  <w:rStyle w:val="Hyperlink"/>
                  <w:bCs/>
                </w:rPr>
                <w:t>Guidance</w:t>
              </w:r>
            </w:hyperlink>
            <w:r w:rsidRPr="00ED4DB2" w:rsidR="00CC70F7">
              <w:rPr>
                <w:b/>
                <w:bCs/>
              </w:rPr>
              <w:t xml:space="preserve"> </w:t>
            </w:r>
            <w:r w:rsidRPr="00ED4DB2" w:rsidR="00CC70F7">
              <w:t>(UK)</w:t>
            </w:r>
            <w:r w:rsidRPr="00ED4DB2" w:rsidR="00CC70F7">
              <w:rPr>
                <w:bCs/>
              </w:rPr>
              <w:t xml:space="preserve"> (obligatorisk)</w:t>
            </w:r>
          </w:p>
        </w:tc>
      </w:tr>
      <w:tr w14:paraId="62062508" w14:textId="77777777" w:rsidTr="00BF435C">
        <w:tblPrEx>
          <w:tblW w:w="10031" w:type="dxa"/>
          <w:tblLook w:val="04A0"/>
        </w:tblPrEx>
        <w:tc>
          <w:tcPr>
            <w:tcW w:w="2093" w:type="dxa"/>
          </w:tcPr>
          <w:p w:rsidR="00ED4DB2" w:rsidRPr="00ED4DB2" w:rsidP="00ED4DB2" w14:paraId="462E2236" w14:textId="77777777">
            <w:pPr>
              <w:rPr>
                <w:b/>
              </w:rPr>
            </w:pPr>
            <w:r w:rsidRPr="00ED4DB2">
              <w:rPr>
                <w:b/>
              </w:rPr>
              <w:t>Dato for søk</w:t>
            </w:r>
          </w:p>
        </w:tc>
        <w:tc>
          <w:tcPr>
            <w:tcW w:w="7938" w:type="dxa"/>
          </w:tcPr>
          <w:p w:rsidR="00ED4DB2" w:rsidRPr="00ED4DB2" w:rsidP="00ED4DB2" w14:paraId="72E35A4A" w14:textId="77777777">
            <w:pPr>
              <w:rPr>
                <w:bCs/>
              </w:rPr>
            </w:pPr>
            <w:r w:rsidRPr="00ED4DB2">
              <w:rPr>
                <w:bCs/>
              </w:rPr>
              <w:t>18.03.2021</w:t>
            </w:r>
          </w:p>
          <w:p w:rsidR="00ED4DB2" w:rsidRPr="00ED4DB2" w:rsidP="00ED4DB2" w14:paraId="170BBF92" w14:textId="77777777">
            <w:pPr>
              <w:rPr>
                <w:bCs/>
              </w:rPr>
            </w:pPr>
            <w:r w:rsidRPr="00ED4DB2">
              <w:rPr>
                <w:bCs/>
              </w:rPr>
              <w:t>19.03.2021</w:t>
            </w:r>
          </w:p>
          <w:p w:rsidR="00ED4DB2" w:rsidRPr="00ED4DB2" w:rsidP="00ED4DB2" w14:paraId="38C11317" w14:textId="77777777">
            <w:pPr>
              <w:rPr>
                <w:bCs/>
              </w:rPr>
            </w:pPr>
            <w:r w:rsidRPr="00ED4DB2">
              <w:rPr>
                <w:bCs/>
              </w:rPr>
              <w:t>24.01.2024</w:t>
            </w:r>
          </w:p>
        </w:tc>
      </w:tr>
      <w:tr w14:paraId="7EAF03E8" w14:textId="77777777" w:rsidTr="00BF435C">
        <w:tblPrEx>
          <w:tblW w:w="10031" w:type="dxa"/>
          <w:tblLook w:val="04A0"/>
        </w:tblPrEx>
        <w:tc>
          <w:tcPr>
            <w:tcW w:w="2093" w:type="dxa"/>
          </w:tcPr>
          <w:p w:rsidR="00ED4DB2" w:rsidRPr="00ED4DB2" w:rsidP="00ED4DB2" w14:paraId="20C78F48"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22D07BCC" w14:textId="77777777">
            <w:pPr>
              <w:rPr>
                <w:lang w:val="en-US"/>
              </w:rPr>
            </w:pPr>
            <w:r w:rsidRPr="00ED4DB2">
              <w:rPr>
                <w:lang w:val="en-US"/>
              </w:rPr>
              <w:t xml:space="preserve">Sett gjennom topic: </w:t>
            </w:r>
          </w:p>
          <w:p w:rsidR="00ED4DB2" w:rsidRPr="00ED4DB2" w:rsidP="00ED4DB2" w14:paraId="332A1541" w14:textId="77777777">
            <w:pPr>
              <w:rPr>
                <w:lang w:val="en-US"/>
              </w:rPr>
            </w:pPr>
            <w:r w:rsidRPr="00ED4DB2">
              <w:rPr>
                <w:lang w:val="en-US"/>
              </w:rPr>
              <w:t>Health and social care delivery - Patient and service user care</w:t>
            </w:r>
          </w:p>
          <w:p w:rsidR="00ED4DB2" w:rsidRPr="00ED4DB2" w:rsidP="00ED4DB2" w14:paraId="707E37C6" w14:textId="77777777">
            <w:pPr>
              <w:rPr>
                <w:lang w:val="en-US"/>
              </w:rPr>
            </w:pPr>
            <w:r w:rsidRPr="00ED4DB2">
              <w:rPr>
                <w:lang w:val="en-US"/>
              </w:rPr>
              <w:t>Population groups – Carers</w:t>
            </w:r>
          </w:p>
          <w:p w:rsidR="00ED4DB2" w:rsidRPr="00ED4DB2" w:rsidP="00ED4DB2" w14:paraId="352EACFA" w14:textId="77777777">
            <w:pPr>
              <w:rPr>
                <w:lang w:val="en-US"/>
              </w:rPr>
            </w:pPr>
          </w:p>
          <w:p w:rsidR="00ED4DB2" w:rsidRPr="00ED4DB2" w:rsidP="00ED4DB2" w14:paraId="5AAECB02" w14:textId="77777777">
            <w:pPr>
              <w:rPr>
                <w:lang w:val="en-US"/>
              </w:rPr>
            </w:pPr>
            <w:r w:rsidRPr="00ED4DB2">
              <w:rPr>
                <w:lang w:val="en-US"/>
              </w:rPr>
              <w:t xml:space="preserve">Søkt på begrepene: </w:t>
            </w:r>
            <w:r w:rsidRPr="00ED4DB2">
              <w:rPr>
                <w:bCs/>
                <w:lang w:val="en-US"/>
              </w:rPr>
              <w:t>Patient education, patient information, “patient information”, Patient education programs,</w:t>
            </w:r>
            <w:r w:rsidRPr="00ED4DB2">
              <w:rPr>
                <w:lang w:val="en-US"/>
              </w:rPr>
              <w:t xml:space="preserve"> relatives, next of kin, family, carers, caregivers, caregiving, spouse, partner, kinship, </w:t>
            </w:r>
            <w:r w:rsidRPr="00ED4DB2">
              <w:rPr>
                <w:bCs/>
                <w:lang w:val="en-US"/>
              </w:rPr>
              <w:t>teaching, training, pedagogies, pedagogy, information, consumer Health Information, evidence-based patient education, Educational intervention, Psychoeducation, educational technic, educational technique, Counseling, advising, communication, learning, user involvement, dialogue, salutogenesis, salutogenic, self care education, se</w:t>
            </w:r>
            <w:r w:rsidRPr="00ED4DB2">
              <w:rPr>
                <w:bCs/>
                <w:lang w:val="en-US"/>
              </w:rPr>
              <w:t>lf-management patient education, instruction, information intervention, educational support, educational material, patient participation</w:t>
            </w:r>
          </w:p>
        </w:tc>
      </w:tr>
      <w:tr w14:paraId="476C368B" w14:textId="77777777" w:rsidTr="00BF435C">
        <w:tblPrEx>
          <w:tblW w:w="10031" w:type="dxa"/>
          <w:tblLook w:val="04A0"/>
        </w:tblPrEx>
        <w:tc>
          <w:tcPr>
            <w:tcW w:w="2093" w:type="dxa"/>
          </w:tcPr>
          <w:p w:rsidR="00ED4DB2" w:rsidRPr="00ED4DB2" w:rsidP="00ED4DB2" w14:paraId="1B35E8F9" w14:textId="77777777">
            <w:pPr>
              <w:rPr>
                <w:b/>
              </w:rPr>
            </w:pPr>
            <w:r w:rsidRPr="00ED4DB2">
              <w:rPr>
                <w:b/>
              </w:rPr>
              <w:t>Kommentarer</w:t>
            </w:r>
          </w:p>
        </w:tc>
        <w:tc>
          <w:tcPr>
            <w:tcW w:w="7938" w:type="dxa"/>
          </w:tcPr>
          <w:p w:rsidR="00ED4DB2" w:rsidRPr="00ED4DB2" w:rsidP="00ED4DB2" w14:paraId="7E375E83" w14:textId="77777777">
            <w:r w:rsidRPr="00ED4DB2">
              <w:t xml:space="preserve">Det kom opp flere treff som ble vurdert, under følger de som ble vurdert som aktuelle: </w:t>
            </w:r>
          </w:p>
          <w:p w:rsidR="00ED4DB2" w:rsidRPr="00ED4DB2" w:rsidP="00ED4DB2" w14:paraId="2D31C16D" w14:textId="77777777">
            <w:pPr>
              <w:rPr>
                <w:lang w:val="en-US"/>
              </w:rPr>
            </w:pPr>
            <w:hyperlink r:id="rId26" w:history="1">
              <w:r w:rsidRPr="00ED4DB2">
                <w:rPr>
                  <w:rStyle w:val="Hyperlink"/>
                  <w:lang w:val="en-US"/>
                </w:rPr>
                <w:t xml:space="preserve">Patient experience in adult NHS services: improving the experience of </w:t>
              </w:r>
              <w:r w:rsidRPr="00ED4DB2">
                <w:rPr>
                  <w:rStyle w:val="Hyperlink"/>
                  <w:lang w:val="en-US"/>
                </w:rPr>
                <w:t>care</w:t>
              </w:r>
              <w:r w:rsidRPr="00ED4DB2">
                <w:rPr>
                  <w:rStyle w:val="Hyperlink"/>
                  <w:lang w:val="en-US"/>
                </w:rPr>
                <w:t xml:space="preserve"> for people using adult NHS services</w:t>
              </w:r>
            </w:hyperlink>
            <w:r w:rsidRPr="00ED4DB2" w:rsidR="00CC70F7">
              <w:rPr>
                <w:lang w:val="en-US"/>
              </w:rPr>
              <w:t xml:space="preserve"> </w:t>
            </w:r>
          </w:p>
          <w:p w:rsidR="00ED4DB2" w:rsidRPr="00ED4DB2" w:rsidP="00ED4DB2" w14:paraId="68D6338F" w14:textId="77777777">
            <w:pPr>
              <w:rPr>
                <w:lang w:val="en-US"/>
              </w:rPr>
            </w:pPr>
          </w:p>
          <w:p w:rsidR="00ED4DB2" w:rsidRPr="00ED4DB2" w:rsidP="00ED4DB2" w14:paraId="7C84E14B" w14:textId="77777777">
            <w:pPr>
              <w:rPr>
                <w:bCs/>
              </w:rPr>
            </w:pPr>
            <w:r w:rsidRPr="00ED4DB2">
              <w:rPr>
                <w:bCs/>
              </w:rPr>
              <w:t xml:space="preserve">Nytt søk 24.01.2024: </w:t>
            </w:r>
            <w:r w:rsidRPr="00ED4DB2">
              <w:rPr>
                <w:bCs/>
              </w:rPr>
              <w:br/>
              <w:t>Ingen nye relevante</w:t>
            </w:r>
          </w:p>
          <w:p w:rsidR="00ED4DB2" w:rsidRPr="00ED4DB2" w:rsidP="00ED4DB2" w14:paraId="10C3ED1D" w14:textId="77777777"/>
        </w:tc>
      </w:tr>
    </w:tbl>
    <w:p w:rsidR="00ED4DB2" w:rsidRPr="00ED4DB2" w:rsidP="00ED4DB2" w14:paraId="1D755780"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B67977D"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39AA9DA5" w14:textId="77777777">
            <w:pPr>
              <w:rPr>
                <w:b/>
              </w:rPr>
            </w:pPr>
            <w:r w:rsidRPr="00ED4DB2">
              <w:rPr>
                <w:b/>
              </w:rPr>
              <w:t>Database/kilde</w:t>
            </w:r>
          </w:p>
        </w:tc>
        <w:tc>
          <w:tcPr>
            <w:tcW w:w="7938" w:type="dxa"/>
          </w:tcPr>
          <w:p w:rsidR="00ED4DB2" w:rsidRPr="00ED4DB2" w:rsidP="00ED4DB2" w14:paraId="616E9C1B" w14:textId="77777777">
            <w:hyperlink r:id="rId27" w:history="1">
              <w:r w:rsidRPr="00ED4DB2">
                <w:rPr>
                  <w:rStyle w:val="Hyperlink"/>
                </w:rPr>
                <w:t>Helsebibliotekets retningslinjer og veiledere</w:t>
              </w:r>
            </w:hyperlink>
            <w:r w:rsidRPr="00ED4DB2" w:rsidR="00CC70F7">
              <w:t xml:space="preserve"> </w:t>
            </w:r>
          </w:p>
        </w:tc>
      </w:tr>
      <w:tr w14:paraId="1157FD8F" w14:textId="77777777" w:rsidTr="00BF435C">
        <w:tblPrEx>
          <w:tblW w:w="10031" w:type="dxa"/>
          <w:tblLook w:val="04A0"/>
        </w:tblPrEx>
        <w:tc>
          <w:tcPr>
            <w:tcW w:w="2093" w:type="dxa"/>
          </w:tcPr>
          <w:p w:rsidR="00ED4DB2" w:rsidRPr="00ED4DB2" w:rsidP="00ED4DB2" w14:paraId="002B94E5" w14:textId="77777777">
            <w:pPr>
              <w:rPr>
                <w:b/>
              </w:rPr>
            </w:pPr>
            <w:r w:rsidRPr="00ED4DB2">
              <w:rPr>
                <w:b/>
              </w:rPr>
              <w:t>Dato for søk</w:t>
            </w:r>
          </w:p>
        </w:tc>
        <w:tc>
          <w:tcPr>
            <w:tcW w:w="7938" w:type="dxa"/>
          </w:tcPr>
          <w:p w:rsidR="00ED4DB2" w:rsidRPr="00ED4DB2" w:rsidP="00ED4DB2" w14:paraId="22FBB9AF" w14:textId="77777777">
            <w:r w:rsidRPr="00ED4DB2">
              <w:t>14.04.2021</w:t>
            </w:r>
          </w:p>
          <w:p w:rsidR="00ED4DB2" w:rsidRPr="00ED4DB2" w:rsidP="00ED4DB2" w14:paraId="2E0F33A9" w14:textId="77777777">
            <w:r w:rsidRPr="00ED4DB2">
              <w:t>02.02.2022</w:t>
            </w:r>
          </w:p>
          <w:p w:rsidR="00ED4DB2" w:rsidRPr="00ED4DB2" w:rsidP="00ED4DB2" w14:paraId="183DAE64" w14:textId="77777777">
            <w:r w:rsidRPr="00ED4DB2">
              <w:t>24.01.2024</w:t>
            </w:r>
          </w:p>
        </w:tc>
      </w:tr>
      <w:tr w14:paraId="7EB6F90C" w14:textId="77777777" w:rsidTr="00BF435C">
        <w:tblPrEx>
          <w:tblW w:w="10031" w:type="dxa"/>
          <w:tblLook w:val="04A0"/>
        </w:tblPrEx>
        <w:tc>
          <w:tcPr>
            <w:tcW w:w="2093" w:type="dxa"/>
          </w:tcPr>
          <w:p w:rsidR="00ED4DB2" w:rsidRPr="00ED4DB2" w:rsidP="00ED4DB2" w14:paraId="77A71882"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606430F4" w14:textId="77777777">
            <w:r w:rsidRPr="00ED4DB2">
              <w:t xml:space="preserve">Pårørende, pasientopplæring, inneliggende pasienter, opplæring, foreldre, familie, ektefelle, partner, slekt, samboer, omsorgspersoner, pasientlæring, helsepedagogikk, pedagogikk, pasientinformasjon, informasjon, undervisning, kurs, psykoedukasjon, veiledning, rådgivning, kommunikasjon, samtale, læring, brukermedvirkning, samvalg, dialog, mestring, deltakelse, medvirkning, helsefremming, salutogenese, helsefremmende, egenbehandling, </w:t>
            </w:r>
            <w:r w:rsidRPr="00ED4DB2">
              <w:br/>
            </w:r>
          </w:p>
        </w:tc>
      </w:tr>
      <w:tr w14:paraId="43762A79" w14:textId="77777777" w:rsidTr="00BF435C">
        <w:tblPrEx>
          <w:tblW w:w="10031" w:type="dxa"/>
          <w:tblLook w:val="04A0"/>
        </w:tblPrEx>
        <w:tc>
          <w:tcPr>
            <w:tcW w:w="2093" w:type="dxa"/>
          </w:tcPr>
          <w:p w:rsidR="00ED4DB2" w:rsidRPr="00ED4DB2" w:rsidP="00ED4DB2" w14:paraId="4C7D3D97" w14:textId="77777777">
            <w:pPr>
              <w:rPr>
                <w:b/>
              </w:rPr>
            </w:pPr>
            <w:r w:rsidRPr="00ED4DB2">
              <w:rPr>
                <w:b/>
              </w:rPr>
              <w:t>Kommentarer</w:t>
            </w:r>
          </w:p>
        </w:tc>
        <w:tc>
          <w:tcPr>
            <w:tcW w:w="7938" w:type="dxa"/>
          </w:tcPr>
          <w:p w:rsidR="00ED4DB2" w:rsidRPr="00ED4DB2" w:rsidP="00ED4DB2" w14:paraId="7BB0A9FC" w14:textId="77777777">
            <w:pPr>
              <w:rPr>
                <w:lang w:val="en-US"/>
              </w:rPr>
            </w:pPr>
            <w:r w:rsidRPr="00ED4DB2">
              <w:t>Ingen nye relevante</w:t>
            </w:r>
          </w:p>
        </w:tc>
      </w:tr>
      <w:tr w14:paraId="35FA0FCC" w14:textId="77777777" w:rsidTr="00BF435C">
        <w:tblPrEx>
          <w:tblW w:w="10031" w:type="dxa"/>
          <w:tblLook w:val="04A0"/>
        </w:tblPrEx>
        <w:tc>
          <w:tcPr>
            <w:tcW w:w="2093" w:type="dxa"/>
          </w:tcPr>
          <w:p w:rsidR="00ED4DB2" w:rsidRPr="00ED4DB2" w:rsidP="00ED4DB2" w14:paraId="27483C99" w14:textId="77777777">
            <w:pPr>
              <w:rPr>
                <w:b/>
                <w:lang w:val="en-US"/>
              </w:rPr>
            </w:pPr>
          </w:p>
        </w:tc>
        <w:tc>
          <w:tcPr>
            <w:tcW w:w="7938" w:type="dxa"/>
          </w:tcPr>
          <w:p w:rsidR="00ED4DB2" w:rsidRPr="00ED4DB2" w:rsidP="00ED4DB2" w14:paraId="19498EDA" w14:textId="77777777">
            <w:pPr>
              <w:rPr>
                <w:lang w:val="en-US"/>
              </w:rPr>
            </w:pPr>
          </w:p>
        </w:tc>
      </w:tr>
    </w:tbl>
    <w:p w:rsidR="00ED4DB2" w:rsidRPr="00ED4DB2" w:rsidP="00ED4DB2" w14:paraId="553CCD57"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DC6CEB3"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189E6058" w14:textId="77777777">
            <w:pPr>
              <w:rPr>
                <w:b/>
              </w:rPr>
            </w:pPr>
            <w:r w:rsidRPr="00ED4DB2">
              <w:rPr>
                <w:b/>
              </w:rPr>
              <w:t>Database/kilde</w:t>
            </w:r>
          </w:p>
        </w:tc>
        <w:tc>
          <w:tcPr>
            <w:tcW w:w="7938" w:type="dxa"/>
          </w:tcPr>
          <w:p w:rsidR="00ED4DB2" w:rsidRPr="00ED4DB2" w:rsidP="00ED4DB2" w14:paraId="0EE2CC5D" w14:textId="77777777">
            <w:pPr>
              <w:rPr>
                <w:lang w:val="en-US"/>
              </w:rPr>
            </w:pPr>
            <w:hyperlink r:id="rId28" w:history="1">
              <w:r w:rsidRPr="00ED4DB2">
                <w:rPr>
                  <w:rStyle w:val="Hyperlink"/>
                </w:rPr>
                <w:t xml:space="preserve">Socialstyrelsen, Nationella riktlinjer (SE) </w:t>
              </w:r>
            </w:hyperlink>
          </w:p>
        </w:tc>
      </w:tr>
      <w:tr w14:paraId="701CD9AD" w14:textId="77777777" w:rsidTr="00BF435C">
        <w:tblPrEx>
          <w:tblW w:w="10031" w:type="dxa"/>
          <w:tblLook w:val="04A0"/>
        </w:tblPrEx>
        <w:tc>
          <w:tcPr>
            <w:tcW w:w="2093" w:type="dxa"/>
          </w:tcPr>
          <w:p w:rsidR="00ED4DB2" w:rsidRPr="00ED4DB2" w:rsidP="00ED4DB2" w14:paraId="3EF4645F" w14:textId="77777777">
            <w:pPr>
              <w:rPr>
                <w:b/>
              </w:rPr>
            </w:pPr>
            <w:r w:rsidRPr="00ED4DB2">
              <w:rPr>
                <w:b/>
              </w:rPr>
              <w:t>Dato for søk</w:t>
            </w:r>
          </w:p>
        </w:tc>
        <w:tc>
          <w:tcPr>
            <w:tcW w:w="7938" w:type="dxa"/>
          </w:tcPr>
          <w:p w:rsidR="00ED4DB2" w:rsidRPr="00ED4DB2" w:rsidP="00ED4DB2" w14:paraId="40BB64F5" w14:textId="77777777">
            <w:r w:rsidRPr="00ED4DB2">
              <w:t>14.04.2021</w:t>
            </w:r>
          </w:p>
        </w:tc>
      </w:tr>
      <w:tr w14:paraId="21A71AF4" w14:textId="77777777" w:rsidTr="00BF435C">
        <w:tblPrEx>
          <w:tblW w:w="10031" w:type="dxa"/>
          <w:tblLook w:val="04A0"/>
        </w:tblPrEx>
        <w:tc>
          <w:tcPr>
            <w:tcW w:w="2093" w:type="dxa"/>
          </w:tcPr>
          <w:p w:rsidR="00ED4DB2" w:rsidRPr="00ED4DB2" w:rsidP="00ED4DB2" w14:paraId="1DD7B76A"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77A410D5" w14:textId="77777777">
            <w:r w:rsidRPr="00ED4DB2">
              <w:t>Närstående, utbildning patienter, patient inlärning, vårdgivare, familie, make, partner, släkta, sambo, hälsopedagogik: (filter: kunskapsstöd, rekommendationer)</w:t>
            </w:r>
          </w:p>
          <w:p w:rsidR="00ED4DB2" w:rsidRPr="00ED4DB2" w:rsidP="00ED4DB2" w14:paraId="6C26A57A" w14:textId="77777777"/>
        </w:tc>
      </w:tr>
      <w:tr w14:paraId="017AA262" w14:textId="77777777" w:rsidTr="00BF435C">
        <w:tblPrEx>
          <w:tblW w:w="10031" w:type="dxa"/>
          <w:tblLook w:val="04A0"/>
        </w:tblPrEx>
        <w:tc>
          <w:tcPr>
            <w:tcW w:w="2093" w:type="dxa"/>
          </w:tcPr>
          <w:p w:rsidR="00ED4DB2" w:rsidRPr="00ED4DB2" w:rsidP="00ED4DB2" w14:paraId="22C1D032" w14:textId="77777777">
            <w:pPr>
              <w:rPr>
                <w:b/>
              </w:rPr>
            </w:pPr>
            <w:r w:rsidRPr="00ED4DB2">
              <w:rPr>
                <w:b/>
              </w:rPr>
              <w:t>Kommentarer</w:t>
            </w:r>
          </w:p>
        </w:tc>
        <w:tc>
          <w:tcPr>
            <w:tcW w:w="7938" w:type="dxa"/>
          </w:tcPr>
          <w:p w:rsidR="00ED4DB2" w:rsidRPr="00ED4DB2" w:rsidP="00ED4DB2" w14:paraId="005CC192" w14:textId="77777777">
            <w:r w:rsidRPr="00ED4DB2">
              <w:t>Ingen relevante treff</w:t>
            </w:r>
          </w:p>
        </w:tc>
      </w:tr>
    </w:tbl>
    <w:p w:rsidR="00ED4DB2" w:rsidRPr="00ED4DB2" w:rsidP="00ED4DB2" w14:paraId="58B440C0"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6C5CAC3C"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1624E1FA" w14:textId="77777777">
            <w:pPr>
              <w:rPr>
                <w:b/>
              </w:rPr>
            </w:pPr>
            <w:r w:rsidRPr="00ED4DB2">
              <w:rPr>
                <w:b/>
              </w:rPr>
              <w:t>Database/kilde</w:t>
            </w:r>
          </w:p>
        </w:tc>
        <w:tc>
          <w:tcPr>
            <w:tcW w:w="7938" w:type="dxa"/>
          </w:tcPr>
          <w:p w:rsidR="00ED4DB2" w:rsidRPr="00ED4DB2" w:rsidP="00ED4DB2" w14:paraId="1FFDF2EA" w14:textId="77777777">
            <w:pPr>
              <w:rPr>
                <w:u w:val="single"/>
              </w:rPr>
            </w:pPr>
            <w:hyperlink r:id="rId29" w:history="1">
              <w:r w:rsidRPr="00ED4DB2">
                <w:rPr>
                  <w:rStyle w:val="Hyperlink"/>
                </w:rPr>
                <w:t>Sundhedsstyrelsen Nationale retninslinjer og procedurer</w:t>
              </w:r>
            </w:hyperlink>
            <w:r w:rsidRPr="00ED4DB2" w:rsidR="00CC70F7">
              <w:t xml:space="preserve"> </w:t>
            </w:r>
          </w:p>
        </w:tc>
      </w:tr>
      <w:tr w14:paraId="48D968DD" w14:textId="77777777" w:rsidTr="00BF435C">
        <w:tblPrEx>
          <w:tblW w:w="10031" w:type="dxa"/>
          <w:tblLook w:val="04A0"/>
        </w:tblPrEx>
        <w:tc>
          <w:tcPr>
            <w:tcW w:w="2093" w:type="dxa"/>
          </w:tcPr>
          <w:p w:rsidR="00ED4DB2" w:rsidRPr="00ED4DB2" w:rsidP="00ED4DB2" w14:paraId="3A486099" w14:textId="77777777">
            <w:pPr>
              <w:rPr>
                <w:b/>
              </w:rPr>
            </w:pPr>
            <w:r w:rsidRPr="00ED4DB2">
              <w:rPr>
                <w:b/>
              </w:rPr>
              <w:t>Dato for søk</w:t>
            </w:r>
          </w:p>
        </w:tc>
        <w:tc>
          <w:tcPr>
            <w:tcW w:w="7938" w:type="dxa"/>
          </w:tcPr>
          <w:p w:rsidR="00ED4DB2" w:rsidRPr="00ED4DB2" w:rsidP="00ED4DB2" w14:paraId="05AEAF84" w14:textId="77777777">
            <w:r w:rsidRPr="00ED4DB2">
              <w:t>26.03.2021</w:t>
            </w:r>
          </w:p>
          <w:p w:rsidR="00ED4DB2" w:rsidRPr="00ED4DB2" w:rsidP="00ED4DB2" w14:paraId="19901DF1" w14:textId="77777777">
            <w:r w:rsidRPr="00ED4DB2">
              <w:t>13.02.2024</w:t>
            </w:r>
          </w:p>
        </w:tc>
      </w:tr>
      <w:tr w14:paraId="638B30F5" w14:textId="77777777" w:rsidTr="00BF435C">
        <w:tblPrEx>
          <w:tblW w:w="10031" w:type="dxa"/>
          <w:tblLook w:val="04A0"/>
        </w:tblPrEx>
        <w:tc>
          <w:tcPr>
            <w:tcW w:w="2093" w:type="dxa"/>
          </w:tcPr>
          <w:p w:rsidR="00ED4DB2" w:rsidRPr="00ED4DB2" w:rsidP="00ED4DB2" w14:paraId="5798B69B"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18A24DB9" w14:textId="77777777">
            <w:r w:rsidRPr="00ED4DB2">
              <w:t>Fra fanen Viden: sett igjennom pårørende, uddannelse, børnesundhed, forebyggelse, mental sundhed, palliation, rehabilitering, ulighed i sundhed, ældre</w:t>
            </w:r>
          </w:p>
          <w:p w:rsidR="00ED4DB2" w:rsidRPr="00ED4DB2" w:rsidP="00ED4DB2" w14:paraId="258C7DE3" w14:textId="77777777">
            <w:r w:rsidRPr="00ED4DB2">
              <w:t>Fra fanen Viden: søkt på patientudannelse, sundhedspædagogik, competence, pårørende, uddannelse, pædagogik, patientlæring, patientinformation, undervisning, psykoedukation, vejledning, rådgivning, kommunikation, samtale, læring, brugerdeltagelse, dialog, mestring, sundhedsfremme, salutogenese</w:t>
            </w:r>
          </w:p>
          <w:p w:rsidR="00ED4DB2" w:rsidRPr="00ED4DB2" w:rsidP="00ED4DB2" w14:paraId="19C6327A" w14:textId="77777777">
            <w:r w:rsidRPr="00ED4DB2">
              <w:t>13.02.2024:</w:t>
            </w:r>
            <w:r w:rsidRPr="00ED4DB2">
              <w:br/>
              <w:t>Fra fanen NKR og NKA efter område: sett igjennom overskrifter</w:t>
            </w:r>
          </w:p>
        </w:tc>
      </w:tr>
      <w:tr w14:paraId="1FFB06F3" w14:textId="77777777" w:rsidTr="00BF435C">
        <w:tblPrEx>
          <w:tblW w:w="10031" w:type="dxa"/>
          <w:tblLook w:val="04A0"/>
        </w:tblPrEx>
        <w:tc>
          <w:tcPr>
            <w:tcW w:w="2093" w:type="dxa"/>
          </w:tcPr>
          <w:p w:rsidR="00ED4DB2" w:rsidRPr="00ED4DB2" w:rsidP="00ED4DB2" w14:paraId="6DE22182" w14:textId="77777777">
            <w:pPr>
              <w:rPr>
                <w:b/>
              </w:rPr>
            </w:pPr>
            <w:r w:rsidRPr="00ED4DB2">
              <w:rPr>
                <w:b/>
              </w:rPr>
              <w:t>Kommentarer</w:t>
            </w:r>
          </w:p>
        </w:tc>
        <w:tc>
          <w:tcPr>
            <w:tcW w:w="7938" w:type="dxa"/>
          </w:tcPr>
          <w:p w:rsidR="00ED4DB2" w:rsidRPr="00ED4DB2" w:rsidP="00ED4DB2" w14:paraId="172C77C2" w14:textId="77777777">
            <w:r w:rsidRPr="00ED4DB2">
              <w:t>Ingen relevante treff</w:t>
            </w:r>
          </w:p>
        </w:tc>
      </w:tr>
    </w:tbl>
    <w:p w:rsidR="00ED4DB2" w:rsidRPr="00ED4DB2" w:rsidP="00ED4DB2" w14:paraId="7C4657F7"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44686F4B"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31A987B5" w14:textId="77777777">
            <w:pPr>
              <w:rPr>
                <w:b/>
              </w:rPr>
            </w:pPr>
            <w:r w:rsidRPr="00ED4DB2">
              <w:rPr>
                <w:b/>
              </w:rPr>
              <w:t>Database/kilde</w:t>
            </w:r>
          </w:p>
        </w:tc>
        <w:tc>
          <w:tcPr>
            <w:tcW w:w="7938" w:type="dxa"/>
          </w:tcPr>
          <w:p w:rsidR="00ED4DB2" w:rsidRPr="00ED4DB2" w:rsidP="00ED4DB2" w14:paraId="4FC7F0A9" w14:textId="77777777">
            <w:pPr>
              <w:rPr>
                <w:u w:val="single"/>
              </w:rPr>
            </w:pPr>
            <w:r w:rsidRPr="00ED4DB2">
              <w:t xml:space="preserve"> </w:t>
            </w:r>
            <w:hyperlink r:id="rId30" w:history="1">
              <w:r w:rsidRPr="00ED4DB2">
                <w:rPr>
                  <w:rStyle w:val="Hyperlink"/>
                </w:rPr>
                <w:t>Center for kliniske retningslinjer</w:t>
              </w:r>
            </w:hyperlink>
            <w:r w:rsidRPr="00ED4DB2">
              <w:rPr>
                <w:u w:val="single"/>
              </w:rPr>
              <w:t xml:space="preserve"> (DK)</w:t>
            </w:r>
          </w:p>
        </w:tc>
      </w:tr>
      <w:tr w14:paraId="19FC105B" w14:textId="77777777" w:rsidTr="00BF435C">
        <w:tblPrEx>
          <w:tblW w:w="10031" w:type="dxa"/>
          <w:tblLook w:val="04A0"/>
        </w:tblPrEx>
        <w:tc>
          <w:tcPr>
            <w:tcW w:w="2093" w:type="dxa"/>
          </w:tcPr>
          <w:p w:rsidR="00ED4DB2" w:rsidRPr="00ED4DB2" w:rsidP="00ED4DB2" w14:paraId="7582594C" w14:textId="77777777">
            <w:pPr>
              <w:rPr>
                <w:b/>
              </w:rPr>
            </w:pPr>
            <w:r w:rsidRPr="00ED4DB2">
              <w:rPr>
                <w:b/>
              </w:rPr>
              <w:t>Dato for søk</w:t>
            </w:r>
          </w:p>
        </w:tc>
        <w:tc>
          <w:tcPr>
            <w:tcW w:w="7938" w:type="dxa"/>
          </w:tcPr>
          <w:p w:rsidR="00ED4DB2" w:rsidRPr="00ED4DB2" w:rsidP="00ED4DB2" w14:paraId="24A8BCA3" w14:textId="77777777">
            <w:r w:rsidRPr="00ED4DB2">
              <w:t>26.03.2021</w:t>
            </w:r>
          </w:p>
          <w:p w:rsidR="00ED4DB2" w:rsidRPr="00ED4DB2" w:rsidP="00ED4DB2" w14:paraId="78596EC9" w14:textId="77777777">
            <w:r w:rsidRPr="00ED4DB2">
              <w:t>13.02.2024</w:t>
            </w:r>
          </w:p>
        </w:tc>
      </w:tr>
      <w:tr w14:paraId="78D5A476" w14:textId="77777777" w:rsidTr="00BF435C">
        <w:tblPrEx>
          <w:tblW w:w="10031" w:type="dxa"/>
          <w:tblLook w:val="04A0"/>
        </w:tblPrEx>
        <w:tc>
          <w:tcPr>
            <w:tcW w:w="2093" w:type="dxa"/>
          </w:tcPr>
          <w:p w:rsidR="00ED4DB2" w:rsidRPr="00ED4DB2" w:rsidP="00ED4DB2" w14:paraId="760C25EF"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4B18287A" w14:textId="77777777">
            <w:r w:rsidRPr="00ED4DB2">
              <w:t>Sett igjennom alle kliniske retningslinjer</w:t>
            </w:r>
          </w:p>
        </w:tc>
      </w:tr>
      <w:tr w14:paraId="507286BB" w14:textId="77777777" w:rsidTr="00BF435C">
        <w:tblPrEx>
          <w:tblW w:w="10031" w:type="dxa"/>
          <w:tblLook w:val="04A0"/>
        </w:tblPrEx>
        <w:tc>
          <w:tcPr>
            <w:tcW w:w="2093" w:type="dxa"/>
          </w:tcPr>
          <w:p w:rsidR="00ED4DB2" w:rsidRPr="00ED4DB2" w:rsidP="00ED4DB2" w14:paraId="37134265" w14:textId="77777777">
            <w:pPr>
              <w:rPr>
                <w:b/>
              </w:rPr>
            </w:pPr>
            <w:r w:rsidRPr="00ED4DB2">
              <w:rPr>
                <w:b/>
              </w:rPr>
              <w:t>Kommentarer</w:t>
            </w:r>
          </w:p>
        </w:tc>
        <w:tc>
          <w:tcPr>
            <w:tcW w:w="7938" w:type="dxa"/>
          </w:tcPr>
          <w:p w:rsidR="00ED4DB2" w:rsidRPr="00ED4DB2" w:rsidP="00ED4DB2" w14:paraId="78E6FC86" w14:textId="77777777">
            <w:r w:rsidRPr="00ED4DB2">
              <w:t>Ingen relevante treff</w:t>
            </w:r>
          </w:p>
        </w:tc>
      </w:tr>
    </w:tbl>
    <w:p w:rsidR="00ED4DB2" w:rsidRPr="00ED4DB2" w:rsidP="00ED4DB2" w14:paraId="54A79D0F"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73799D5"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3D411C38" w14:textId="77777777">
            <w:pPr>
              <w:rPr>
                <w:b/>
              </w:rPr>
            </w:pPr>
            <w:r w:rsidRPr="00ED4DB2">
              <w:rPr>
                <w:b/>
              </w:rPr>
              <w:t>Database/kilde</w:t>
            </w:r>
          </w:p>
        </w:tc>
        <w:tc>
          <w:tcPr>
            <w:tcW w:w="7938" w:type="dxa"/>
          </w:tcPr>
          <w:p w:rsidR="00ED4DB2" w:rsidRPr="00ED4DB2" w:rsidP="00ED4DB2" w14:paraId="05E46D09" w14:textId="77777777">
            <w:hyperlink r:id="rId31" w:history="1">
              <w:r w:rsidRPr="00ED4DB2">
                <w:rPr>
                  <w:rStyle w:val="Hyperlink"/>
                </w:rPr>
                <w:t>Nasjonal kompetansetjeneste for læring og mestring innen helse</w:t>
              </w:r>
            </w:hyperlink>
          </w:p>
        </w:tc>
      </w:tr>
      <w:tr w14:paraId="17C7E018" w14:textId="77777777" w:rsidTr="00BF435C">
        <w:tblPrEx>
          <w:tblW w:w="10031" w:type="dxa"/>
          <w:tblLook w:val="04A0"/>
        </w:tblPrEx>
        <w:tc>
          <w:tcPr>
            <w:tcW w:w="2093" w:type="dxa"/>
          </w:tcPr>
          <w:p w:rsidR="00ED4DB2" w:rsidRPr="00ED4DB2" w:rsidP="00ED4DB2" w14:paraId="1B1556A0" w14:textId="77777777">
            <w:pPr>
              <w:rPr>
                <w:b/>
              </w:rPr>
            </w:pPr>
            <w:r w:rsidRPr="00ED4DB2">
              <w:rPr>
                <w:b/>
              </w:rPr>
              <w:t>Dato for søk</w:t>
            </w:r>
          </w:p>
        </w:tc>
        <w:tc>
          <w:tcPr>
            <w:tcW w:w="7938" w:type="dxa"/>
          </w:tcPr>
          <w:p w:rsidR="00ED4DB2" w:rsidRPr="00ED4DB2" w:rsidP="00ED4DB2" w14:paraId="1CA8EE3A" w14:textId="77777777">
            <w:r w:rsidRPr="00ED4DB2">
              <w:t>23.01.2024</w:t>
            </w:r>
          </w:p>
        </w:tc>
      </w:tr>
      <w:tr w14:paraId="156A504E" w14:textId="77777777" w:rsidTr="00BF435C">
        <w:tblPrEx>
          <w:tblW w:w="10031" w:type="dxa"/>
          <w:tblLook w:val="04A0"/>
        </w:tblPrEx>
        <w:tc>
          <w:tcPr>
            <w:tcW w:w="2093" w:type="dxa"/>
          </w:tcPr>
          <w:p w:rsidR="00ED4DB2" w:rsidRPr="00ED4DB2" w:rsidP="00ED4DB2" w14:paraId="69ECB4F5"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38E71CB5" w14:textId="77777777">
            <w:r w:rsidRPr="00ED4DB2">
              <w:t xml:space="preserve">Fra fanen Rapporter og notater: </w:t>
            </w:r>
          </w:p>
          <w:p w:rsidR="00ED4DB2" w:rsidRPr="00ED4DB2" w:rsidP="00ED4DB2" w14:paraId="15450F58" w14:textId="77777777"/>
        </w:tc>
      </w:tr>
      <w:tr w14:paraId="5E4E4B33" w14:textId="77777777" w:rsidTr="00BF435C">
        <w:tblPrEx>
          <w:tblW w:w="10031" w:type="dxa"/>
          <w:tblLook w:val="04A0"/>
        </w:tblPrEx>
        <w:tc>
          <w:tcPr>
            <w:tcW w:w="2093" w:type="dxa"/>
          </w:tcPr>
          <w:p w:rsidR="00ED4DB2" w:rsidRPr="00ED4DB2" w:rsidP="00ED4DB2" w14:paraId="2A976FB1" w14:textId="77777777">
            <w:pPr>
              <w:rPr>
                <w:b/>
              </w:rPr>
            </w:pPr>
            <w:r w:rsidRPr="00ED4DB2">
              <w:rPr>
                <w:b/>
              </w:rPr>
              <w:t>Antall treff</w:t>
            </w:r>
          </w:p>
        </w:tc>
        <w:tc>
          <w:tcPr>
            <w:tcW w:w="7938" w:type="dxa"/>
          </w:tcPr>
          <w:p w:rsidR="00ED4DB2" w:rsidRPr="00ED4DB2" w:rsidP="00ED4DB2" w14:paraId="0EA4AB5A" w14:textId="77777777">
            <w:hyperlink r:id="rId32" w:history="1">
              <w:r w:rsidRPr="00ED4DB2">
                <w:rPr>
                  <w:rStyle w:val="Hyperlink"/>
                </w:rPr>
                <w:t>Sentrale føringer for læring og mestring i helse- og omsorgstjenesten</w:t>
              </w:r>
            </w:hyperlink>
          </w:p>
        </w:tc>
      </w:tr>
      <w:tr w14:paraId="7E068CB6" w14:textId="77777777" w:rsidTr="00BF435C">
        <w:tblPrEx>
          <w:tblW w:w="10031" w:type="dxa"/>
          <w:tblLook w:val="04A0"/>
        </w:tblPrEx>
        <w:tc>
          <w:tcPr>
            <w:tcW w:w="2093" w:type="dxa"/>
          </w:tcPr>
          <w:p w:rsidR="00ED4DB2" w:rsidRPr="00ED4DB2" w:rsidP="00ED4DB2" w14:paraId="7CA7C382" w14:textId="77777777">
            <w:pPr>
              <w:rPr>
                <w:b/>
              </w:rPr>
            </w:pPr>
            <w:r w:rsidRPr="00ED4DB2">
              <w:rPr>
                <w:b/>
              </w:rPr>
              <w:t>Kommentarer</w:t>
            </w:r>
          </w:p>
        </w:tc>
        <w:tc>
          <w:tcPr>
            <w:tcW w:w="7938" w:type="dxa"/>
          </w:tcPr>
          <w:p w:rsidR="00ED4DB2" w:rsidRPr="00ED4DB2" w:rsidP="00ED4DB2" w14:paraId="4B044637" w14:textId="77777777"/>
        </w:tc>
      </w:tr>
    </w:tbl>
    <w:p w:rsidR="00ED4DB2" w:rsidRPr="00ED4DB2" w:rsidP="00ED4DB2" w14:paraId="5C510F10"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5C0BC38"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2CBBB6D9" w14:textId="77777777">
            <w:pPr>
              <w:rPr>
                <w:b/>
              </w:rPr>
            </w:pPr>
            <w:r w:rsidRPr="00ED4DB2">
              <w:rPr>
                <w:b/>
              </w:rPr>
              <w:t>Database/kilde</w:t>
            </w:r>
          </w:p>
        </w:tc>
        <w:tc>
          <w:tcPr>
            <w:tcW w:w="7938" w:type="dxa"/>
          </w:tcPr>
          <w:p w:rsidR="00ED4DB2" w:rsidRPr="00ED4DB2" w:rsidP="00ED4DB2" w14:paraId="38627B19" w14:textId="77777777">
            <w:r w:rsidRPr="00ED4DB2">
              <w:t xml:space="preserve">Retningslinjer fra </w:t>
            </w:r>
            <w:r w:rsidRPr="00ED4DB2">
              <w:t>spesialistforeninger/specialist societies som prosedyremakerne kjenner til som kan være aktuelle for denne prosedyren</w:t>
            </w:r>
          </w:p>
          <w:p w:rsidR="00ED4DB2" w:rsidRPr="00ED4DB2" w:rsidP="00ED4DB2" w14:paraId="351946E0" w14:textId="77777777">
            <w:hyperlink r:id="rId33" w:history="1">
              <w:r w:rsidRPr="00ED4DB2">
                <w:rPr>
                  <w:rStyle w:val="Hyperlink"/>
                </w:rPr>
                <w:t>Health care education association</w:t>
              </w:r>
            </w:hyperlink>
          </w:p>
        </w:tc>
      </w:tr>
      <w:tr w14:paraId="5C9C335A" w14:textId="77777777" w:rsidTr="00BF435C">
        <w:tblPrEx>
          <w:tblW w:w="10031" w:type="dxa"/>
          <w:tblLook w:val="04A0"/>
        </w:tblPrEx>
        <w:tc>
          <w:tcPr>
            <w:tcW w:w="2093" w:type="dxa"/>
          </w:tcPr>
          <w:p w:rsidR="00ED4DB2" w:rsidRPr="00ED4DB2" w:rsidP="00ED4DB2" w14:paraId="6E0176B3" w14:textId="77777777">
            <w:pPr>
              <w:rPr>
                <w:b/>
              </w:rPr>
            </w:pPr>
            <w:r w:rsidRPr="00ED4DB2">
              <w:rPr>
                <w:b/>
              </w:rPr>
              <w:t>Dato for søk</w:t>
            </w:r>
          </w:p>
        </w:tc>
        <w:tc>
          <w:tcPr>
            <w:tcW w:w="7938" w:type="dxa"/>
          </w:tcPr>
          <w:p w:rsidR="00ED4DB2" w:rsidRPr="00ED4DB2" w:rsidP="00ED4DB2" w14:paraId="4933A05F" w14:textId="77777777">
            <w:r w:rsidRPr="00ED4DB2">
              <w:t>11.03.2021</w:t>
            </w:r>
          </w:p>
        </w:tc>
      </w:tr>
      <w:tr w14:paraId="74DC1D5B" w14:textId="77777777" w:rsidTr="00BF435C">
        <w:tblPrEx>
          <w:tblW w:w="10031" w:type="dxa"/>
          <w:tblLook w:val="04A0"/>
        </w:tblPrEx>
        <w:tc>
          <w:tcPr>
            <w:tcW w:w="2093" w:type="dxa"/>
          </w:tcPr>
          <w:p w:rsidR="00ED4DB2" w:rsidRPr="00ED4DB2" w:rsidP="00ED4DB2" w14:paraId="6F6AF18A"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74C11FE9" w14:textId="77777777">
            <w:r w:rsidRPr="00ED4DB2">
              <w:t>Fra fanen Tools and resources</w:t>
            </w:r>
          </w:p>
          <w:p w:rsidR="00ED4DB2" w:rsidRPr="00ED4DB2" w:rsidP="00ED4DB2" w14:paraId="2FF21353" w14:textId="77777777"/>
        </w:tc>
      </w:tr>
      <w:tr w14:paraId="0E008B71" w14:textId="77777777" w:rsidTr="00BF435C">
        <w:tblPrEx>
          <w:tblW w:w="10031" w:type="dxa"/>
          <w:tblLook w:val="04A0"/>
        </w:tblPrEx>
        <w:tc>
          <w:tcPr>
            <w:tcW w:w="2093" w:type="dxa"/>
          </w:tcPr>
          <w:p w:rsidR="00ED4DB2" w:rsidRPr="00ED4DB2" w:rsidP="00ED4DB2" w14:paraId="3B5F33D4" w14:textId="77777777">
            <w:pPr>
              <w:rPr>
                <w:b/>
              </w:rPr>
            </w:pPr>
            <w:r w:rsidRPr="00ED4DB2">
              <w:rPr>
                <w:b/>
              </w:rPr>
              <w:t>Antall treff</w:t>
            </w:r>
          </w:p>
        </w:tc>
        <w:tc>
          <w:tcPr>
            <w:tcW w:w="7938" w:type="dxa"/>
          </w:tcPr>
          <w:p w:rsidR="00ED4DB2" w:rsidRPr="00ED4DB2" w:rsidP="00ED4DB2" w14:paraId="4E542AF3" w14:textId="77777777">
            <w:pPr>
              <w:rPr>
                <w:lang w:val="en-US"/>
              </w:rPr>
            </w:pPr>
            <w:hyperlink r:id="rId34" w:history="1">
              <w:r w:rsidRPr="00ED4DB2">
                <w:rPr>
                  <w:rStyle w:val="Hyperlink"/>
                  <w:lang w:val="en-US"/>
                </w:rPr>
                <w:t>Patient Education Practice Guidelines for Health Care Professionals</w:t>
              </w:r>
            </w:hyperlink>
          </w:p>
        </w:tc>
      </w:tr>
      <w:tr w14:paraId="61DB8895" w14:textId="77777777" w:rsidTr="00BF435C">
        <w:tblPrEx>
          <w:tblW w:w="10031" w:type="dxa"/>
          <w:tblLook w:val="04A0"/>
        </w:tblPrEx>
        <w:tc>
          <w:tcPr>
            <w:tcW w:w="2093" w:type="dxa"/>
          </w:tcPr>
          <w:p w:rsidR="00ED4DB2" w:rsidRPr="00ED4DB2" w:rsidP="00ED4DB2" w14:paraId="45F21563" w14:textId="77777777">
            <w:pPr>
              <w:rPr>
                <w:b/>
              </w:rPr>
            </w:pPr>
            <w:r w:rsidRPr="00ED4DB2">
              <w:rPr>
                <w:b/>
              </w:rPr>
              <w:t>Kommentarer</w:t>
            </w:r>
          </w:p>
        </w:tc>
        <w:tc>
          <w:tcPr>
            <w:tcW w:w="7938" w:type="dxa"/>
          </w:tcPr>
          <w:p w:rsidR="00ED4DB2" w:rsidRPr="00ED4DB2" w:rsidP="00ED4DB2" w14:paraId="732B5EAA" w14:textId="77777777"/>
        </w:tc>
      </w:tr>
    </w:tbl>
    <w:p w:rsidR="00ED4DB2" w:rsidRPr="00ED4DB2" w:rsidP="00ED4DB2" w14:paraId="3E139A77" w14:textId="77777777"/>
    <w:p w:rsidR="00ED4DB2" w:rsidRPr="00ED4DB2" w:rsidP="00ED4DB2" w14:paraId="11199502"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162799FD"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1D763609" w14:textId="77777777">
            <w:pPr>
              <w:rPr>
                <w:b/>
              </w:rPr>
            </w:pPr>
            <w:r w:rsidRPr="00ED4DB2">
              <w:rPr>
                <w:b/>
              </w:rPr>
              <w:t>Database/kilde</w:t>
            </w:r>
          </w:p>
        </w:tc>
        <w:tc>
          <w:tcPr>
            <w:tcW w:w="7938" w:type="dxa"/>
          </w:tcPr>
          <w:p w:rsidR="00ED4DB2" w:rsidRPr="00ED4DB2" w:rsidP="00ED4DB2" w14:paraId="5B03B59C" w14:textId="77777777">
            <w:pPr>
              <w:rPr>
                <w:lang w:val="en-US"/>
              </w:rPr>
            </w:pPr>
            <w:r w:rsidRPr="00ED4DB2">
              <w:rPr>
                <w:lang w:val="en-US"/>
              </w:rPr>
              <w:t>Retningslinjesøk og systematiske oversikter i Ovid MEDLINE(R) and Epub Ahead of Print, In-Process, In-Data-Review &amp; Other Non-Indexed Citations, Daily and Versions(R) &lt;1946 to April 08, 2021&gt;</w:t>
            </w:r>
          </w:p>
          <w:p w:rsidR="00ED4DB2" w:rsidRPr="00ED4DB2" w:rsidP="00ED4DB2" w14:paraId="385B004F" w14:textId="77777777">
            <w:pPr>
              <w:rPr>
                <w:lang w:val="en-US"/>
              </w:rPr>
            </w:pPr>
          </w:p>
        </w:tc>
      </w:tr>
      <w:tr w14:paraId="5FE33143" w14:textId="77777777" w:rsidTr="00BF435C">
        <w:tblPrEx>
          <w:tblW w:w="10031" w:type="dxa"/>
          <w:tblLook w:val="04A0"/>
        </w:tblPrEx>
        <w:tc>
          <w:tcPr>
            <w:tcW w:w="2093" w:type="dxa"/>
          </w:tcPr>
          <w:p w:rsidR="00ED4DB2" w:rsidRPr="00ED4DB2" w:rsidP="00ED4DB2" w14:paraId="084B36BC" w14:textId="77777777">
            <w:pPr>
              <w:rPr>
                <w:b/>
              </w:rPr>
            </w:pPr>
            <w:r w:rsidRPr="00ED4DB2">
              <w:rPr>
                <w:b/>
              </w:rPr>
              <w:t>Dato for søk</w:t>
            </w:r>
          </w:p>
        </w:tc>
        <w:tc>
          <w:tcPr>
            <w:tcW w:w="7938" w:type="dxa"/>
          </w:tcPr>
          <w:p w:rsidR="00ED4DB2" w:rsidRPr="00ED4DB2" w:rsidP="00ED4DB2" w14:paraId="487F8A23" w14:textId="77777777">
            <w:r w:rsidRPr="00ED4DB2">
              <w:t>9.4.2021</w:t>
            </w:r>
          </w:p>
        </w:tc>
      </w:tr>
      <w:tr w14:paraId="3E27DC91" w14:textId="77777777" w:rsidTr="00BF435C">
        <w:tblPrEx>
          <w:tblW w:w="10031" w:type="dxa"/>
          <w:tblLook w:val="04A0"/>
        </w:tblPrEx>
        <w:tc>
          <w:tcPr>
            <w:tcW w:w="2093" w:type="dxa"/>
          </w:tcPr>
          <w:p w:rsidR="00ED4DB2" w:rsidRPr="00ED4DB2" w:rsidP="00ED4DB2" w14:paraId="29E5BB4C"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6D4F11EC" w14:textId="77777777">
            <w:pPr>
              <w:rPr>
                <w:lang w:val="en-US"/>
              </w:rPr>
            </w:pPr>
            <w:r w:rsidRPr="00ED4DB2">
              <w:rPr>
                <w:lang w:val="en-US"/>
              </w:rPr>
              <w:t>1     adolescent, hospitalized/ or child, hospitalized/ or inpatients/ (30489)</w:t>
            </w:r>
          </w:p>
          <w:p w:rsidR="00ED4DB2" w:rsidRPr="00ED4DB2" w:rsidP="00ED4DB2" w14:paraId="0D6F773C" w14:textId="77777777">
            <w:pPr>
              <w:rPr>
                <w:lang w:val="en-US"/>
              </w:rPr>
            </w:pPr>
            <w:r w:rsidRPr="00ED4DB2">
              <w:rPr>
                <w:lang w:val="en-US"/>
              </w:rPr>
              <w:t>2     Outpatients/ (16955)</w:t>
            </w:r>
          </w:p>
          <w:p w:rsidR="00ED4DB2" w:rsidRPr="00ED4DB2" w:rsidP="00ED4DB2" w14:paraId="083DECE0" w14:textId="77777777">
            <w:pPr>
              <w:rPr>
                <w:lang w:val="en-US"/>
              </w:rPr>
            </w:pPr>
            <w:r w:rsidRPr="00ED4DB2">
              <w:rPr>
                <w:lang w:val="en-US"/>
              </w:rPr>
              <w:t>3     (inpatient* or outpatient* or (hospitalized adj3 patient*)).tw,kw,kf. (320666)</w:t>
            </w:r>
          </w:p>
          <w:p w:rsidR="00ED4DB2" w:rsidRPr="00ED4DB2" w:rsidP="00ED4DB2" w14:paraId="4AB50A11" w14:textId="77777777">
            <w:pPr>
              <w:rPr>
                <w:lang w:val="en-US"/>
              </w:rPr>
            </w:pPr>
            <w:r w:rsidRPr="00ED4DB2">
              <w:rPr>
                <w:lang w:val="en-US"/>
              </w:rPr>
              <w:t>4     1 or 2 or 3 (337945)</w:t>
            </w:r>
          </w:p>
          <w:p w:rsidR="00ED4DB2" w:rsidRPr="00ED4DB2" w:rsidP="00ED4DB2" w14:paraId="1E500CF6" w14:textId="77777777">
            <w:pPr>
              <w:rPr>
                <w:lang w:val="en-US"/>
              </w:rPr>
            </w:pPr>
            <w:r w:rsidRPr="00ED4DB2">
              <w:rPr>
                <w:lang w:val="en-US"/>
              </w:rPr>
              <w:t>5     adult children/ or grandparents/ or exp parents/ or spouses/ (128530)</w:t>
            </w:r>
          </w:p>
          <w:p w:rsidR="00ED4DB2" w:rsidRPr="00ED4DB2" w:rsidP="00ED4DB2" w14:paraId="000E0A98" w14:textId="77777777">
            <w:pPr>
              <w:rPr>
                <w:lang w:val="en-US"/>
              </w:rPr>
            </w:pPr>
            <w:r w:rsidRPr="00ED4DB2">
              <w:rPr>
                <w:lang w:val="en-US"/>
              </w:rPr>
              <w:t>6     Caregivers/ (39047)</w:t>
            </w:r>
          </w:p>
          <w:p w:rsidR="00ED4DB2" w:rsidRPr="00ED4DB2" w:rsidP="00ED4DB2" w14:paraId="35B918CD" w14:textId="77777777">
            <w:pPr>
              <w:rPr>
                <w:lang w:val="en-US"/>
              </w:rPr>
            </w:pPr>
            <w:r w:rsidRPr="00ED4DB2">
              <w:rPr>
                <w:lang w:val="en-US"/>
              </w:rPr>
              <w:t>7     (caregiver* or carer*).tw,kw,kf. (84296)</w:t>
            </w:r>
          </w:p>
          <w:p w:rsidR="00ED4DB2" w:rsidRPr="00ED4DB2" w:rsidP="00ED4DB2" w14:paraId="18F93111" w14:textId="77777777">
            <w:pPr>
              <w:rPr>
                <w:lang w:val="en-US"/>
              </w:rPr>
            </w:pPr>
            <w:r w:rsidRPr="00ED4DB2">
              <w:rPr>
                <w:lang w:val="en-US"/>
              </w:rPr>
              <w:t>8     6 or 7 (94284)</w:t>
            </w:r>
          </w:p>
          <w:p w:rsidR="00ED4DB2" w:rsidRPr="00ED4DB2" w:rsidP="00ED4DB2" w14:paraId="2ADC09F5" w14:textId="77777777">
            <w:pPr>
              <w:rPr>
                <w:lang w:val="en-US"/>
              </w:rPr>
            </w:pPr>
            <w:r w:rsidRPr="00ED4DB2">
              <w:rPr>
                <w:lang w:val="en-US"/>
              </w:rPr>
              <w:t>9     (relative* or famil</w:t>
            </w:r>
            <w:r w:rsidRPr="00ED4DB2">
              <w:rPr>
                <w:lang w:val="en-US"/>
              </w:rPr>
              <w:t>* or "next of kin" or spouse* or wife* or husband* or parent* or mother* or father* or partner* or daughter* or son*).tw,kw,kf. (3297738)</w:t>
            </w:r>
          </w:p>
          <w:p w:rsidR="00ED4DB2" w:rsidRPr="00ED4DB2" w:rsidP="00ED4DB2" w14:paraId="5676B8FF" w14:textId="77777777">
            <w:pPr>
              <w:rPr>
                <w:lang w:val="en-US"/>
              </w:rPr>
            </w:pPr>
            <w:r w:rsidRPr="00ED4DB2">
              <w:rPr>
                <w:lang w:val="en-US"/>
              </w:rPr>
              <w:t>10     5 or 9 (3320099)</w:t>
            </w:r>
          </w:p>
          <w:p w:rsidR="00ED4DB2" w:rsidRPr="00ED4DB2" w:rsidP="00ED4DB2" w14:paraId="23A3E2EF" w14:textId="77777777">
            <w:pPr>
              <w:rPr>
                <w:lang w:val="en-US"/>
              </w:rPr>
            </w:pPr>
            <w:r w:rsidRPr="00ED4DB2">
              <w:rPr>
                <w:lang w:val="en-US"/>
              </w:rPr>
              <w:t>11     8 or 10 (3363597)</w:t>
            </w:r>
          </w:p>
          <w:p w:rsidR="00ED4DB2" w:rsidRPr="00ED4DB2" w:rsidP="00ED4DB2" w14:paraId="6145AB90" w14:textId="77777777">
            <w:pPr>
              <w:rPr>
                <w:lang w:val="en-US"/>
              </w:rPr>
            </w:pPr>
            <w:r w:rsidRPr="00ED4DB2">
              <w:rPr>
                <w:lang w:val="en-US"/>
              </w:rPr>
              <w:t>12     Patient Education as Topic/ (86623)</w:t>
            </w:r>
          </w:p>
          <w:p w:rsidR="00ED4DB2" w:rsidRPr="00ED4DB2" w:rsidP="00ED4DB2" w14:paraId="48D38AC1" w14:textId="77777777">
            <w:pPr>
              <w:rPr>
                <w:lang w:val="en-US"/>
              </w:rPr>
            </w:pPr>
            <w:r w:rsidRPr="00ED4DB2">
              <w:rPr>
                <w:lang w:val="en-US"/>
              </w:rPr>
              <w:t>13     ((patient* or inpatient* or outpatient*) adj3 (teach* or educat* or instruct* or advis* or counsel* or training* or psychoeducat* or inform)).tw,kw,kf. (93562)</w:t>
            </w:r>
          </w:p>
          <w:p w:rsidR="00ED4DB2" w:rsidRPr="00ED4DB2" w:rsidP="00ED4DB2" w14:paraId="767EE6FA" w14:textId="77777777">
            <w:pPr>
              <w:rPr>
                <w:lang w:val="en-US"/>
              </w:rPr>
            </w:pPr>
            <w:r w:rsidRPr="00ED4DB2">
              <w:rPr>
                <w:lang w:val="en-US"/>
              </w:rPr>
              <w:t>14     4 or 11 (3646133)</w:t>
            </w:r>
          </w:p>
          <w:p w:rsidR="00ED4DB2" w:rsidRPr="00ED4DB2" w:rsidP="00ED4DB2" w14:paraId="7D6FEEFE" w14:textId="77777777">
            <w:pPr>
              <w:rPr>
                <w:lang w:val="en-US"/>
              </w:rPr>
            </w:pPr>
            <w:r w:rsidRPr="00ED4DB2">
              <w:rPr>
                <w:lang w:val="en-US"/>
              </w:rPr>
              <w:t>15     12 or 13 (163172)</w:t>
            </w:r>
          </w:p>
          <w:p w:rsidR="00ED4DB2" w:rsidRPr="00ED4DB2" w:rsidP="00ED4DB2" w14:paraId="4A306EF3" w14:textId="77777777">
            <w:pPr>
              <w:rPr>
                <w:lang w:val="en-US"/>
              </w:rPr>
            </w:pPr>
            <w:r w:rsidRPr="00ED4DB2">
              <w:rPr>
                <w:lang w:val="en-US"/>
              </w:rPr>
              <w:t>16     14 and 15 (43509)</w:t>
            </w:r>
          </w:p>
          <w:p w:rsidR="00ED4DB2" w:rsidRPr="00ED4DB2" w:rsidP="00ED4DB2" w14:paraId="3F1D30AD" w14:textId="77777777">
            <w:pPr>
              <w:rPr>
                <w:lang w:val="en-US"/>
              </w:rPr>
            </w:pPr>
            <w:r w:rsidRPr="00ED4DB2">
              <w:rPr>
                <w:lang w:val="en-US"/>
              </w:rPr>
              <w:t>17     limit 16 to (guideline or practice guideline) (266)</w:t>
            </w:r>
          </w:p>
          <w:p w:rsidR="00ED4DB2" w:rsidRPr="00ED4DB2" w:rsidP="00ED4DB2" w14:paraId="5DE132DD" w14:textId="77777777">
            <w:pPr>
              <w:rPr>
                <w:lang w:val="en-US"/>
              </w:rPr>
            </w:pPr>
            <w:r w:rsidRPr="00ED4DB2">
              <w:rPr>
                <w:lang w:val="en-US"/>
              </w:rPr>
              <w:t>18     limit 17 to yr="2010 -Current" (141)</w:t>
            </w:r>
          </w:p>
          <w:p w:rsidR="00ED4DB2" w:rsidRPr="00ED4DB2" w:rsidP="00ED4DB2" w14:paraId="23693635" w14:textId="77777777">
            <w:pPr>
              <w:rPr>
                <w:lang w:val="en-US"/>
              </w:rPr>
            </w:pPr>
            <w:r w:rsidRPr="00ED4DB2">
              <w:rPr>
                <w:lang w:val="en-US"/>
              </w:rPr>
              <w:t>19     limit 16 to (yr="2016 -Current" and "systematic review") (314)</w:t>
            </w:r>
          </w:p>
          <w:p w:rsidR="00ED4DB2" w:rsidRPr="00ED4DB2" w:rsidP="00ED4DB2" w14:paraId="165154A4" w14:textId="77777777">
            <w:pPr>
              <w:rPr>
                <w:lang w:val="en-US"/>
              </w:rPr>
            </w:pPr>
          </w:p>
          <w:p w:rsidR="00ED4DB2" w:rsidRPr="00ED4DB2" w:rsidP="00ED4DB2" w14:paraId="4928D2B2" w14:textId="77777777">
            <w:pPr>
              <w:rPr>
                <w:lang w:val="en-US"/>
              </w:rPr>
            </w:pPr>
          </w:p>
        </w:tc>
      </w:tr>
      <w:tr w14:paraId="212A86C4" w14:textId="77777777" w:rsidTr="00BF435C">
        <w:tblPrEx>
          <w:tblW w:w="10031" w:type="dxa"/>
          <w:tblLook w:val="04A0"/>
        </w:tblPrEx>
        <w:tc>
          <w:tcPr>
            <w:tcW w:w="2093" w:type="dxa"/>
          </w:tcPr>
          <w:p w:rsidR="00ED4DB2" w:rsidRPr="00ED4DB2" w:rsidP="00ED4DB2" w14:paraId="1A4581B7" w14:textId="77777777">
            <w:pPr>
              <w:rPr>
                <w:b/>
              </w:rPr>
            </w:pPr>
            <w:r w:rsidRPr="00ED4DB2">
              <w:rPr>
                <w:b/>
              </w:rPr>
              <w:t>Antall treff</w:t>
            </w:r>
          </w:p>
        </w:tc>
        <w:tc>
          <w:tcPr>
            <w:tcW w:w="7938" w:type="dxa"/>
          </w:tcPr>
          <w:p w:rsidR="00ED4DB2" w:rsidRPr="00ED4DB2" w:rsidP="00ED4DB2" w14:paraId="778E178D" w14:textId="77777777">
            <w:r w:rsidRPr="00ED4DB2">
              <w:t>10 mulig relevante systematic review, 0 på guideline</w:t>
            </w:r>
          </w:p>
        </w:tc>
      </w:tr>
      <w:tr w14:paraId="0C77779B" w14:textId="77777777" w:rsidTr="00BF435C">
        <w:tblPrEx>
          <w:tblW w:w="10031" w:type="dxa"/>
          <w:tblLook w:val="04A0"/>
        </w:tblPrEx>
        <w:tc>
          <w:tcPr>
            <w:tcW w:w="2093" w:type="dxa"/>
          </w:tcPr>
          <w:p w:rsidR="00ED4DB2" w:rsidRPr="00ED4DB2" w:rsidP="00ED4DB2" w14:paraId="7780E17F" w14:textId="77777777">
            <w:pPr>
              <w:rPr>
                <w:b/>
              </w:rPr>
            </w:pPr>
            <w:r w:rsidRPr="00ED4DB2">
              <w:rPr>
                <w:b/>
              </w:rPr>
              <w:t>Kommentarer</w:t>
            </w:r>
          </w:p>
        </w:tc>
        <w:tc>
          <w:tcPr>
            <w:tcW w:w="7938" w:type="dxa"/>
          </w:tcPr>
          <w:p w:rsidR="00ED4DB2" w:rsidRPr="00ED4DB2" w:rsidP="00ED4DB2" w14:paraId="2657AC3D" w14:textId="77777777">
            <w:pPr>
              <w:rPr>
                <w:lang w:val="en-US"/>
              </w:rPr>
            </w:pPr>
            <w:r w:rsidRPr="00ED4DB2">
              <w:t>Ingen relevante treff</w:t>
            </w:r>
          </w:p>
        </w:tc>
      </w:tr>
    </w:tbl>
    <w:p w:rsidR="00ED4DB2" w:rsidRPr="00ED4DB2" w:rsidP="00ED4DB2" w14:paraId="5E3427CF"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04C78A01"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11E81A60" w14:textId="77777777">
            <w:pPr>
              <w:rPr>
                <w:b/>
              </w:rPr>
            </w:pPr>
            <w:r w:rsidRPr="00ED4DB2">
              <w:rPr>
                <w:b/>
              </w:rPr>
              <w:t>Database/kilde</w:t>
            </w:r>
          </w:p>
        </w:tc>
        <w:tc>
          <w:tcPr>
            <w:tcW w:w="7938" w:type="dxa"/>
          </w:tcPr>
          <w:p w:rsidR="00ED4DB2" w:rsidRPr="00ED4DB2" w:rsidP="00ED4DB2" w14:paraId="1048971D" w14:textId="77777777">
            <w:r w:rsidRPr="00ED4DB2">
              <w:t>Retningslinjesøk og systematiske oversikter i APA PsycInfo &lt;1806 to April Week 1 2021&gt;</w:t>
            </w:r>
          </w:p>
          <w:p w:rsidR="00ED4DB2" w:rsidRPr="00ED4DB2" w:rsidP="00ED4DB2" w14:paraId="4BD9FCE4" w14:textId="77777777"/>
        </w:tc>
      </w:tr>
      <w:tr w14:paraId="7281C4E4" w14:textId="77777777" w:rsidTr="00BF435C">
        <w:tblPrEx>
          <w:tblW w:w="10031" w:type="dxa"/>
          <w:tblLook w:val="04A0"/>
        </w:tblPrEx>
        <w:tc>
          <w:tcPr>
            <w:tcW w:w="2093" w:type="dxa"/>
          </w:tcPr>
          <w:p w:rsidR="00ED4DB2" w:rsidRPr="00ED4DB2" w:rsidP="00ED4DB2" w14:paraId="7605ED4D" w14:textId="77777777">
            <w:pPr>
              <w:rPr>
                <w:b/>
              </w:rPr>
            </w:pPr>
            <w:r w:rsidRPr="00ED4DB2">
              <w:rPr>
                <w:b/>
              </w:rPr>
              <w:t>Dato for søk</w:t>
            </w:r>
          </w:p>
        </w:tc>
        <w:tc>
          <w:tcPr>
            <w:tcW w:w="7938" w:type="dxa"/>
          </w:tcPr>
          <w:p w:rsidR="00ED4DB2" w:rsidRPr="00ED4DB2" w:rsidP="00ED4DB2" w14:paraId="5C6D91DD" w14:textId="77777777">
            <w:r w:rsidRPr="00ED4DB2">
              <w:t>1.02.22</w:t>
            </w:r>
          </w:p>
        </w:tc>
      </w:tr>
      <w:tr w14:paraId="280AA5A4" w14:textId="77777777" w:rsidTr="00BF435C">
        <w:tblPrEx>
          <w:tblW w:w="10031" w:type="dxa"/>
          <w:tblLook w:val="04A0"/>
        </w:tblPrEx>
        <w:tc>
          <w:tcPr>
            <w:tcW w:w="2093" w:type="dxa"/>
          </w:tcPr>
          <w:p w:rsidR="00ED4DB2" w:rsidRPr="00ED4DB2" w:rsidP="00ED4DB2" w14:paraId="776B5776"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6C0734CA" w14:textId="77777777">
            <w:pPr>
              <w:rPr>
                <w:lang w:val="en-US"/>
              </w:rPr>
            </w:pPr>
            <w:r w:rsidRPr="00ED4DB2">
              <w:rPr>
                <w:lang w:val="en-US"/>
              </w:rPr>
              <w:t>1     exp patients/ (99870)</w:t>
            </w:r>
          </w:p>
          <w:p w:rsidR="00ED4DB2" w:rsidRPr="00ED4DB2" w:rsidP="00ED4DB2" w14:paraId="6B810B03" w14:textId="77777777">
            <w:pPr>
              <w:rPr>
                <w:lang w:val="en-US"/>
              </w:rPr>
            </w:pPr>
            <w:r w:rsidRPr="00ED4DB2">
              <w:rPr>
                <w:lang w:val="en-US"/>
              </w:rPr>
              <w:t>2     (</w:t>
            </w:r>
            <w:r w:rsidRPr="00ED4DB2">
              <w:rPr>
                <w:lang w:val="en-US"/>
              </w:rPr>
              <w:t>inpatient* or outpatient* or (hospitalized adj3 patient*)).tw. (107651)</w:t>
            </w:r>
          </w:p>
          <w:p w:rsidR="00ED4DB2" w:rsidRPr="00ED4DB2" w:rsidP="00ED4DB2" w14:paraId="50906601" w14:textId="77777777">
            <w:pPr>
              <w:rPr>
                <w:lang w:val="en-US"/>
              </w:rPr>
            </w:pPr>
            <w:r w:rsidRPr="00ED4DB2">
              <w:rPr>
                <w:lang w:val="en-US"/>
              </w:rPr>
              <w:t>3     1 or 2 (179070)</w:t>
            </w:r>
          </w:p>
          <w:p w:rsidR="00ED4DB2" w:rsidRPr="00ED4DB2" w:rsidP="00ED4DB2" w14:paraId="4EA60E34" w14:textId="77777777">
            <w:pPr>
              <w:rPr>
                <w:lang w:val="en-US"/>
              </w:rPr>
            </w:pPr>
            <w:r w:rsidRPr="00ED4DB2">
              <w:rPr>
                <w:lang w:val="en-US"/>
              </w:rPr>
              <w:t>4     exp family/ (310409)</w:t>
            </w:r>
          </w:p>
          <w:p w:rsidR="00ED4DB2" w:rsidRPr="00ED4DB2" w:rsidP="00ED4DB2" w14:paraId="537BB290" w14:textId="77777777">
            <w:pPr>
              <w:rPr>
                <w:lang w:val="en-US"/>
              </w:rPr>
            </w:pPr>
            <w:r w:rsidRPr="00ED4DB2">
              <w:rPr>
                <w:lang w:val="en-US"/>
              </w:rPr>
              <w:t>5     (relative* or famil* or "next of kin" or spouse* or wife* or husband* or parent* or mother* or father* or partner* or daughter* or son*).tw. (1062896)</w:t>
            </w:r>
          </w:p>
          <w:p w:rsidR="00ED4DB2" w:rsidRPr="00ED4DB2" w:rsidP="00ED4DB2" w14:paraId="4B7E17B4" w14:textId="77777777">
            <w:pPr>
              <w:rPr>
                <w:lang w:val="en-US"/>
              </w:rPr>
            </w:pPr>
            <w:r w:rsidRPr="00ED4DB2">
              <w:rPr>
                <w:lang w:val="en-US"/>
              </w:rPr>
              <w:t>6     4 or 5 (1091306)</w:t>
            </w:r>
          </w:p>
          <w:p w:rsidR="00ED4DB2" w:rsidRPr="00ED4DB2" w:rsidP="00ED4DB2" w14:paraId="3F60229E" w14:textId="77777777">
            <w:pPr>
              <w:rPr>
                <w:lang w:val="en-US"/>
              </w:rPr>
            </w:pPr>
            <w:r w:rsidRPr="00ED4DB2">
              <w:rPr>
                <w:lang w:val="en-US"/>
              </w:rPr>
              <w:t>7     caregivers/ (30202)</w:t>
            </w:r>
          </w:p>
          <w:p w:rsidR="00ED4DB2" w:rsidRPr="00ED4DB2" w:rsidP="00ED4DB2" w14:paraId="661CD326" w14:textId="77777777">
            <w:pPr>
              <w:rPr>
                <w:lang w:val="en-US"/>
              </w:rPr>
            </w:pPr>
            <w:r w:rsidRPr="00ED4DB2">
              <w:rPr>
                <w:lang w:val="en-US"/>
              </w:rPr>
              <w:t>8     (caregiver* or carer*).tw. (62029)</w:t>
            </w:r>
          </w:p>
          <w:p w:rsidR="00ED4DB2" w:rsidRPr="00ED4DB2" w:rsidP="00ED4DB2" w14:paraId="7ADD4B24" w14:textId="77777777">
            <w:pPr>
              <w:rPr>
                <w:lang w:val="en-US"/>
              </w:rPr>
            </w:pPr>
            <w:r w:rsidRPr="00ED4DB2">
              <w:rPr>
                <w:lang w:val="en-US"/>
              </w:rPr>
              <w:t>9     7 or 8 (65919)</w:t>
            </w:r>
          </w:p>
          <w:p w:rsidR="00ED4DB2" w:rsidRPr="00ED4DB2" w:rsidP="00ED4DB2" w14:paraId="1698AB54" w14:textId="77777777">
            <w:pPr>
              <w:rPr>
                <w:lang w:val="en-US"/>
              </w:rPr>
            </w:pPr>
            <w:r w:rsidRPr="00ED4DB2">
              <w:rPr>
                <w:lang w:val="en-US"/>
              </w:rPr>
              <w:t>10     client education/ (4185)</w:t>
            </w:r>
          </w:p>
          <w:p w:rsidR="00ED4DB2" w:rsidRPr="00ED4DB2" w:rsidP="00ED4DB2" w14:paraId="79F163BE" w14:textId="77777777">
            <w:pPr>
              <w:rPr>
                <w:lang w:val="en-US"/>
              </w:rPr>
            </w:pPr>
            <w:r w:rsidRPr="00ED4DB2">
              <w:rPr>
                <w:lang w:val="en-US"/>
              </w:rPr>
              <w:t>11     (</w:t>
            </w:r>
            <w:r w:rsidRPr="00ED4DB2">
              <w:rPr>
                <w:lang w:val="en-US"/>
              </w:rPr>
              <w:t>(patient* or inpatient* or outpatient* or client*) adj3 (teach* or educat* or instruct* or advis* or counsel* or training* or psychoeducat* or inform)).tw. (27608)</w:t>
            </w:r>
          </w:p>
          <w:p w:rsidR="00ED4DB2" w:rsidRPr="00ED4DB2" w:rsidP="00ED4DB2" w14:paraId="3C8C7300" w14:textId="77777777">
            <w:pPr>
              <w:rPr>
                <w:lang w:val="en-US"/>
              </w:rPr>
            </w:pPr>
            <w:r w:rsidRPr="00ED4DB2">
              <w:rPr>
                <w:lang w:val="en-US"/>
              </w:rPr>
              <w:t>12     10 or 11 (29540)</w:t>
            </w:r>
          </w:p>
          <w:p w:rsidR="00ED4DB2" w:rsidRPr="00ED4DB2" w:rsidP="00ED4DB2" w14:paraId="73248DF4" w14:textId="77777777">
            <w:pPr>
              <w:rPr>
                <w:lang w:val="en-US"/>
              </w:rPr>
            </w:pPr>
            <w:r w:rsidRPr="00ED4DB2">
              <w:rPr>
                <w:lang w:val="en-US"/>
              </w:rPr>
              <w:t>13     3 or 6 or 9 (1253715)</w:t>
            </w:r>
          </w:p>
          <w:p w:rsidR="00ED4DB2" w:rsidRPr="00ED4DB2" w:rsidP="00ED4DB2" w14:paraId="5C66CA5E" w14:textId="77777777">
            <w:pPr>
              <w:rPr>
                <w:lang w:val="en-US"/>
              </w:rPr>
            </w:pPr>
            <w:r w:rsidRPr="00ED4DB2">
              <w:rPr>
                <w:lang w:val="en-US"/>
              </w:rPr>
              <w:t>14     12 and 13 (11479)</w:t>
            </w:r>
          </w:p>
          <w:p w:rsidR="00ED4DB2" w:rsidRPr="00ED4DB2" w:rsidP="00ED4DB2" w14:paraId="6E6E5462" w14:textId="77777777">
            <w:pPr>
              <w:rPr>
                <w:lang w:val="en-US"/>
              </w:rPr>
            </w:pPr>
            <w:r w:rsidRPr="00ED4DB2">
              <w:rPr>
                <w:lang w:val="en-US"/>
              </w:rPr>
              <w:t>15     guideline*.tw. (67040)</w:t>
            </w:r>
          </w:p>
          <w:p w:rsidR="00ED4DB2" w:rsidRPr="00ED4DB2" w:rsidP="00ED4DB2" w14:paraId="19A82472" w14:textId="77777777">
            <w:pPr>
              <w:rPr>
                <w:lang w:val="en-US"/>
              </w:rPr>
            </w:pPr>
            <w:r w:rsidRPr="00ED4DB2">
              <w:rPr>
                <w:lang w:val="en-US"/>
              </w:rPr>
              <w:t>16     14 and 15 (611)</w:t>
            </w:r>
          </w:p>
          <w:p w:rsidR="00ED4DB2" w:rsidRPr="00ED4DB2" w:rsidP="00ED4DB2" w14:paraId="628AF22B" w14:textId="77777777">
            <w:pPr>
              <w:rPr>
                <w:lang w:val="en-US"/>
              </w:rPr>
            </w:pPr>
            <w:r w:rsidRPr="00ED4DB2">
              <w:rPr>
                <w:lang w:val="en-US"/>
              </w:rPr>
              <w:t>17     limit 16 to yr="2010 -Current" (341)</w:t>
            </w:r>
          </w:p>
          <w:p w:rsidR="00ED4DB2" w:rsidRPr="00ED4DB2" w:rsidP="00ED4DB2" w14:paraId="077943C6" w14:textId="77777777">
            <w:pPr>
              <w:rPr>
                <w:lang w:val="en-US"/>
              </w:rPr>
            </w:pPr>
            <w:r w:rsidRPr="00ED4DB2">
              <w:rPr>
                <w:lang w:val="en-US"/>
              </w:rPr>
              <w:t>18     limit 14 to (("0800</w:t>
            </w:r>
            <w:r w:rsidRPr="00ED4DB2">
              <w:rPr>
                <w:lang w:val="en-US"/>
              </w:rPr>
              <w:tab/>
              <w:t>literature review" or "0830</w:t>
            </w:r>
            <w:r w:rsidRPr="00ED4DB2">
              <w:rPr>
                <w:lang w:val="en-US"/>
              </w:rPr>
              <w:tab/>
            </w:r>
            <w:r w:rsidRPr="00ED4DB2">
              <w:rPr>
                <w:lang w:val="en-US"/>
              </w:rPr>
              <w:tab/>
              <w:t>systematic review" or 1200 meta analysis or 1300 metasynthesis) and yr="2016 -Current") (144)</w:t>
            </w:r>
          </w:p>
          <w:p w:rsidR="00ED4DB2" w:rsidRPr="00ED4DB2" w:rsidP="00ED4DB2" w14:paraId="5229C8D6" w14:textId="77777777">
            <w:pPr>
              <w:rPr>
                <w:lang w:val="en-US"/>
              </w:rPr>
            </w:pPr>
          </w:p>
        </w:tc>
      </w:tr>
      <w:tr w14:paraId="1C550661" w14:textId="77777777" w:rsidTr="00BF435C">
        <w:tblPrEx>
          <w:tblW w:w="10031" w:type="dxa"/>
          <w:tblLook w:val="04A0"/>
        </w:tblPrEx>
        <w:tc>
          <w:tcPr>
            <w:tcW w:w="2093" w:type="dxa"/>
          </w:tcPr>
          <w:p w:rsidR="00ED4DB2" w:rsidRPr="00ED4DB2" w:rsidP="00ED4DB2" w14:paraId="3B814DA2" w14:textId="77777777">
            <w:pPr>
              <w:rPr>
                <w:b/>
              </w:rPr>
            </w:pPr>
            <w:r w:rsidRPr="00ED4DB2">
              <w:rPr>
                <w:b/>
              </w:rPr>
              <w:t>Antall treff</w:t>
            </w:r>
          </w:p>
        </w:tc>
        <w:tc>
          <w:tcPr>
            <w:tcW w:w="7938" w:type="dxa"/>
          </w:tcPr>
          <w:p w:rsidR="00ED4DB2" w:rsidRPr="00ED4DB2" w:rsidP="00ED4DB2" w14:paraId="6A8C1D82" w14:textId="77777777">
            <w:r w:rsidRPr="00ED4DB2">
              <w:t>10 mulig relevante på systematic review, 0 på guideline</w:t>
            </w:r>
          </w:p>
        </w:tc>
      </w:tr>
      <w:tr w14:paraId="73B66705" w14:textId="77777777" w:rsidTr="00BF435C">
        <w:tblPrEx>
          <w:tblW w:w="10031" w:type="dxa"/>
          <w:tblLook w:val="04A0"/>
        </w:tblPrEx>
        <w:tc>
          <w:tcPr>
            <w:tcW w:w="2093" w:type="dxa"/>
          </w:tcPr>
          <w:p w:rsidR="00ED4DB2" w:rsidRPr="00ED4DB2" w:rsidP="00ED4DB2" w14:paraId="04E27E46" w14:textId="77777777">
            <w:pPr>
              <w:rPr>
                <w:b/>
              </w:rPr>
            </w:pPr>
            <w:r w:rsidRPr="00ED4DB2">
              <w:rPr>
                <w:b/>
              </w:rPr>
              <w:t>Kommentarer</w:t>
            </w:r>
          </w:p>
        </w:tc>
        <w:tc>
          <w:tcPr>
            <w:tcW w:w="7938" w:type="dxa"/>
          </w:tcPr>
          <w:p w:rsidR="00ED4DB2" w:rsidRPr="00ED4DB2" w:rsidP="00ED4DB2" w14:paraId="0012FE67" w14:textId="77777777">
            <w:pPr>
              <w:rPr>
                <w:lang w:val="en-US"/>
              </w:rPr>
            </w:pPr>
            <w:r w:rsidRPr="00ED4DB2">
              <w:rPr>
                <w:lang w:val="en-US"/>
              </w:rPr>
              <w:t>Ingen relevante treff</w:t>
            </w:r>
          </w:p>
        </w:tc>
      </w:tr>
    </w:tbl>
    <w:p w:rsidR="00ED4DB2" w:rsidRPr="00ED4DB2" w:rsidP="00ED4DB2" w14:paraId="379B0E19" w14:textId="77777777">
      <w:pPr>
        <w:rPr>
          <w:lang w:val="en-US"/>
        </w:rPr>
      </w:pPr>
    </w:p>
    <w:p w:rsidR="00ED4DB2" w:rsidRPr="00ED4DB2" w:rsidP="00ED4DB2" w14:paraId="5278B01E" w14:textId="77777777">
      <w:pPr>
        <w:rPr>
          <w:b/>
          <w:bCs/>
          <w:lang w:val="en-US"/>
        </w:rPr>
      </w:pPr>
      <w:r w:rsidRPr="00ED4DB2">
        <w:rPr>
          <w:b/>
          <w:bCs/>
          <w:lang w:val="en-US"/>
        </w:rPr>
        <w:t>Systematiske oversikter</w:t>
      </w: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C7A0988"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7B096355" w14:textId="77777777">
            <w:pPr>
              <w:rPr>
                <w:b/>
              </w:rPr>
            </w:pPr>
            <w:r w:rsidRPr="00ED4DB2">
              <w:rPr>
                <w:b/>
              </w:rPr>
              <w:t>Database/kilde</w:t>
            </w:r>
          </w:p>
        </w:tc>
        <w:tc>
          <w:tcPr>
            <w:tcW w:w="7938" w:type="dxa"/>
          </w:tcPr>
          <w:p w:rsidR="00ED4DB2" w:rsidRPr="00ED4DB2" w:rsidP="00ED4DB2" w14:paraId="3234BE6C" w14:textId="77777777">
            <w:pPr>
              <w:rPr>
                <w:lang w:val="en-US"/>
              </w:rPr>
            </w:pPr>
            <w:hyperlink r:id="rId35" w:history="1">
              <w:r w:rsidRPr="00ED4DB2">
                <w:rPr>
                  <w:rStyle w:val="Hyperlink"/>
                  <w:bCs/>
                  <w:lang w:val="en-US"/>
                </w:rPr>
                <w:t xml:space="preserve">The </w:t>
              </w:r>
            </w:hyperlink>
            <w:hyperlink r:id="rId35" w:history="1">
              <w:r w:rsidRPr="00ED4DB2">
                <w:rPr>
                  <w:rStyle w:val="Hyperlink"/>
                  <w:bCs/>
                  <w:lang w:val="en-US"/>
                </w:rPr>
                <w:t>Cochrane Library</w:t>
              </w:r>
            </w:hyperlink>
            <w:r w:rsidRPr="00ED4DB2" w:rsidR="00CC70F7">
              <w:rPr>
                <w:bCs/>
              </w:rPr>
              <w:t xml:space="preserve"> (obligatorisk)</w:t>
            </w:r>
          </w:p>
        </w:tc>
      </w:tr>
      <w:tr w14:paraId="6CF02FF7" w14:textId="77777777" w:rsidTr="00BF435C">
        <w:tblPrEx>
          <w:tblW w:w="10031" w:type="dxa"/>
          <w:tblLook w:val="04A0"/>
        </w:tblPrEx>
        <w:tc>
          <w:tcPr>
            <w:tcW w:w="2093" w:type="dxa"/>
          </w:tcPr>
          <w:p w:rsidR="00ED4DB2" w:rsidRPr="00ED4DB2" w:rsidP="00ED4DB2" w14:paraId="60CC6725" w14:textId="77777777">
            <w:pPr>
              <w:rPr>
                <w:b/>
              </w:rPr>
            </w:pPr>
            <w:r w:rsidRPr="00ED4DB2">
              <w:rPr>
                <w:b/>
              </w:rPr>
              <w:t>Dato for søk</w:t>
            </w:r>
          </w:p>
        </w:tc>
        <w:tc>
          <w:tcPr>
            <w:tcW w:w="7938" w:type="dxa"/>
          </w:tcPr>
          <w:p w:rsidR="00ED4DB2" w:rsidRPr="00ED4DB2" w:rsidP="00ED4DB2" w14:paraId="1C9DCDE3" w14:textId="77777777">
            <w:pPr>
              <w:rPr>
                <w:bCs/>
              </w:rPr>
            </w:pPr>
            <w:r w:rsidRPr="00ED4DB2">
              <w:rPr>
                <w:bCs/>
              </w:rPr>
              <w:t>15.04.2021</w:t>
            </w:r>
          </w:p>
        </w:tc>
      </w:tr>
      <w:tr w14:paraId="69D52333" w14:textId="77777777" w:rsidTr="00BF435C">
        <w:tblPrEx>
          <w:tblW w:w="10031" w:type="dxa"/>
          <w:tblLook w:val="04A0"/>
        </w:tblPrEx>
        <w:tc>
          <w:tcPr>
            <w:tcW w:w="2093" w:type="dxa"/>
          </w:tcPr>
          <w:p w:rsidR="00ED4DB2" w:rsidRPr="00ED4DB2" w:rsidP="00ED4DB2" w14:paraId="556D00E7" w14:textId="77777777">
            <w:pPr>
              <w:rPr>
                <w:b/>
              </w:rPr>
            </w:pPr>
            <w:r w:rsidRPr="00ED4DB2">
              <w:rPr>
                <w:b/>
              </w:rPr>
              <w:t xml:space="preserve">Søkehistorie </w:t>
            </w:r>
          </w:p>
        </w:tc>
        <w:tc>
          <w:tcPr>
            <w:tcW w:w="7938" w:type="dxa"/>
          </w:tcPr>
          <w:p w:rsidR="00ED4DB2" w:rsidRPr="00ED4DB2" w:rsidP="00ED4DB2" w14:paraId="51C88698" w14:textId="77777777">
            <w:pPr>
              <w:rPr>
                <w:lang w:val="en-US"/>
              </w:rPr>
            </w:pPr>
          </w:p>
          <w:p w:rsidR="00ED4DB2" w:rsidRPr="00ED4DB2" w:rsidP="00ED4DB2" w14:paraId="14E0458B" w14:textId="77777777">
            <w:pPr>
              <w:rPr>
                <w:lang w:val="en-US"/>
              </w:rPr>
            </w:pPr>
            <w:r w:rsidRPr="00ED4DB2">
              <w:rPr>
                <w:lang w:val="en-US"/>
              </w:rPr>
              <w:t>ID</w:t>
            </w:r>
            <w:r w:rsidRPr="00ED4DB2">
              <w:rPr>
                <w:lang w:val="en-US"/>
              </w:rPr>
              <w:tab/>
              <w:t>Search</w:t>
            </w:r>
            <w:r w:rsidRPr="00ED4DB2">
              <w:rPr>
                <w:lang w:val="en-US"/>
              </w:rPr>
              <w:tab/>
              <w:t>Hits</w:t>
            </w:r>
          </w:p>
          <w:p w:rsidR="00ED4DB2" w:rsidRPr="00ED4DB2" w:rsidP="00ED4DB2" w14:paraId="7AD8B48B" w14:textId="77777777">
            <w:pPr>
              <w:rPr>
                <w:lang w:val="en-US"/>
              </w:rPr>
            </w:pPr>
            <w:r w:rsidRPr="00ED4DB2">
              <w:rPr>
                <w:lang w:val="en-US"/>
              </w:rPr>
              <w:t>#1</w:t>
            </w:r>
            <w:r w:rsidRPr="00ED4DB2">
              <w:rPr>
                <w:lang w:val="en-US"/>
              </w:rPr>
              <w:tab/>
              <w:t>MeSH descriptor: [Adolescent, Hospitalized] explode all trees</w:t>
            </w:r>
            <w:r w:rsidRPr="00ED4DB2">
              <w:rPr>
                <w:lang w:val="en-US"/>
              </w:rPr>
              <w:tab/>
              <w:t>7</w:t>
            </w:r>
          </w:p>
          <w:p w:rsidR="00ED4DB2" w:rsidRPr="00ED4DB2" w:rsidP="00ED4DB2" w14:paraId="66932A89" w14:textId="77777777">
            <w:pPr>
              <w:rPr>
                <w:lang w:val="en-US"/>
              </w:rPr>
            </w:pPr>
            <w:r w:rsidRPr="00ED4DB2">
              <w:rPr>
                <w:lang w:val="en-US"/>
              </w:rPr>
              <w:t>#2</w:t>
            </w:r>
            <w:r w:rsidRPr="00ED4DB2">
              <w:rPr>
                <w:lang w:val="en-US"/>
              </w:rPr>
              <w:tab/>
              <w:t>MeSH descriptor: [Child, Hospitalized] explode all trees</w:t>
            </w:r>
            <w:r w:rsidRPr="00ED4DB2">
              <w:rPr>
                <w:lang w:val="en-US"/>
              </w:rPr>
              <w:tab/>
              <w:t>134</w:t>
            </w:r>
          </w:p>
          <w:p w:rsidR="00ED4DB2" w:rsidRPr="00ED4DB2" w:rsidP="00ED4DB2" w14:paraId="36D3B54B" w14:textId="77777777">
            <w:pPr>
              <w:rPr>
                <w:lang w:val="en-US"/>
              </w:rPr>
            </w:pPr>
            <w:r w:rsidRPr="00ED4DB2">
              <w:rPr>
                <w:lang w:val="en-US"/>
              </w:rPr>
              <w:t>#3</w:t>
            </w:r>
            <w:r w:rsidRPr="00ED4DB2">
              <w:rPr>
                <w:lang w:val="en-US"/>
              </w:rPr>
              <w:tab/>
              <w:t>MeSH descriptor: [Inpatients] explode all trees</w:t>
            </w:r>
            <w:r w:rsidRPr="00ED4DB2">
              <w:rPr>
                <w:lang w:val="en-US"/>
              </w:rPr>
              <w:tab/>
              <w:t>974</w:t>
            </w:r>
          </w:p>
          <w:p w:rsidR="00ED4DB2" w:rsidRPr="00ED4DB2" w:rsidP="00ED4DB2" w14:paraId="72DECAD2" w14:textId="77777777">
            <w:pPr>
              <w:rPr>
                <w:lang w:val="en-US"/>
              </w:rPr>
            </w:pPr>
            <w:r w:rsidRPr="00ED4DB2">
              <w:rPr>
                <w:lang w:val="en-US"/>
              </w:rPr>
              <w:t>#4</w:t>
            </w:r>
            <w:r w:rsidRPr="00ED4DB2">
              <w:rPr>
                <w:lang w:val="en-US"/>
              </w:rPr>
              <w:tab/>
              <w:t>MeSH descriptor: [Outpatients] explode all trees</w:t>
            </w:r>
            <w:r w:rsidRPr="00ED4DB2">
              <w:rPr>
                <w:lang w:val="en-US"/>
              </w:rPr>
              <w:tab/>
              <w:t>1222</w:t>
            </w:r>
          </w:p>
          <w:p w:rsidR="00ED4DB2" w:rsidRPr="00ED4DB2" w:rsidP="00ED4DB2" w14:paraId="6817CC8D" w14:textId="77777777">
            <w:pPr>
              <w:rPr>
                <w:lang w:val="en-US"/>
              </w:rPr>
            </w:pPr>
            <w:r w:rsidRPr="00ED4DB2">
              <w:rPr>
                <w:lang w:val="en-US"/>
              </w:rPr>
              <w:t>#5</w:t>
            </w:r>
            <w:r w:rsidRPr="00ED4DB2">
              <w:rPr>
                <w:lang w:val="en-US"/>
              </w:rPr>
              <w:tab/>
              <w:t>(inpatient*):ti,ab,kw OR (outpatient*):ti,ab,kw OR (hospitalized near/3 patient*):ti,ab,kw (Word variations have been searched)</w:t>
            </w:r>
            <w:r w:rsidRPr="00ED4DB2">
              <w:rPr>
                <w:lang w:val="en-US"/>
              </w:rPr>
              <w:tab/>
              <w:t>83417</w:t>
            </w:r>
          </w:p>
          <w:p w:rsidR="00ED4DB2" w:rsidRPr="00ED4DB2" w:rsidP="00ED4DB2" w14:paraId="740F3D92" w14:textId="77777777">
            <w:pPr>
              <w:rPr>
                <w:lang w:val="en-US"/>
              </w:rPr>
            </w:pPr>
            <w:r w:rsidRPr="00ED4DB2">
              <w:rPr>
                <w:lang w:val="en-US"/>
              </w:rPr>
              <w:t>#6</w:t>
            </w:r>
            <w:r w:rsidRPr="00ED4DB2">
              <w:rPr>
                <w:lang w:val="en-US"/>
              </w:rPr>
              <w:tab/>
              <w:t>#1 or #2 or #3 or #4 or #5</w:t>
            </w:r>
            <w:r w:rsidRPr="00ED4DB2">
              <w:rPr>
                <w:lang w:val="en-US"/>
              </w:rPr>
              <w:tab/>
              <w:t>83530</w:t>
            </w:r>
          </w:p>
          <w:p w:rsidR="00ED4DB2" w:rsidRPr="00ED4DB2" w:rsidP="00ED4DB2" w14:paraId="07BA1004" w14:textId="77777777">
            <w:pPr>
              <w:rPr>
                <w:lang w:val="en-US"/>
              </w:rPr>
            </w:pPr>
            <w:r w:rsidRPr="00ED4DB2">
              <w:rPr>
                <w:lang w:val="en-US"/>
              </w:rPr>
              <w:t>#7</w:t>
            </w:r>
            <w:r w:rsidRPr="00ED4DB2">
              <w:rPr>
                <w:lang w:val="en-US"/>
              </w:rPr>
              <w:tab/>
              <w:t>MeSH descriptor: [Family] explode all trees</w:t>
            </w:r>
            <w:r w:rsidRPr="00ED4DB2">
              <w:rPr>
                <w:lang w:val="en-US"/>
              </w:rPr>
              <w:tab/>
              <w:t>9474</w:t>
            </w:r>
          </w:p>
          <w:p w:rsidR="00ED4DB2" w:rsidRPr="00ED4DB2" w:rsidP="00ED4DB2" w14:paraId="0805143E" w14:textId="77777777">
            <w:pPr>
              <w:rPr>
                <w:lang w:val="en-US"/>
              </w:rPr>
            </w:pPr>
            <w:r w:rsidRPr="00ED4DB2">
              <w:rPr>
                <w:lang w:val="en-US"/>
              </w:rPr>
              <w:t>#8</w:t>
            </w:r>
            <w:r w:rsidRPr="00ED4DB2">
              <w:rPr>
                <w:lang w:val="en-US"/>
              </w:rPr>
              <w:tab/>
              <w:t>(relative* or famil* or "next of kin" or spouse* or wife* or husband* or parent* or mother* or father* or partner* or daughter* or son*):ti,ab,kw (Word variations have been searched)</w:t>
            </w:r>
            <w:r w:rsidRPr="00ED4DB2">
              <w:rPr>
                <w:lang w:val="en-US"/>
              </w:rPr>
              <w:tab/>
              <w:t>200320</w:t>
            </w:r>
          </w:p>
          <w:p w:rsidR="00ED4DB2" w:rsidRPr="00ED4DB2" w:rsidP="00ED4DB2" w14:paraId="45E63722" w14:textId="77777777">
            <w:pPr>
              <w:rPr>
                <w:lang w:val="en-US"/>
              </w:rPr>
            </w:pPr>
            <w:r w:rsidRPr="00ED4DB2">
              <w:rPr>
                <w:lang w:val="en-US"/>
              </w:rPr>
              <w:t>#9</w:t>
            </w:r>
            <w:r w:rsidRPr="00ED4DB2">
              <w:rPr>
                <w:lang w:val="en-US"/>
              </w:rPr>
              <w:tab/>
              <w:t>#7 or #8</w:t>
            </w:r>
            <w:r w:rsidRPr="00ED4DB2">
              <w:rPr>
                <w:lang w:val="en-US"/>
              </w:rPr>
              <w:tab/>
              <w:t>200648</w:t>
            </w:r>
          </w:p>
          <w:p w:rsidR="00ED4DB2" w:rsidRPr="00ED4DB2" w:rsidP="00ED4DB2" w14:paraId="2BDDFE6D" w14:textId="77777777">
            <w:pPr>
              <w:rPr>
                <w:lang w:val="en-US"/>
              </w:rPr>
            </w:pPr>
            <w:r w:rsidRPr="00ED4DB2">
              <w:rPr>
                <w:lang w:val="en-US"/>
              </w:rPr>
              <w:t>#10</w:t>
            </w:r>
            <w:r w:rsidRPr="00ED4DB2">
              <w:rPr>
                <w:lang w:val="en-US"/>
              </w:rPr>
              <w:tab/>
              <w:t>MeSH descriptor: [Caregivers] explode all trees</w:t>
            </w:r>
            <w:r w:rsidRPr="00ED4DB2">
              <w:rPr>
                <w:lang w:val="en-US"/>
              </w:rPr>
              <w:tab/>
              <w:t>2179</w:t>
            </w:r>
          </w:p>
          <w:p w:rsidR="00ED4DB2" w:rsidRPr="00ED4DB2" w:rsidP="00ED4DB2" w14:paraId="7E7664B9" w14:textId="77777777">
            <w:pPr>
              <w:rPr>
                <w:lang w:val="en-US"/>
              </w:rPr>
            </w:pPr>
            <w:r w:rsidRPr="00ED4DB2">
              <w:rPr>
                <w:lang w:val="en-US"/>
              </w:rPr>
              <w:t>#11</w:t>
            </w:r>
            <w:r w:rsidRPr="00ED4DB2">
              <w:rPr>
                <w:lang w:val="en-US"/>
              </w:rPr>
              <w:tab/>
              <w:t>(caregiver* or carer*):ti,ab,kw (Word variations have been searched)</w:t>
            </w:r>
            <w:r w:rsidRPr="00ED4DB2">
              <w:rPr>
                <w:lang w:val="en-US"/>
              </w:rPr>
              <w:tab/>
              <w:t>16280</w:t>
            </w:r>
          </w:p>
          <w:p w:rsidR="00ED4DB2" w:rsidRPr="00ED4DB2" w:rsidP="00ED4DB2" w14:paraId="1F031834" w14:textId="77777777">
            <w:pPr>
              <w:rPr>
                <w:lang w:val="en-US"/>
              </w:rPr>
            </w:pPr>
            <w:r w:rsidRPr="00ED4DB2">
              <w:rPr>
                <w:lang w:val="en-US"/>
              </w:rPr>
              <w:t>#12</w:t>
            </w:r>
            <w:r w:rsidRPr="00ED4DB2">
              <w:rPr>
                <w:lang w:val="en-US"/>
              </w:rPr>
              <w:tab/>
              <w:t>#10 or #11</w:t>
            </w:r>
            <w:r w:rsidRPr="00ED4DB2">
              <w:rPr>
                <w:lang w:val="en-US"/>
              </w:rPr>
              <w:tab/>
              <w:t>16280</w:t>
            </w:r>
          </w:p>
          <w:p w:rsidR="00ED4DB2" w:rsidRPr="00ED4DB2" w:rsidP="00ED4DB2" w14:paraId="54C43444" w14:textId="77777777">
            <w:pPr>
              <w:rPr>
                <w:lang w:val="en-US"/>
              </w:rPr>
            </w:pPr>
            <w:r w:rsidRPr="00ED4DB2">
              <w:rPr>
                <w:lang w:val="en-US"/>
              </w:rPr>
              <w:t>#13</w:t>
            </w:r>
            <w:r w:rsidRPr="00ED4DB2">
              <w:rPr>
                <w:lang w:val="en-US"/>
              </w:rPr>
              <w:tab/>
              <w:t>#6 or #9 or #12</w:t>
            </w:r>
            <w:r w:rsidRPr="00ED4DB2">
              <w:rPr>
                <w:lang w:val="en-US"/>
              </w:rPr>
              <w:tab/>
              <w:t>278515</w:t>
            </w:r>
          </w:p>
          <w:p w:rsidR="00ED4DB2" w:rsidRPr="00ED4DB2" w:rsidP="00ED4DB2" w14:paraId="06160972" w14:textId="77777777">
            <w:pPr>
              <w:rPr>
                <w:lang w:val="en-US"/>
              </w:rPr>
            </w:pPr>
            <w:r w:rsidRPr="00ED4DB2">
              <w:rPr>
                <w:lang w:val="en-US"/>
              </w:rPr>
              <w:t>#14</w:t>
            </w:r>
            <w:r w:rsidRPr="00ED4DB2">
              <w:rPr>
                <w:lang w:val="en-US"/>
              </w:rPr>
              <w:tab/>
              <w:t>MeSH</w:t>
            </w:r>
            <w:r w:rsidRPr="00ED4DB2">
              <w:rPr>
                <w:lang w:val="en-US"/>
              </w:rPr>
              <w:t xml:space="preserve"> descriptor: [Patient Education as Topic] explode all trees</w:t>
            </w:r>
            <w:r w:rsidRPr="00ED4DB2">
              <w:rPr>
                <w:lang w:val="en-US"/>
              </w:rPr>
              <w:tab/>
              <w:t>9026</w:t>
            </w:r>
          </w:p>
          <w:p w:rsidR="00ED4DB2" w:rsidRPr="00ED4DB2" w:rsidP="00ED4DB2" w14:paraId="16750DBE" w14:textId="77777777">
            <w:pPr>
              <w:rPr>
                <w:lang w:val="en-US"/>
              </w:rPr>
            </w:pPr>
            <w:r w:rsidRPr="00ED4DB2">
              <w:rPr>
                <w:lang w:val="en-US"/>
              </w:rPr>
              <w:t>#15</w:t>
            </w:r>
            <w:r w:rsidRPr="00ED4DB2">
              <w:rPr>
                <w:lang w:val="en-US"/>
              </w:rPr>
              <w:tab/>
              <w:t>(patient* near/3 teach*):ti,ab,kw OR (patient* near/3 educat*):ti,ab,kw OR (patient* near/3 instruct*):ti,ab,kw OR (patient* near/3 advis*):ti,ab,kw OR (patient* near/3 counsel*):ti,ab,kw (Word variations have been searched)</w:t>
            </w:r>
            <w:r w:rsidRPr="00ED4DB2">
              <w:rPr>
                <w:lang w:val="en-US"/>
              </w:rPr>
              <w:tab/>
              <w:t>26379</w:t>
            </w:r>
          </w:p>
          <w:p w:rsidR="00ED4DB2" w:rsidRPr="00ED4DB2" w:rsidP="00ED4DB2" w14:paraId="239CF5C3" w14:textId="77777777">
            <w:pPr>
              <w:rPr>
                <w:lang w:val="en-US"/>
              </w:rPr>
            </w:pPr>
            <w:r w:rsidRPr="00ED4DB2">
              <w:rPr>
                <w:lang w:val="en-US"/>
              </w:rPr>
              <w:t>#16</w:t>
            </w:r>
            <w:r w:rsidRPr="00ED4DB2">
              <w:rPr>
                <w:lang w:val="en-US"/>
              </w:rPr>
              <w:tab/>
              <w:t>(patient* near/3 training*):ti,ab,kw OR (patient* near/3 psychoeducat*):ti,ab,kw OR (patient* near/3 inform*):ti,ab,kw (Word variations have been searched)</w:t>
            </w:r>
            <w:r w:rsidRPr="00ED4DB2">
              <w:rPr>
                <w:lang w:val="en-US"/>
              </w:rPr>
              <w:tab/>
              <w:t>23145</w:t>
            </w:r>
          </w:p>
          <w:p w:rsidR="00ED4DB2" w:rsidRPr="00ED4DB2" w:rsidP="00ED4DB2" w14:paraId="578CF51B" w14:textId="77777777">
            <w:r w:rsidRPr="00ED4DB2">
              <w:t>#17</w:t>
            </w:r>
            <w:r w:rsidRPr="00ED4DB2">
              <w:tab/>
              <w:t>#14 or #15 or #16</w:t>
            </w:r>
            <w:r w:rsidRPr="00ED4DB2">
              <w:tab/>
              <w:t>47445</w:t>
            </w:r>
          </w:p>
          <w:p w:rsidR="00ED4DB2" w:rsidRPr="00ED4DB2" w:rsidP="00ED4DB2" w14:paraId="55A400A6" w14:textId="77777777">
            <w:r w:rsidRPr="00ED4DB2">
              <w:t>#18</w:t>
            </w:r>
            <w:r w:rsidRPr="00ED4DB2">
              <w:tab/>
            </w:r>
            <w:r w:rsidRPr="00ED4DB2">
              <w:t>#13 and #17</w:t>
            </w:r>
            <w:r w:rsidRPr="00ED4DB2">
              <w:tab/>
              <w:t>15560</w:t>
            </w:r>
          </w:p>
          <w:p w:rsidR="00ED4DB2" w:rsidRPr="00ED4DB2" w:rsidP="00ED4DB2" w14:paraId="0FB9B31B" w14:textId="77777777"/>
          <w:p w:rsidR="00ED4DB2" w:rsidRPr="00ED4DB2" w:rsidP="00ED4DB2" w14:paraId="6218BB45" w14:textId="77777777">
            <w:r w:rsidRPr="00ED4DB2">
              <w:t>Begrenset på siste fem år</w:t>
            </w:r>
          </w:p>
        </w:tc>
      </w:tr>
      <w:tr w14:paraId="2599E40E" w14:textId="77777777" w:rsidTr="00BF435C">
        <w:tblPrEx>
          <w:tblW w:w="10031" w:type="dxa"/>
          <w:tblLook w:val="04A0"/>
        </w:tblPrEx>
        <w:tc>
          <w:tcPr>
            <w:tcW w:w="2093" w:type="dxa"/>
          </w:tcPr>
          <w:p w:rsidR="00ED4DB2" w:rsidRPr="00ED4DB2" w:rsidP="00ED4DB2" w14:paraId="30B45344" w14:textId="77777777">
            <w:pPr>
              <w:rPr>
                <w:b/>
              </w:rPr>
            </w:pPr>
            <w:r w:rsidRPr="00ED4DB2">
              <w:rPr>
                <w:b/>
              </w:rPr>
              <w:t>Antall treff</w:t>
            </w:r>
          </w:p>
        </w:tc>
        <w:tc>
          <w:tcPr>
            <w:tcW w:w="7938" w:type="dxa"/>
          </w:tcPr>
          <w:p w:rsidR="00ED4DB2" w:rsidRPr="00ED4DB2" w:rsidP="00ED4DB2" w14:paraId="10EB1539" w14:textId="77777777">
            <w:r w:rsidRPr="00ED4DB2">
              <w:t>Cochrane Reviews (116) Clinical Answers (0)</w:t>
            </w:r>
          </w:p>
        </w:tc>
      </w:tr>
      <w:tr w14:paraId="46A8ACB3" w14:textId="77777777" w:rsidTr="00BF435C">
        <w:tblPrEx>
          <w:tblW w:w="10031" w:type="dxa"/>
          <w:tblLook w:val="04A0"/>
        </w:tblPrEx>
        <w:tc>
          <w:tcPr>
            <w:tcW w:w="2093" w:type="dxa"/>
          </w:tcPr>
          <w:p w:rsidR="00ED4DB2" w:rsidRPr="00ED4DB2" w:rsidP="00ED4DB2" w14:paraId="1BCEB758" w14:textId="77777777">
            <w:pPr>
              <w:rPr>
                <w:b/>
              </w:rPr>
            </w:pPr>
            <w:r w:rsidRPr="00ED4DB2">
              <w:rPr>
                <w:b/>
              </w:rPr>
              <w:t>Kommentarer</w:t>
            </w:r>
          </w:p>
        </w:tc>
        <w:tc>
          <w:tcPr>
            <w:tcW w:w="7938" w:type="dxa"/>
          </w:tcPr>
          <w:p w:rsidR="00ED4DB2" w:rsidRPr="00ED4DB2" w:rsidP="00ED4DB2" w14:paraId="645C5EAB" w14:textId="77777777">
            <w:r w:rsidRPr="00ED4DB2">
              <w:t>Ingen relevante treff</w:t>
            </w:r>
          </w:p>
        </w:tc>
      </w:tr>
    </w:tbl>
    <w:p w:rsidR="00ED4DB2" w:rsidRPr="00ED4DB2" w:rsidP="00ED4DB2" w14:paraId="4FF61C0E"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18E9E544"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2F9F1470" w14:textId="77777777">
            <w:pPr>
              <w:rPr>
                <w:b/>
              </w:rPr>
            </w:pPr>
            <w:r w:rsidRPr="00ED4DB2">
              <w:rPr>
                <w:b/>
              </w:rPr>
              <w:t>Database/kilde</w:t>
            </w:r>
          </w:p>
        </w:tc>
        <w:tc>
          <w:tcPr>
            <w:tcW w:w="7938" w:type="dxa"/>
          </w:tcPr>
          <w:p w:rsidR="00ED4DB2" w:rsidRPr="00ED4DB2" w:rsidP="00ED4DB2" w14:paraId="04DFCDE1" w14:textId="77777777">
            <w:pPr>
              <w:rPr>
                <w:lang w:val="en-US"/>
              </w:rPr>
            </w:pPr>
            <w:hyperlink r:id="rId36" w:history="1">
              <w:r w:rsidRPr="00ED4DB2">
                <w:rPr>
                  <w:rStyle w:val="Hyperlink"/>
                </w:rPr>
                <w:t>Epistemonikos</w:t>
              </w:r>
            </w:hyperlink>
            <w:r w:rsidRPr="00ED4DB2" w:rsidR="00CC70F7">
              <w:t xml:space="preserve"> </w:t>
            </w:r>
            <w:r w:rsidRPr="00ED4DB2" w:rsidR="00CC70F7">
              <w:rPr>
                <w:bCs/>
              </w:rPr>
              <w:t>(obligatorisk)</w:t>
            </w:r>
          </w:p>
        </w:tc>
      </w:tr>
      <w:tr w14:paraId="688B0B83" w14:textId="77777777" w:rsidTr="00BF435C">
        <w:tblPrEx>
          <w:tblW w:w="10031" w:type="dxa"/>
          <w:tblLook w:val="04A0"/>
        </w:tblPrEx>
        <w:tc>
          <w:tcPr>
            <w:tcW w:w="2093" w:type="dxa"/>
          </w:tcPr>
          <w:p w:rsidR="00ED4DB2" w:rsidRPr="00ED4DB2" w:rsidP="00ED4DB2" w14:paraId="600D21D7" w14:textId="77777777">
            <w:pPr>
              <w:rPr>
                <w:b/>
              </w:rPr>
            </w:pPr>
            <w:r w:rsidRPr="00ED4DB2">
              <w:rPr>
                <w:b/>
              </w:rPr>
              <w:t>Dato for søk</w:t>
            </w:r>
          </w:p>
        </w:tc>
        <w:tc>
          <w:tcPr>
            <w:tcW w:w="7938" w:type="dxa"/>
          </w:tcPr>
          <w:p w:rsidR="00ED4DB2" w:rsidRPr="00ED4DB2" w:rsidP="00ED4DB2" w14:paraId="72D82186" w14:textId="77777777">
            <w:pPr>
              <w:rPr>
                <w:lang w:val="en-US"/>
              </w:rPr>
            </w:pPr>
            <w:r w:rsidRPr="00ED4DB2">
              <w:rPr>
                <w:lang w:val="en-US"/>
              </w:rPr>
              <w:t>2.02.2022</w:t>
            </w:r>
          </w:p>
        </w:tc>
      </w:tr>
      <w:tr w14:paraId="20595790" w14:textId="77777777" w:rsidTr="00BF435C">
        <w:tblPrEx>
          <w:tblW w:w="10031" w:type="dxa"/>
          <w:tblLook w:val="04A0"/>
        </w:tblPrEx>
        <w:tc>
          <w:tcPr>
            <w:tcW w:w="2093" w:type="dxa"/>
          </w:tcPr>
          <w:p w:rsidR="00ED4DB2" w:rsidRPr="00ED4DB2" w:rsidP="00ED4DB2" w14:paraId="394587EB" w14:textId="77777777">
            <w:pPr>
              <w:rPr>
                <w:b/>
              </w:rPr>
            </w:pPr>
            <w:r w:rsidRPr="00ED4DB2">
              <w:rPr>
                <w:b/>
              </w:rPr>
              <w:t>Søkehistorie eller fremgangsmåte</w:t>
            </w:r>
          </w:p>
        </w:tc>
        <w:tc>
          <w:tcPr>
            <w:tcW w:w="7938" w:type="dxa"/>
          </w:tcPr>
          <w:p w:rsidR="00ED4DB2" w:rsidRPr="00ED4DB2" w:rsidP="00ED4DB2" w14:paraId="3B7C085B" w14:textId="77777777">
            <w:pPr>
              <w:rPr>
                <w:lang w:val="en-US"/>
              </w:rPr>
            </w:pPr>
            <w:r w:rsidRPr="00ED4DB2">
              <w:rPr>
                <w:lang w:val="en-US"/>
              </w:rPr>
              <w:t>Advanced Search. Søkt i «Title OR Abstract»: “Patient education”</w:t>
            </w:r>
            <w:r w:rsidRPr="00ED4DB2">
              <w:rPr>
                <w:lang w:val="en-US"/>
              </w:rPr>
              <w:br/>
              <w:t>(2017-2022)</w:t>
            </w:r>
            <w:r w:rsidRPr="00ED4DB2">
              <w:rPr>
                <w:lang w:val="en-US"/>
              </w:rPr>
              <w:br/>
            </w:r>
          </w:p>
        </w:tc>
      </w:tr>
      <w:tr w14:paraId="75421FFF" w14:textId="77777777" w:rsidTr="00BF435C">
        <w:tblPrEx>
          <w:tblW w:w="10031" w:type="dxa"/>
          <w:tblLook w:val="04A0"/>
        </w:tblPrEx>
        <w:tc>
          <w:tcPr>
            <w:tcW w:w="2093" w:type="dxa"/>
          </w:tcPr>
          <w:p w:rsidR="00ED4DB2" w:rsidRPr="00ED4DB2" w:rsidP="00ED4DB2" w14:paraId="1E80F440" w14:textId="77777777">
            <w:pPr>
              <w:rPr>
                <w:b/>
                <w:lang w:val="en-US"/>
              </w:rPr>
            </w:pPr>
            <w:r w:rsidRPr="00ED4DB2">
              <w:rPr>
                <w:b/>
                <w:lang w:val="en-US"/>
              </w:rPr>
              <w:t xml:space="preserve">Antall </w:t>
            </w:r>
            <w:r w:rsidRPr="00ED4DB2">
              <w:rPr>
                <w:b/>
                <w:lang w:val="en-US"/>
              </w:rPr>
              <w:t>treff</w:t>
            </w:r>
          </w:p>
        </w:tc>
        <w:tc>
          <w:tcPr>
            <w:tcW w:w="7938" w:type="dxa"/>
          </w:tcPr>
          <w:p w:rsidR="00ED4DB2" w:rsidRPr="00ED4DB2" w:rsidP="00ED4DB2" w14:paraId="5426F2EC" w14:textId="77777777">
            <w:pPr>
              <w:rPr>
                <w:lang w:val="en-US"/>
              </w:rPr>
            </w:pPr>
            <w:r w:rsidRPr="00ED4DB2">
              <w:rPr>
                <w:lang w:val="en-US"/>
              </w:rPr>
              <w:t>Broad Synthesis (43) Structured summary () Systematic review (422)</w:t>
            </w:r>
          </w:p>
        </w:tc>
      </w:tr>
      <w:tr w14:paraId="159C0716" w14:textId="77777777" w:rsidTr="00BF435C">
        <w:tblPrEx>
          <w:tblW w:w="10031" w:type="dxa"/>
          <w:tblLook w:val="04A0"/>
        </w:tblPrEx>
        <w:tc>
          <w:tcPr>
            <w:tcW w:w="2093" w:type="dxa"/>
          </w:tcPr>
          <w:p w:rsidR="00ED4DB2" w:rsidRPr="00ED4DB2" w:rsidP="00ED4DB2" w14:paraId="04D278CB" w14:textId="77777777">
            <w:pPr>
              <w:rPr>
                <w:b/>
                <w:lang w:val="en-US"/>
              </w:rPr>
            </w:pPr>
            <w:r w:rsidRPr="00ED4DB2">
              <w:rPr>
                <w:b/>
                <w:lang w:val="en-US"/>
              </w:rPr>
              <w:t>Kommentarer</w:t>
            </w:r>
          </w:p>
        </w:tc>
        <w:tc>
          <w:tcPr>
            <w:tcW w:w="7938" w:type="dxa"/>
          </w:tcPr>
          <w:p w:rsidR="00ED4DB2" w:rsidRPr="00ED4DB2" w:rsidP="00ED4DB2" w14:paraId="1970C0AA" w14:textId="77777777">
            <w:pPr>
              <w:rPr>
                <w:lang w:val="en-US"/>
              </w:rPr>
            </w:pPr>
            <w:r w:rsidRPr="00ED4DB2">
              <w:t>Ingen relevante treff</w:t>
            </w:r>
          </w:p>
        </w:tc>
      </w:tr>
    </w:tbl>
    <w:p w:rsidR="00ED4DB2" w:rsidRPr="00ED4DB2" w:rsidP="00ED4DB2" w14:paraId="1DC89BDB" w14:textId="77777777">
      <w:pPr>
        <w:rPr>
          <w:lang w:val="en-US"/>
        </w:rPr>
      </w:pPr>
    </w:p>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55565EFC"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340FD143" w14:textId="77777777">
            <w:pPr>
              <w:rPr>
                <w:b/>
              </w:rPr>
            </w:pPr>
            <w:r w:rsidRPr="00ED4DB2">
              <w:rPr>
                <w:b/>
              </w:rPr>
              <w:t>Database/kilde</w:t>
            </w:r>
          </w:p>
        </w:tc>
        <w:tc>
          <w:tcPr>
            <w:tcW w:w="7938" w:type="dxa"/>
          </w:tcPr>
          <w:p w:rsidR="00ED4DB2" w:rsidRPr="00ED4DB2" w:rsidP="00ED4DB2" w14:paraId="5DDBD3BA" w14:textId="77777777">
            <w:pPr>
              <w:rPr>
                <w:u w:val="single"/>
                <w:lang w:val="nn-NO"/>
              </w:rPr>
            </w:pPr>
            <w:hyperlink r:id="rId37" w:history="1">
              <w:r w:rsidRPr="00ED4DB2">
                <w:rPr>
                  <w:rStyle w:val="Hyperlink"/>
                  <w:lang w:val="nn-NO"/>
                </w:rPr>
                <w:t>Folkehelseinstituttet - rapporter og trykksaker</w:t>
              </w:r>
            </w:hyperlink>
          </w:p>
        </w:tc>
      </w:tr>
      <w:tr w14:paraId="28590727" w14:textId="77777777" w:rsidTr="00BF435C">
        <w:tblPrEx>
          <w:tblW w:w="10031" w:type="dxa"/>
          <w:tblLook w:val="04A0"/>
        </w:tblPrEx>
        <w:tc>
          <w:tcPr>
            <w:tcW w:w="2093" w:type="dxa"/>
          </w:tcPr>
          <w:p w:rsidR="00ED4DB2" w:rsidRPr="00ED4DB2" w:rsidP="00ED4DB2" w14:paraId="6D86D045" w14:textId="77777777">
            <w:pPr>
              <w:rPr>
                <w:b/>
                <w:lang w:val="en-US"/>
              </w:rPr>
            </w:pPr>
            <w:r w:rsidRPr="00ED4DB2">
              <w:rPr>
                <w:b/>
              </w:rPr>
              <w:t>Dato for søk</w:t>
            </w:r>
          </w:p>
        </w:tc>
        <w:tc>
          <w:tcPr>
            <w:tcW w:w="7938" w:type="dxa"/>
          </w:tcPr>
          <w:p w:rsidR="00ED4DB2" w:rsidRPr="00ED4DB2" w:rsidP="00ED4DB2" w14:paraId="67F0E864" w14:textId="77777777">
            <w:pPr>
              <w:rPr>
                <w:lang w:val="en-US"/>
              </w:rPr>
            </w:pPr>
            <w:r w:rsidRPr="00ED4DB2">
              <w:rPr>
                <w:lang w:val="en-US"/>
              </w:rPr>
              <w:t>15.04.21</w:t>
            </w:r>
          </w:p>
          <w:p w:rsidR="00ED4DB2" w:rsidRPr="00ED4DB2" w:rsidP="00ED4DB2" w14:paraId="201031F3" w14:textId="77777777">
            <w:pPr>
              <w:rPr>
                <w:lang w:val="en-US"/>
              </w:rPr>
            </w:pPr>
            <w:r w:rsidRPr="00ED4DB2">
              <w:rPr>
                <w:lang w:val="en-US"/>
              </w:rPr>
              <w:t>14.02.2024</w:t>
            </w:r>
          </w:p>
        </w:tc>
      </w:tr>
      <w:tr w14:paraId="025E5639" w14:textId="77777777" w:rsidTr="00BF435C">
        <w:tblPrEx>
          <w:tblW w:w="10031" w:type="dxa"/>
          <w:tblLook w:val="04A0"/>
        </w:tblPrEx>
        <w:tc>
          <w:tcPr>
            <w:tcW w:w="2093" w:type="dxa"/>
          </w:tcPr>
          <w:p w:rsidR="00ED4DB2" w:rsidRPr="00ED4DB2" w:rsidP="00ED4DB2" w14:paraId="7A742EC4"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56331FF8" w14:textId="77777777">
            <w:r w:rsidRPr="00ED4DB2">
              <w:t xml:space="preserve">Søkeord: Pårørende, pasientopplæring, inneliggende pasienter, opplæring, foreldre, familie, ektefelle, partner, slekt, samboer, omsorgspersoner, pasientlæring, helsepedagogikk, pedagogikk, pasientinformasjon, informasjon, undervisning, kurs, psykoedukasjon, veiledning, rådgivning, kommunikasjon, samtale, læring, brukermedvirkning, samvalg, dialog, mestring, deltakelse, medvirkning, helsefremming, salutogenese, helsefremmende, egenbehandling, </w:t>
            </w:r>
            <w:r w:rsidRPr="00ED4DB2">
              <w:br/>
            </w:r>
          </w:p>
        </w:tc>
      </w:tr>
      <w:tr w14:paraId="553C56A2" w14:textId="77777777" w:rsidTr="00BF435C">
        <w:tblPrEx>
          <w:tblW w:w="10031" w:type="dxa"/>
          <w:tblLook w:val="04A0"/>
        </w:tblPrEx>
        <w:tc>
          <w:tcPr>
            <w:tcW w:w="2093" w:type="dxa"/>
          </w:tcPr>
          <w:p w:rsidR="00ED4DB2" w:rsidRPr="00ED4DB2" w:rsidP="00ED4DB2" w14:paraId="781E761C" w14:textId="77777777">
            <w:pPr>
              <w:rPr>
                <w:b/>
              </w:rPr>
            </w:pPr>
            <w:r w:rsidRPr="00ED4DB2">
              <w:rPr>
                <w:b/>
              </w:rPr>
              <w:t>Kommentarer</w:t>
            </w:r>
          </w:p>
        </w:tc>
        <w:tc>
          <w:tcPr>
            <w:tcW w:w="7938" w:type="dxa"/>
          </w:tcPr>
          <w:p w:rsidR="00ED4DB2" w:rsidRPr="00ED4DB2" w:rsidP="00ED4DB2" w14:paraId="43A61339" w14:textId="77777777">
            <w:r w:rsidRPr="00ED4DB2">
              <w:t>Ingen relevante treff/ingen nye relevante</w:t>
            </w:r>
          </w:p>
        </w:tc>
      </w:tr>
    </w:tbl>
    <w:p w:rsidR="00ED4DB2" w:rsidRPr="00ED4DB2" w:rsidP="00ED4DB2" w14:paraId="06D47865" w14:textId="77777777"/>
    <w:tbl>
      <w:tblPr>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
      <w:tblGrid>
        <w:gridCol w:w="2093"/>
        <w:gridCol w:w="7938"/>
      </w:tblGrid>
      <w:tr w14:paraId="256FD29C" w14:textId="77777777" w:rsidTr="00BF435C">
        <w:tblPrEx>
          <w:tblW w:w="10031" w:type="dxa"/>
          <w:tblBorders>
            <w:top w:val="single" w:sz="4" w:space="0" w:color="61505A"/>
            <w:left w:val="single" w:sz="4" w:space="0" w:color="61505A"/>
            <w:bottom w:val="single" w:sz="4" w:space="0" w:color="61505A"/>
            <w:right w:val="single" w:sz="4" w:space="0" w:color="61505A"/>
            <w:insideH w:val="single" w:sz="4" w:space="0" w:color="61505A"/>
            <w:insideV w:val="single" w:sz="4" w:space="0" w:color="61505A"/>
          </w:tblBorders>
          <w:tblLook w:val="04A0"/>
        </w:tblPrEx>
        <w:tc>
          <w:tcPr>
            <w:tcW w:w="2093" w:type="dxa"/>
          </w:tcPr>
          <w:p w:rsidR="00ED4DB2" w:rsidRPr="00ED4DB2" w:rsidP="00ED4DB2" w14:paraId="201B719E" w14:textId="77777777">
            <w:pPr>
              <w:rPr>
                <w:b/>
              </w:rPr>
            </w:pPr>
            <w:r w:rsidRPr="00ED4DB2">
              <w:rPr>
                <w:b/>
              </w:rPr>
              <w:t>Database/kilde</w:t>
            </w:r>
          </w:p>
        </w:tc>
        <w:tc>
          <w:tcPr>
            <w:tcW w:w="7938" w:type="dxa"/>
          </w:tcPr>
          <w:p w:rsidR="00ED4DB2" w:rsidRPr="00ED4DB2" w:rsidP="00ED4DB2" w14:paraId="57E27358" w14:textId="77777777">
            <w:pPr>
              <w:rPr>
                <w:u w:val="single"/>
                <w:lang w:val="nn-NO"/>
              </w:rPr>
            </w:pPr>
            <w:hyperlink r:id="rId37" w:history="1">
              <w:r w:rsidRPr="00ED4DB2">
                <w:rPr>
                  <w:rStyle w:val="Hyperlink"/>
                  <w:lang w:val="nn-NO"/>
                </w:rPr>
                <w:t>Helsedirektoratet</w:t>
              </w:r>
            </w:hyperlink>
            <w:r w:rsidRPr="00ED4DB2" w:rsidR="00CC70F7">
              <w:rPr>
                <w:u w:val="single"/>
                <w:lang w:val="nn-NO"/>
              </w:rPr>
              <w:t xml:space="preserve"> - rapporter</w:t>
            </w:r>
          </w:p>
        </w:tc>
      </w:tr>
      <w:tr w14:paraId="0A428C83" w14:textId="77777777" w:rsidTr="00BF435C">
        <w:tblPrEx>
          <w:tblW w:w="10031" w:type="dxa"/>
          <w:tblLook w:val="04A0"/>
        </w:tblPrEx>
        <w:tc>
          <w:tcPr>
            <w:tcW w:w="2093" w:type="dxa"/>
          </w:tcPr>
          <w:p w:rsidR="00ED4DB2" w:rsidRPr="00ED4DB2" w:rsidP="00ED4DB2" w14:paraId="4DEF63C4" w14:textId="77777777">
            <w:pPr>
              <w:rPr>
                <w:b/>
                <w:lang w:val="en-US"/>
              </w:rPr>
            </w:pPr>
            <w:r w:rsidRPr="00ED4DB2">
              <w:rPr>
                <w:b/>
              </w:rPr>
              <w:t>Dato for søk</w:t>
            </w:r>
          </w:p>
        </w:tc>
        <w:tc>
          <w:tcPr>
            <w:tcW w:w="7938" w:type="dxa"/>
          </w:tcPr>
          <w:p w:rsidR="00ED4DB2" w:rsidRPr="00ED4DB2" w:rsidP="00ED4DB2" w14:paraId="73D33FC6" w14:textId="77777777">
            <w:pPr>
              <w:rPr>
                <w:lang w:val="en-US"/>
              </w:rPr>
            </w:pPr>
            <w:r w:rsidRPr="00ED4DB2">
              <w:rPr>
                <w:lang w:val="en-US"/>
              </w:rPr>
              <w:t>14.02.2024</w:t>
            </w:r>
          </w:p>
        </w:tc>
      </w:tr>
      <w:tr w14:paraId="26E3A02B" w14:textId="77777777" w:rsidTr="00BF435C">
        <w:tblPrEx>
          <w:tblW w:w="10031" w:type="dxa"/>
          <w:tblLook w:val="04A0"/>
        </w:tblPrEx>
        <w:tc>
          <w:tcPr>
            <w:tcW w:w="2093" w:type="dxa"/>
          </w:tcPr>
          <w:p w:rsidR="00ED4DB2" w:rsidRPr="00ED4DB2" w:rsidP="00ED4DB2" w14:paraId="3615418D" w14:textId="77777777">
            <w:pPr>
              <w:rPr>
                <w:b/>
                <w:lang w:val="en-US"/>
              </w:rPr>
            </w:pPr>
            <w:r w:rsidRPr="00ED4DB2">
              <w:rPr>
                <w:b/>
              </w:rPr>
              <w:t>Søkehisto</w:t>
            </w:r>
            <w:r w:rsidRPr="00ED4DB2">
              <w:rPr>
                <w:b/>
                <w:lang w:val="en-US"/>
              </w:rPr>
              <w:t xml:space="preserve">rie </w:t>
            </w:r>
            <w:r w:rsidRPr="00ED4DB2">
              <w:rPr>
                <w:b/>
              </w:rPr>
              <w:t>eller fremgangsmåte</w:t>
            </w:r>
          </w:p>
        </w:tc>
        <w:tc>
          <w:tcPr>
            <w:tcW w:w="7938" w:type="dxa"/>
          </w:tcPr>
          <w:p w:rsidR="00ED4DB2" w:rsidRPr="00ED4DB2" w:rsidP="00ED4DB2" w14:paraId="68808E65" w14:textId="77777777">
            <w:r w:rsidRPr="00ED4DB2">
              <w:t>Søkeord: læring og mestring</w:t>
            </w:r>
          </w:p>
        </w:tc>
      </w:tr>
      <w:tr w14:paraId="61725D28" w14:textId="77777777" w:rsidTr="00BF435C">
        <w:tblPrEx>
          <w:tblW w:w="10031" w:type="dxa"/>
          <w:tblLook w:val="04A0"/>
        </w:tblPrEx>
        <w:tc>
          <w:tcPr>
            <w:tcW w:w="2093" w:type="dxa"/>
          </w:tcPr>
          <w:p w:rsidR="00ED4DB2" w:rsidRPr="00ED4DB2" w:rsidP="00ED4DB2" w14:paraId="0584658B" w14:textId="77777777">
            <w:pPr>
              <w:rPr>
                <w:b/>
              </w:rPr>
            </w:pPr>
            <w:r w:rsidRPr="00ED4DB2">
              <w:rPr>
                <w:b/>
              </w:rPr>
              <w:t>Antall treff</w:t>
            </w:r>
          </w:p>
        </w:tc>
        <w:tc>
          <w:tcPr>
            <w:tcW w:w="7938" w:type="dxa"/>
          </w:tcPr>
          <w:p w:rsidR="00ED4DB2" w:rsidRPr="00ED4DB2" w:rsidP="00ED4DB2" w14:paraId="433849C2" w14:textId="77777777">
            <w:hyperlink r:id="rId38" w:history="1">
              <w:r w:rsidRPr="00ED4DB2">
                <w:rPr>
                  <w:rStyle w:val="Hyperlink"/>
                </w:rPr>
                <w:t>Læring- og mestring i helse- og omsorgstjenestene - rapport.pdf (helsedirektoratet.no)</w:t>
              </w:r>
            </w:hyperlink>
          </w:p>
        </w:tc>
      </w:tr>
      <w:tr w14:paraId="608373A3" w14:textId="77777777" w:rsidTr="00BF435C">
        <w:tblPrEx>
          <w:tblW w:w="10031" w:type="dxa"/>
          <w:tblLook w:val="04A0"/>
        </w:tblPrEx>
        <w:tc>
          <w:tcPr>
            <w:tcW w:w="2093" w:type="dxa"/>
          </w:tcPr>
          <w:p w:rsidR="00ED4DB2" w:rsidRPr="00ED4DB2" w:rsidP="00ED4DB2" w14:paraId="7B6CC4E2" w14:textId="77777777">
            <w:pPr>
              <w:rPr>
                <w:b/>
              </w:rPr>
            </w:pPr>
            <w:r w:rsidRPr="00ED4DB2">
              <w:rPr>
                <w:b/>
              </w:rPr>
              <w:t>Kommentarer</w:t>
            </w:r>
          </w:p>
        </w:tc>
        <w:tc>
          <w:tcPr>
            <w:tcW w:w="7938" w:type="dxa"/>
          </w:tcPr>
          <w:p w:rsidR="00ED4DB2" w:rsidRPr="00ED4DB2" w:rsidP="00ED4DB2" w14:paraId="16CA0DE3" w14:textId="77777777"/>
        </w:tc>
      </w:tr>
    </w:tbl>
    <w:p w:rsidR="00ED4DB2" w:rsidRPr="00ED4DB2" w:rsidP="00ED4DB2" w14:paraId="2DF81A91" w14:textId="77777777"/>
    <w:p w:rsidR="00F7288C" w:rsidRPr="00F10B91" w:rsidP="008C73C1" w14:paraId="608A36AB" w14:textId="77777777">
      <w:pPr>
        <w:rPr>
          <w:lang w:val="en-US"/>
        </w:rPr>
      </w:pPr>
    </w:p>
    <w:p w:rsidR="00AB3030" w:rsidRPr="00F52232" w:rsidP="00AB3030" w14:paraId="515E2931" w14:textId="77777777"/>
    <w:p w:rsidR="00AB3030" w:rsidRPr="00F82397" w:rsidP="00AB3030" w14:paraId="245F0B41" w14:textId="77777777">
      <w:pPr>
        <w:pStyle w:val="Heading4"/>
        <w:rPr>
          <w:sz w:val="22"/>
          <w:szCs w:val="22"/>
        </w:rPr>
      </w:pPr>
      <w:r w:rsidRPr="00F82397">
        <w:rPr>
          <w:sz w:val="22"/>
          <w:szCs w:val="22"/>
        </w:rPr>
        <w:t>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B3030">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rsidP="00AB3030">
            <w:pPr>
              <w:numPr>
                <w:ilvl w:val="0"/>
                <w:numId w:val="0"/>
              </w:numPr>
              <w:rPr>
                <w:b w:val="0"/>
                <w:color w:val="0000FF"/>
                <w:u w:val="single"/>
              </w:rPr>
            </w:pPr>
            <w:r>
              <w:rPr>
                <w:b w:val="0"/>
                <w:color w:val="0000FF"/>
                <w:u w:val="single"/>
              </w:rPr>
              <w:t xml:space="preserve"> </w:t>
            </w:r>
          </w:p>
        </w:tc>
      </w:tr>
    </w:tbl>
    <w:p w:rsidR="00AB3030" w:rsidRPr="00F82397" w:rsidP="00AB3030" w14:paraId="2B14C660" w14:textId="77777777">
      <w:pPr>
        <w:rPr>
          <w:b/>
          <w:szCs w:val="22"/>
          <w:u w:val="single"/>
        </w:rPr>
      </w:pP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B3030">
            <w:pPr>
              <w:numPr>
                <w:ilvl w:val="0"/>
                <w:numId w:val="0"/>
              </w:numPr>
              <w:ind w:left="1701"/>
              <w:rPr>
                <w:b w:val="0"/>
                <w:color w:val="0000FF"/>
                <w:u w:val="single"/>
              </w:rPr>
            </w:pPr>
            <w:bookmarkStart w:id="1" w:name="EK_EksRef"/>
            <w:r>
              <w:rPr>
                <w:b w:val="0"/>
                <w:color w:val="0000FF"/>
                <w:u w:val="single"/>
              </w:rPr>
              <w:t xml:space="preserve"> </w:t>
            </w:r>
          </w:p>
        </w:tc>
      </w:tr>
    </w:tbl>
    <w:p w:rsidR="00AB3030" w:rsidRPr="00F82397" w:rsidP="00AB3030" w14:paraId="390BCFEB" w14:textId="77777777">
      <w:pPr>
        <w:pStyle w:val="ListParagraph"/>
        <w:ind w:left="1701"/>
        <w:rPr>
          <w:szCs w:val="22"/>
        </w:rPr>
      </w:pPr>
      <w:bookmarkEnd w:id="1"/>
    </w:p>
    <w:p w:rsidR="00AB3030" w:rsidRPr="00F82397" w:rsidP="00AB3030" w14:paraId="15343334" w14:textId="77777777">
      <w:pPr>
        <w:pStyle w:val="Heading4"/>
        <w:rPr>
          <w:sz w:val="22"/>
          <w:szCs w:val="22"/>
        </w:rPr>
      </w:pPr>
      <w:r w:rsidRPr="00F82397">
        <w:rPr>
          <w:sz w:val="22"/>
          <w:szCs w:val="22"/>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02"/>
        <w:gridCol w:w="51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B3030">
            <w:pPr>
              <w:numPr>
                <w:ilvl w:val="0"/>
                <w:numId w:val="0"/>
              </w:numPr>
              <w:rPr>
                <w:b w:val="0"/>
                <w:color w:val="0000FF"/>
                <w:u w:val="single"/>
              </w:rPr>
            </w:pPr>
            <w:bookmarkStart w:id="2" w:name="EK_Vedlegg"/>
            <w:r>
              <w:rPr>
                <w:b w:val="0"/>
                <w:color w:val="0000FF"/>
                <w:u w:val="single"/>
              </w:rPr>
              <w:t xml:space="preserve"> </w:t>
            </w:r>
          </w:p>
        </w:tc>
        <w:tc>
          <w:tcPr>
            <w:tcBorders>
              <w:top w:val="nil"/>
              <w:left w:val="nil"/>
              <w:bottom w:val="nil"/>
              <w:right w:val="nil"/>
            </w:tcBorders>
          </w:tcPr>
          <w:p w:rsidP="00AB3030">
            <w:pPr>
              <w:numPr>
                <w:ilvl w:val="0"/>
                <w:numId w:val="0"/>
              </w:numPr>
              <w:rPr>
                <w:b w:val="0"/>
                <w:color w:val="0000FF"/>
                <w:u w:val="single"/>
              </w:rPr>
            </w:pPr>
            <w:r>
              <w:rPr>
                <w:b w:val="0"/>
                <w:color w:val="0000FF"/>
                <w:u w:val="single"/>
              </w:rPr>
              <w:t xml:space="preserve"> </w:t>
            </w:r>
          </w:p>
        </w:tc>
      </w:tr>
    </w:tbl>
    <w:p w:rsidR="00AB3030" w:rsidP="00AB3030" w14:paraId="4892C006" w14:textId="77777777">
      <w:pPr>
        <w:rPr>
          <w:b/>
          <w:szCs w:val="22"/>
        </w:rPr>
      </w:pPr>
      <w:bookmarkEnd w:id="2"/>
    </w:p>
    <w:p w:rsidR="00AB3030" w:rsidP="00AB3030" w14:paraId="40DD6F3C" w14:textId="1A81F152">
      <w:pPr>
        <w:pStyle w:val="Heading4"/>
        <w:rPr>
          <w:sz w:val="22"/>
          <w:szCs w:val="22"/>
        </w:rPr>
      </w:pPr>
      <w:r>
        <w:rPr>
          <w:sz w:val="22"/>
          <w:szCs w:val="22"/>
        </w:rPr>
        <w:t xml:space="preserve">Andre kilder/litteraturliste </w:t>
      </w:r>
    </w:p>
    <w:p w:rsidR="00AB3030" w:rsidP="00AB3030" w14:paraId="0A012E76" w14:textId="77777777">
      <w:pPr>
        <w:pStyle w:val="ListParagraph"/>
        <w:numPr>
          <w:ilvl w:val="0"/>
          <w:numId w:val="26"/>
        </w:numPr>
        <w:rPr>
          <w:szCs w:val="22"/>
        </w:rPr>
      </w:pPr>
    </w:p>
    <w:p w:rsidR="00AB3030" w:rsidP="00AB3030" w14:paraId="6A601A4A" w14:textId="77777777">
      <w:pPr>
        <w:rPr>
          <w:b/>
          <w:szCs w:val="22"/>
        </w:rPr>
      </w:pPr>
    </w:p>
    <w:p w:rsidR="00BB1668" w:rsidRPr="00AB3030" w:rsidP="00275622" w14:paraId="03DD7648" w14:textId="77777777">
      <w:pPr>
        <w:rPr>
          <w:b/>
          <w:szCs w:val="22"/>
        </w:rPr>
      </w:pPr>
      <w:r w:rsidRPr="00AB3030">
        <w:rPr>
          <w:b/>
          <w:szCs w:val="22"/>
        </w:rPr>
        <w:t xml:space="preserve">Slutt på </w:t>
      </w:r>
      <w:r w:rsidRPr="00AB3030" w:rsidR="00860275">
        <w:rPr>
          <w:b/>
          <w:szCs w:val="22"/>
        </w:rPr>
        <w:fldChar w:fldCharType="begin" w:fldLock="1"/>
      </w:r>
      <w:r w:rsidRPr="00AB3030" w:rsidR="00860275">
        <w:rPr>
          <w:b/>
          <w:szCs w:val="22"/>
        </w:rPr>
        <w:instrText xml:space="preserve"> DOCPROPERTY EK_DokType </w:instrText>
      </w:r>
      <w:r w:rsidRPr="00AB3030" w:rsidR="00860275">
        <w:rPr>
          <w:b/>
          <w:szCs w:val="22"/>
        </w:rPr>
        <w:fldChar w:fldCharType="separate"/>
      </w:r>
      <w:r w:rsidRPr="00AB3030" w:rsidR="00860275">
        <w:rPr>
          <w:b/>
          <w:szCs w:val="22"/>
        </w:rPr>
        <w:t>Skjema</w:t>
      </w:r>
      <w:r w:rsidRPr="00AB3030" w:rsidR="00860275">
        <w:rPr>
          <w:b/>
          <w:szCs w:val="22"/>
        </w:rPr>
        <w:fldChar w:fldCharType="end"/>
      </w:r>
    </w:p>
    <w:sectPr w:rsidSect="00BC365F">
      <w:headerReference w:type="even" r:id="rId39"/>
      <w:headerReference w:type="default" r:id="rId40"/>
      <w:footerReference w:type="default" r:id="rId41"/>
      <w:headerReference w:type="first" r:id="rId42"/>
      <w:footerReference w:type="first" r:id="rId43"/>
      <w:type w:val="continuous"/>
      <w:pgSz w:w="11907" w:h="16840" w:code="9"/>
      <w:pgMar w:top="567" w:right="851" w:bottom="567" w:left="851" w:header="709" w:footer="289" w:gutter="0"/>
      <w:pgNumType w:start="1"/>
      <w:cols w:space="708"/>
      <w:formProt w:val="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BFF" w:rsidRPr="00E66528" w:rsidP="00EC2948" w14:paraId="457E2BE7" w14:textId="77777777">
    <w:pPr>
      <w:pStyle w:val="Footer"/>
      <w:tabs>
        <w:tab w:val="left" w:pos="511"/>
        <w:tab w:val="left" w:pos="1663"/>
        <w:tab w:val="right" w:pos="1020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7"/>
      <w:gridCol w:w="4328"/>
      <w:gridCol w:w="1720"/>
    </w:tblGrid>
    <w:tr w14:paraId="048B2AF7" w14:textId="77777777" w:rsidTr="009B0834">
      <w:tblPrEx>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19" w:type="dxa"/>
          <w:tcBorders>
            <w:top w:val="single" w:sz="2" w:space="0" w:color="auto"/>
            <w:left w:val="nil"/>
            <w:bottom w:val="nil"/>
            <w:right w:val="nil"/>
          </w:tcBorders>
          <w:hideMark/>
        </w:tcPr>
        <w:p w:rsidR="000E6BFF" w14:paraId="63B6D130" w14:textId="77777777">
          <w:pPr>
            <w:pStyle w:val="Footer"/>
            <w:rPr>
              <w:sz w:val="14"/>
              <w:szCs w:val="14"/>
            </w:rPr>
          </w:pPr>
          <w:r>
            <w:rPr>
              <w:sz w:val="14"/>
              <w:szCs w:val="14"/>
            </w:rPr>
            <w:t xml:space="preserve">Utarbeidet av: </w:t>
          </w:r>
          <w:r>
            <w:rPr>
              <w:sz w:val="14"/>
              <w:szCs w:val="14"/>
            </w:rPr>
            <w:fldChar w:fldCharType="begin" w:fldLock="1"/>
          </w:r>
          <w:r>
            <w:rPr>
              <w:sz w:val="14"/>
              <w:szCs w:val="14"/>
            </w:rPr>
            <w:instrText xml:space="preserve"> DOCPROPERTY EK_SkrevetAv </w:instrText>
          </w:r>
          <w:r>
            <w:rPr>
              <w:sz w:val="14"/>
              <w:szCs w:val="14"/>
            </w:rPr>
            <w:fldChar w:fldCharType="separate"/>
          </w:r>
          <w:r>
            <w:rPr>
              <w:sz w:val="14"/>
              <w:szCs w:val="14"/>
            </w:rPr>
            <w:t>(Anonymisert)</w:t>
          </w:r>
          <w:r>
            <w:rPr>
              <w:sz w:val="14"/>
              <w:szCs w:val="14"/>
            </w:rPr>
            <w:fldChar w:fldCharType="end"/>
          </w:r>
        </w:p>
        <w:p w:rsidR="000E6BFF" w14:paraId="77841CB0" w14:textId="77777777">
          <w:pPr>
            <w:pStyle w:val="Header"/>
            <w:rPr>
              <w:sz w:val="14"/>
              <w:szCs w:val="14"/>
            </w:rPr>
          </w:pPr>
          <w:r>
            <w:rPr>
              <w:sz w:val="14"/>
              <w:szCs w:val="14"/>
            </w:rPr>
            <w:t xml:space="preserve">Fagansvarlig: </w:t>
          </w:r>
          <w:r>
            <w:rPr>
              <w:sz w:val="14"/>
              <w:szCs w:val="14"/>
            </w:rPr>
            <w:fldChar w:fldCharType="begin" w:fldLock="1"/>
          </w:r>
          <w:r>
            <w:rPr>
              <w:sz w:val="14"/>
              <w:szCs w:val="14"/>
            </w:rPr>
            <w:instrText xml:space="preserve"> DOCPROPERTY EK_UText1 </w:instrText>
          </w:r>
          <w:r>
            <w:rPr>
              <w:sz w:val="14"/>
              <w:szCs w:val="14"/>
            </w:rPr>
            <w:fldChar w:fldCharType="separate"/>
          </w:r>
          <w:r>
            <w:rPr>
              <w:sz w:val="14"/>
              <w:szCs w:val="14"/>
            </w:rPr>
            <w:t>(Anonymisert)</w:t>
          </w:r>
          <w:r>
            <w:rPr>
              <w:sz w:val="14"/>
              <w:szCs w:val="14"/>
            </w:rPr>
            <w:fldChar w:fldCharType="end"/>
          </w:r>
        </w:p>
        <w:p w:rsidR="000E6BFF" w14:paraId="224D8E9D" w14:textId="77777777">
          <w:pPr>
            <w:pStyle w:val="Header"/>
            <w:rPr>
              <w:sz w:val="14"/>
              <w:szCs w:val="14"/>
            </w:rPr>
          </w:pPr>
          <w:r>
            <w:rPr>
              <w:sz w:val="14"/>
              <w:szCs w:val="14"/>
            </w:rPr>
            <w:t>Medisinskfaglig rådgiver:</w:t>
          </w:r>
          <w:r>
            <w:rPr>
              <w:sz w:val="14"/>
              <w:szCs w:val="14"/>
            </w:rPr>
            <w:fldChar w:fldCharType="begin" w:fldLock="1"/>
          </w:r>
          <w:r>
            <w:rPr>
              <w:sz w:val="14"/>
              <w:szCs w:val="14"/>
            </w:rPr>
            <w:instrText xml:space="preserve"> DOCPROPERTY EK_UText2 </w:instrText>
          </w:r>
          <w:r>
            <w:rPr>
              <w:sz w:val="14"/>
              <w:szCs w:val="14"/>
            </w:rPr>
            <w:fldChar w:fldCharType="separate"/>
          </w:r>
          <w:r>
            <w:rPr>
              <w:sz w:val="14"/>
              <w:szCs w:val="14"/>
            </w:rPr>
            <w:t>(Anonymisert)</w:t>
          </w:r>
          <w:r>
            <w:rPr>
              <w:sz w:val="14"/>
              <w:szCs w:val="14"/>
            </w:rPr>
            <w:fldChar w:fldCharType="end"/>
          </w:r>
        </w:p>
        <w:p w:rsidR="000E6BFF" w14:paraId="1464EE7C" w14:textId="77777777">
          <w:pPr>
            <w:pStyle w:val="Footer"/>
            <w:rPr>
              <w:sz w:val="14"/>
              <w:szCs w:val="14"/>
            </w:rPr>
          </w:pPr>
          <w:r>
            <w:rPr>
              <w:sz w:val="14"/>
              <w:szCs w:val="14"/>
            </w:rPr>
            <w:t xml:space="preserve">Godkjent av: </w:t>
          </w:r>
          <w:r>
            <w:rPr>
              <w:sz w:val="14"/>
              <w:szCs w:val="14"/>
            </w:rPr>
            <w:fldChar w:fldCharType="begin" w:fldLock="1"/>
          </w:r>
          <w:r>
            <w:rPr>
              <w:sz w:val="14"/>
              <w:szCs w:val="14"/>
            </w:rPr>
            <w:instrText xml:space="preserve"> DOCPROPERTY EK_Signatur </w:instrText>
          </w:r>
          <w:r>
            <w:rPr>
              <w:sz w:val="14"/>
              <w:szCs w:val="14"/>
            </w:rPr>
            <w:fldChar w:fldCharType="separate"/>
          </w:r>
          <w:r>
            <w:rPr>
              <w:sz w:val="14"/>
              <w:szCs w:val="14"/>
            </w:rPr>
            <w:t>Ikke styrt</w:t>
          </w:r>
          <w:r>
            <w:rPr>
              <w:sz w:val="14"/>
              <w:szCs w:val="14"/>
            </w:rPr>
            <w:fldChar w:fldCharType="end"/>
          </w:r>
        </w:p>
      </w:tc>
      <w:tc>
        <w:tcPr>
          <w:tcW w:w="4394" w:type="dxa"/>
          <w:tcBorders>
            <w:top w:val="single" w:sz="2" w:space="0" w:color="auto"/>
            <w:left w:val="nil"/>
            <w:bottom w:val="nil"/>
            <w:right w:val="nil"/>
          </w:tcBorders>
        </w:tcPr>
        <w:p w:rsidR="000E6BFF" w14:paraId="7F1DCF87" w14:textId="68ECEE8D">
          <w:pPr>
            <w:pStyle w:val="Footer"/>
            <w:tabs>
              <w:tab w:val="left" w:pos="4536"/>
            </w:tabs>
            <w:rPr>
              <w:b/>
              <w:sz w:val="14"/>
              <w:szCs w:val="14"/>
            </w:rPr>
          </w:pPr>
          <w:r>
            <w:rPr>
              <w:sz w:val="14"/>
              <w:szCs w:val="14"/>
            </w:rPr>
            <w:t>Ansvarlig for redigering</w:t>
          </w:r>
          <w:r>
            <w:rPr>
              <w:b/>
              <w:sz w:val="14"/>
              <w:szCs w:val="14"/>
            </w:rPr>
            <w:t xml:space="preserve">: </w:t>
          </w:r>
          <w:r w:rsidRPr="00A51650" w:rsidR="00A51650">
            <w:rPr>
              <w:b/>
              <w:color w:val="002060"/>
              <w:sz w:val="14"/>
              <w:szCs w:val="14"/>
            </w:rPr>
            <w:t>Fag- og kompetanseavdelingen</w:t>
          </w:r>
        </w:p>
        <w:p w:rsidR="000E6BFF" w14:paraId="35AF6EFF" w14:textId="77777777">
          <w:pPr>
            <w:pStyle w:val="Header"/>
            <w:rPr>
              <w:b/>
              <w:sz w:val="14"/>
              <w:szCs w:val="14"/>
            </w:rPr>
          </w:pPr>
        </w:p>
        <w:p w:rsidR="000E6BFF" w14:paraId="2641F758" w14:textId="77777777">
          <w:pPr>
            <w:pStyle w:val="Header"/>
            <w:rPr>
              <w:b/>
              <w:sz w:val="14"/>
              <w:szCs w:val="14"/>
            </w:rPr>
          </w:pPr>
        </w:p>
        <w:p w:rsidR="000E6BFF" w:rsidRPr="00860275" w14:paraId="4BBAA21E" w14:textId="77777777">
          <w:pPr>
            <w:pStyle w:val="Header"/>
            <w:rPr>
              <w:color w:val="000080"/>
              <w:sz w:val="14"/>
              <w:szCs w:val="14"/>
            </w:rPr>
          </w:pPr>
          <w:r w:rsidRPr="00286E4C">
            <w:rPr>
              <w:b/>
              <w:sz w:val="14"/>
              <w:szCs w:val="14"/>
            </w:rPr>
            <w:fldChar w:fldCharType="begin" w:fldLock="1"/>
          </w:r>
          <w:r w:rsidRPr="00286E4C">
            <w:rPr>
              <w:b/>
              <w:sz w:val="14"/>
              <w:szCs w:val="14"/>
            </w:rPr>
            <w:instrText xml:space="preserve"> DOCPROPERTY EK_EKPrintMerke </w:instrText>
          </w:r>
          <w:r w:rsidRPr="00286E4C">
            <w:rPr>
              <w:b/>
              <w:sz w:val="14"/>
              <w:szCs w:val="14"/>
            </w:rPr>
            <w:fldChar w:fldCharType="separate"/>
          </w:r>
          <w:r w:rsidRPr="00286E4C">
            <w:rPr>
              <w:b/>
              <w:sz w:val="14"/>
              <w:szCs w:val="14"/>
            </w:rPr>
            <w:t>Uoffisiell utskrift er kun gyldig på utskriftsdato</w:t>
          </w:r>
          <w:r w:rsidRPr="00286E4C">
            <w:rPr>
              <w:b/>
              <w:sz w:val="14"/>
              <w:szCs w:val="14"/>
            </w:rPr>
            <w:fldChar w:fldCharType="end"/>
          </w:r>
        </w:p>
      </w:tc>
      <w:tc>
        <w:tcPr>
          <w:tcW w:w="1732" w:type="dxa"/>
          <w:tcBorders>
            <w:top w:val="single" w:sz="2" w:space="0" w:color="auto"/>
            <w:left w:val="nil"/>
            <w:bottom w:val="nil"/>
            <w:right w:val="nil"/>
          </w:tcBorders>
          <w:hideMark/>
        </w:tcPr>
        <w:p w:rsidR="000E6BFF" w14:paraId="51EA26C0" w14:textId="77777777">
          <w:pPr>
            <w:pStyle w:val="Footer"/>
            <w:jc w:val="right"/>
            <w:rPr>
              <w:sz w:val="14"/>
              <w:szCs w:val="14"/>
            </w:rPr>
          </w:pPr>
          <w:r>
            <w:rPr>
              <w:sz w:val="14"/>
              <w:szCs w:val="14"/>
            </w:rPr>
            <w:t xml:space="preserve">Dokument-ID: </w:t>
          </w:r>
          <w:r>
            <w:rPr>
              <w:sz w:val="14"/>
              <w:szCs w:val="14"/>
            </w:rPr>
            <w:fldChar w:fldCharType="begin" w:fldLock="1"/>
          </w:r>
          <w:r>
            <w:rPr>
              <w:sz w:val="14"/>
              <w:szCs w:val="14"/>
            </w:rPr>
            <w:instrText xml:space="preserve"> DOCPROPERTY EK_DokumentID </w:instrText>
          </w:r>
          <w:r>
            <w:rPr>
              <w:sz w:val="14"/>
              <w:szCs w:val="14"/>
            </w:rPr>
            <w:fldChar w:fldCharType="separate"/>
          </w:r>
          <w:r>
            <w:rPr>
              <w:sz w:val="14"/>
              <w:szCs w:val="14"/>
            </w:rPr>
            <w:t>D53065</w:t>
          </w:r>
          <w:r>
            <w:rPr>
              <w:sz w:val="14"/>
              <w:szCs w:val="14"/>
            </w:rPr>
            <w:fldChar w:fldCharType="end"/>
          </w:r>
        </w:p>
        <w:p w:rsidR="000E6BFF" w14:paraId="1EDD6307" w14:textId="77777777">
          <w:pPr>
            <w:pStyle w:val="Footer"/>
            <w:jc w:val="right"/>
            <w:rPr>
              <w:sz w:val="14"/>
              <w:szCs w:val="14"/>
            </w:rPr>
          </w:pPr>
          <w:r>
            <w:rPr>
              <w:sz w:val="14"/>
              <w:szCs w:val="14"/>
            </w:rPr>
            <w:t xml:space="preserve">Versjonsnummer: </w:t>
          </w:r>
          <w:r>
            <w:rPr>
              <w:sz w:val="14"/>
              <w:szCs w:val="14"/>
            </w:rPr>
            <w:fldChar w:fldCharType="begin" w:fldLock="1"/>
          </w:r>
          <w:r>
            <w:rPr>
              <w:sz w:val="14"/>
              <w:szCs w:val="14"/>
            </w:rPr>
            <w:instrText xml:space="preserve"> DOCPROPERTY EK_Utgave </w:instrText>
          </w:r>
          <w:r>
            <w:rPr>
              <w:sz w:val="14"/>
              <w:szCs w:val="14"/>
            </w:rPr>
            <w:fldChar w:fldCharType="separate"/>
          </w:r>
          <w:r>
            <w:rPr>
              <w:sz w:val="14"/>
              <w:szCs w:val="14"/>
            </w:rPr>
            <w:t>1.00</w:t>
          </w:r>
          <w:r>
            <w:rPr>
              <w:sz w:val="14"/>
              <w:szCs w:val="14"/>
            </w:rPr>
            <w:fldChar w:fldCharType="end"/>
          </w:r>
        </w:p>
        <w:p w:rsidR="000E6BFF" w14:paraId="2E2CBDC3" w14:textId="77777777">
          <w:pPr>
            <w:pStyle w:val="Footer"/>
            <w:jc w:val="right"/>
            <w:rPr>
              <w:sz w:val="14"/>
              <w:szCs w:val="14"/>
            </w:rPr>
          </w:pPr>
          <w:r>
            <w:rPr>
              <w:sz w:val="14"/>
              <w:szCs w:val="14"/>
            </w:rPr>
            <w:t xml:space="preserve">Gjelder fra: </w:t>
          </w:r>
          <w:r>
            <w:rPr>
              <w:sz w:val="14"/>
              <w:szCs w:val="14"/>
            </w:rPr>
            <w:fldChar w:fldCharType="begin" w:fldLock="1"/>
          </w:r>
          <w:r>
            <w:rPr>
              <w:sz w:val="14"/>
              <w:szCs w:val="14"/>
            </w:rPr>
            <w:instrText xml:space="preserve"> DOCPROPERTY EK_IBrukDato </w:instrText>
          </w:r>
          <w:r>
            <w:rPr>
              <w:sz w:val="14"/>
              <w:szCs w:val="14"/>
            </w:rPr>
            <w:fldChar w:fldCharType="separate"/>
          </w:r>
          <w:r>
            <w:rPr>
              <w:sz w:val="14"/>
              <w:szCs w:val="14"/>
            </w:rPr>
            <w:t>20.10.2025</w:t>
          </w:r>
          <w:r>
            <w:rPr>
              <w:sz w:val="14"/>
              <w:szCs w:val="14"/>
            </w:rPr>
            <w:fldChar w:fldCharType="end"/>
          </w:r>
        </w:p>
        <w:p w:rsidR="000E6BFF" w14:paraId="0578C0DA" w14:textId="77777777">
          <w:pPr>
            <w:pStyle w:val="Header"/>
            <w:jc w:val="right"/>
            <w:rPr>
              <w:sz w:val="14"/>
              <w:szCs w:val="14"/>
            </w:rPr>
          </w:pPr>
          <w:sdt>
            <w:sdtPr>
              <w:rPr>
                <w:sz w:val="14"/>
                <w:szCs w:val="14"/>
              </w:rPr>
              <w:id w:val="574708536"/>
              <w:docPartObj>
                <w:docPartGallery w:val="Page Numbers (Top of Page)"/>
                <w:docPartUnique/>
              </w:docPartObj>
            </w:sdtPr>
            <w:sdtContent>
              <w:r>
                <w:rPr>
                  <w:sz w:val="14"/>
                  <w:szCs w:val="14"/>
                </w:rPr>
                <w:t xml:space="preserve">Side </w:t>
              </w:r>
              <w:r>
                <w:rPr>
                  <w:bCs/>
                  <w:sz w:val="14"/>
                  <w:szCs w:val="14"/>
                </w:rPr>
                <w:fldChar w:fldCharType="begin"/>
              </w:r>
              <w:r>
                <w:rPr>
                  <w:bCs/>
                  <w:sz w:val="14"/>
                  <w:szCs w:val="14"/>
                </w:rPr>
                <w:instrText>PAGE</w:instrText>
              </w:r>
              <w:r>
                <w:rPr>
                  <w:bCs/>
                  <w:sz w:val="14"/>
                  <w:szCs w:val="14"/>
                </w:rPr>
                <w:fldChar w:fldCharType="separate"/>
              </w:r>
              <w:r>
                <w:rPr>
                  <w:rFonts w:ascii="Calibri" w:hAnsi="Calibri"/>
                  <w:bCs/>
                  <w:sz w:val="14"/>
                  <w:szCs w:val="14"/>
                  <w:lang w:val="nb-NO" w:eastAsia="nb-NO" w:bidi="ar-SA"/>
                </w:rPr>
                <w:t>1</w:t>
              </w:r>
              <w:r>
                <w:rPr>
                  <w:bCs/>
                  <w:sz w:val="14"/>
                  <w:szCs w:val="14"/>
                </w:rPr>
                <w:fldChar w:fldCharType="end"/>
              </w:r>
              <w:r>
                <w:rPr>
                  <w:sz w:val="14"/>
                  <w:szCs w:val="14"/>
                </w:rPr>
                <w:t xml:space="preserve"> av </w:t>
              </w:r>
              <w:r>
                <w:rPr>
                  <w:bCs/>
                  <w:sz w:val="14"/>
                  <w:szCs w:val="14"/>
                </w:rPr>
                <w:fldChar w:fldCharType="begin"/>
              </w:r>
              <w:r>
                <w:rPr>
                  <w:bCs/>
                  <w:sz w:val="14"/>
                  <w:szCs w:val="14"/>
                </w:rPr>
                <w:instrText>NUMPAGES</w:instrText>
              </w:r>
              <w:r>
                <w:rPr>
                  <w:bCs/>
                  <w:sz w:val="14"/>
                  <w:szCs w:val="14"/>
                </w:rPr>
                <w:fldChar w:fldCharType="separate"/>
              </w:r>
              <w:r>
                <w:rPr>
                  <w:bCs/>
                  <w:sz w:val="14"/>
                  <w:szCs w:val="14"/>
                </w:rPr>
                <w:t>7</w:t>
              </w:r>
              <w:r>
                <w:rPr>
                  <w:bCs/>
                  <w:sz w:val="14"/>
                  <w:szCs w:val="14"/>
                </w:rPr>
                <w:fldChar w:fldCharType="end"/>
              </w:r>
            </w:sdtContent>
          </w:sdt>
        </w:p>
      </w:tc>
    </w:tr>
  </w:tbl>
  <w:p w:rsidR="000E6BFF" w:rsidP="00AD2519" w14:paraId="69FBE8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BFF" w14:paraId="6B582DC8" w14:textId="77777777">
    <w:pPr>
      <w:pStyle w:val="Header"/>
    </w:pPr>
    <w:r>
      <w:rPr>
        <w:color w:val="000080"/>
      </w:rPr>
      <w:fldChar w:fldCharType="begin" w:fldLock="1"/>
    </w:r>
    <w:r>
      <w:rPr>
        <w:color w:val="000080"/>
      </w:rPr>
      <w:instrText xml:space="preserve"> DOCPROPERTY EK_Bedriftsnavn </w:instrText>
    </w:r>
    <w:r>
      <w:rPr>
        <w:color w:val="000080"/>
      </w:rPr>
      <w:fldChar w:fldCharType="separate"/>
    </w:r>
    <w:r>
      <w:rPr>
        <w:color w:val="000080"/>
      </w:rPr>
      <w:t>Sykehuset Østfold</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50"/>
      <w:gridCol w:w="2552"/>
      <w:gridCol w:w="2564"/>
      <w:gridCol w:w="2539"/>
    </w:tblGrid>
    <w:tr w14:paraId="487F5567" w14:textId="77777777" w:rsidTr="00D74280">
      <w:tblPrEx>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2586" w:type="dxa"/>
        </w:tcPr>
        <w:p w:rsidR="000E6BFF" w:rsidRPr="002E21B6" w:rsidP="009B2BBB" w14:paraId="27255362" w14:textId="77777777">
          <w:pPr>
            <w:pStyle w:val="Footer"/>
            <w:tabs>
              <w:tab w:val="left" w:pos="511"/>
              <w:tab w:val="left" w:pos="1663"/>
              <w:tab w:val="right" w:pos="10205"/>
            </w:tabs>
            <w:rPr>
              <w:b/>
              <w:color w:val="000080"/>
              <w:sz w:val="20"/>
            </w:rPr>
          </w:pPr>
          <w:r w:rsidRPr="002E21B6">
            <w:rPr>
              <w:b/>
              <w:sz w:val="20"/>
            </w:rPr>
            <w:fldChar w:fldCharType="begin" w:fldLock="1"/>
          </w:r>
          <w:r w:rsidRPr="002E21B6">
            <w:rPr>
              <w:b/>
              <w:sz w:val="20"/>
            </w:rPr>
            <w:instrText xml:space="preserve"> DOCPROPERTY EK_Bedriftsnavn </w:instrText>
          </w:r>
          <w:r w:rsidRPr="002E21B6">
            <w:rPr>
              <w:b/>
              <w:sz w:val="20"/>
            </w:rPr>
            <w:fldChar w:fldCharType="separate"/>
          </w:r>
          <w:r w:rsidRPr="002E21B6">
            <w:rPr>
              <w:b/>
              <w:sz w:val="20"/>
            </w:rPr>
            <w:t>Sykehuset Østfold</w:t>
          </w:r>
          <w:r w:rsidRPr="002E21B6">
            <w:rPr>
              <w:b/>
              <w:sz w:val="20"/>
            </w:rPr>
            <w:fldChar w:fldCharType="end"/>
          </w:r>
        </w:p>
      </w:tc>
      <w:tc>
        <w:tcPr>
          <w:tcW w:w="2586" w:type="dxa"/>
        </w:tcPr>
        <w:p w:rsidR="000E6BFF" w:rsidRPr="000C61BF" w:rsidP="009B2BBB" w14:paraId="5DFCB04A" w14:textId="77777777">
          <w:pPr>
            <w:pStyle w:val="Footer"/>
            <w:tabs>
              <w:tab w:val="left" w:pos="511"/>
              <w:tab w:val="left" w:pos="1663"/>
              <w:tab w:val="right" w:pos="10205"/>
            </w:tabs>
            <w:rPr>
              <w:sz w:val="20"/>
            </w:rPr>
          </w:pPr>
          <w:r w:rsidRPr="000C61BF">
            <w:rPr>
              <w:sz w:val="20"/>
            </w:rPr>
            <w:t>Dokumen</w:t>
          </w:r>
          <w:r>
            <w:rPr>
              <w:sz w:val="20"/>
            </w:rPr>
            <w:t>t-</w:t>
          </w:r>
          <w:r w:rsidRPr="000C61BF">
            <w:rPr>
              <w:sz w:val="20"/>
            </w:rPr>
            <w:t xml:space="preserve">ID: </w:t>
          </w:r>
          <w:r w:rsidRPr="000C61BF">
            <w:rPr>
              <w:sz w:val="20"/>
            </w:rPr>
            <w:fldChar w:fldCharType="begin" w:fldLock="1"/>
          </w:r>
          <w:r w:rsidRPr="000C61BF">
            <w:rPr>
              <w:sz w:val="20"/>
            </w:rPr>
            <w:instrText xml:space="preserve"> DOCPROPERTY EK_DokumentID </w:instrText>
          </w:r>
          <w:r w:rsidRPr="000C61BF">
            <w:rPr>
              <w:sz w:val="20"/>
            </w:rPr>
            <w:fldChar w:fldCharType="separate"/>
          </w:r>
          <w:r w:rsidRPr="000C61BF">
            <w:rPr>
              <w:sz w:val="20"/>
            </w:rPr>
            <w:t>D53065</w:t>
          </w:r>
          <w:r w:rsidRPr="000C61BF">
            <w:rPr>
              <w:sz w:val="20"/>
            </w:rPr>
            <w:fldChar w:fldCharType="end"/>
          </w:r>
        </w:p>
      </w:tc>
      <w:tc>
        <w:tcPr>
          <w:tcW w:w="2586" w:type="dxa"/>
        </w:tcPr>
        <w:p w:rsidR="000E6BFF" w:rsidRPr="000C61BF" w:rsidP="009B2BBB" w14:paraId="4203F0FB" w14:textId="77777777">
          <w:pPr>
            <w:pStyle w:val="Footer"/>
            <w:tabs>
              <w:tab w:val="left" w:pos="511"/>
              <w:tab w:val="left" w:pos="1663"/>
              <w:tab w:val="right" w:pos="10205"/>
            </w:tabs>
            <w:rPr>
              <w:sz w:val="20"/>
            </w:rPr>
          </w:pPr>
          <w:r>
            <w:rPr>
              <w:sz w:val="20"/>
            </w:rPr>
            <w:t>Versjo</w:t>
          </w:r>
          <w:r w:rsidRPr="000C61BF">
            <w:rPr>
              <w:sz w:val="20"/>
            </w:rPr>
            <w:t xml:space="preserve">nsnummer: </w:t>
          </w:r>
          <w:r w:rsidRPr="000C61BF">
            <w:rPr>
              <w:sz w:val="20"/>
            </w:rPr>
            <w:fldChar w:fldCharType="begin" w:fldLock="1"/>
          </w:r>
          <w:r w:rsidRPr="000C61BF">
            <w:rPr>
              <w:sz w:val="20"/>
            </w:rPr>
            <w:instrText xml:space="preserve"> DOCPROPERTY EK_Utgave </w:instrText>
          </w:r>
          <w:r w:rsidRPr="000C61BF">
            <w:rPr>
              <w:sz w:val="20"/>
            </w:rPr>
            <w:fldChar w:fldCharType="separate"/>
          </w:r>
          <w:r w:rsidRPr="000C61BF">
            <w:rPr>
              <w:sz w:val="20"/>
            </w:rPr>
            <w:t>1.00</w:t>
          </w:r>
          <w:r w:rsidRPr="000C61BF">
            <w:rPr>
              <w:sz w:val="20"/>
            </w:rPr>
            <w:fldChar w:fldCharType="end"/>
          </w:r>
        </w:p>
      </w:tc>
      <w:tc>
        <w:tcPr>
          <w:tcW w:w="2587" w:type="dxa"/>
        </w:tcPr>
        <w:sdt>
          <w:sdtPr>
            <w:rPr>
              <w:sz w:val="20"/>
            </w:rPr>
            <w:id w:val="-1700547964"/>
            <w:docPartObj>
              <w:docPartGallery w:val="Page Numbers (Top of Page)"/>
              <w:docPartUnique/>
            </w:docPartObj>
          </w:sdtPr>
          <w:sdtContent>
            <w:p w:rsidR="000E6BFF" w:rsidRPr="000C61BF" w:rsidP="009B2BBB" w14:paraId="2C40AED1" w14:textId="77777777">
              <w:pPr>
                <w:pStyle w:val="Header"/>
                <w:jc w:val="right"/>
                <w:rPr>
                  <w:sz w:val="20"/>
                </w:rPr>
              </w:pPr>
              <w:r w:rsidRPr="000C61BF">
                <w:rPr>
                  <w:sz w:val="18"/>
                  <w:szCs w:val="18"/>
                </w:rPr>
                <w:t xml:space="preserve">Side </w:t>
              </w:r>
              <w:r w:rsidRPr="000C61BF">
                <w:rPr>
                  <w:bCs/>
                  <w:sz w:val="18"/>
                  <w:szCs w:val="18"/>
                </w:rPr>
                <w:fldChar w:fldCharType="begin"/>
              </w:r>
              <w:r w:rsidRPr="000C61BF">
                <w:rPr>
                  <w:bCs/>
                  <w:sz w:val="18"/>
                  <w:szCs w:val="18"/>
                </w:rPr>
                <w:instrText>PAGE</w:instrText>
              </w:r>
              <w:r w:rsidRPr="000C61BF">
                <w:rPr>
                  <w:bCs/>
                  <w:sz w:val="18"/>
                  <w:szCs w:val="18"/>
                </w:rPr>
                <w:fldChar w:fldCharType="separate"/>
              </w:r>
              <w:r w:rsidRPr="000C61BF">
                <w:rPr>
                  <w:rFonts w:ascii="Calibri" w:hAnsi="Calibri"/>
                  <w:bCs/>
                  <w:sz w:val="18"/>
                  <w:szCs w:val="18"/>
                  <w:lang w:val="nb-NO" w:eastAsia="nb-NO" w:bidi="ar-SA"/>
                </w:rPr>
                <w:t>7</w:t>
              </w:r>
              <w:r w:rsidRPr="000C61BF">
                <w:rPr>
                  <w:bCs/>
                  <w:sz w:val="18"/>
                  <w:szCs w:val="18"/>
                </w:rPr>
                <w:fldChar w:fldCharType="end"/>
              </w:r>
              <w:r w:rsidRPr="000C61BF">
                <w:rPr>
                  <w:sz w:val="18"/>
                  <w:szCs w:val="18"/>
                </w:rPr>
                <w:t xml:space="preserve"> av </w:t>
              </w:r>
              <w:r w:rsidRPr="000C61BF">
                <w:rPr>
                  <w:bCs/>
                  <w:sz w:val="18"/>
                  <w:szCs w:val="18"/>
                </w:rPr>
                <w:fldChar w:fldCharType="begin"/>
              </w:r>
              <w:r w:rsidRPr="000C61BF">
                <w:rPr>
                  <w:bCs/>
                  <w:sz w:val="18"/>
                  <w:szCs w:val="18"/>
                </w:rPr>
                <w:instrText>NUMPAGES</w:instrText>
              </w:r>
              <w:r w:rsidRPr="000C61BF">
                <w:rPr>
                  <w:bCs/>
                  <w:sz w:val="18"/>
                  <w:szCs w:val="18"/>
                </w:rPr>
                <w:fldChar w:fldCharType="separate"/>
              </w:r>
              <w:r w:rsidRPr="000C61BF">
                <w:rPr>
                  <w:bCs/>
                  <w:sz w:val="18"/>
                  <w:szCs w:val="18"/>
                </w:rPr>
                <w:t>7</w:t>
              </w:r>
              <w:r w:rsidRPr="000C61BF">
                <w:rPr>
                  <w:bCs/>
                  <w:sz w:val="18"/>
                  <w:szCs w:val="18"/>
                </w:rPr>
                <w:fldChar w:fldCharType="end"/>
              </w:r>
            </w:p>
          </w:sdtContent>
        </w:sdt>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
    <w:tblGrid>
      <w:gridCol w:w="250"/>
      <w:gridCol w:w="10095"/>
    </w:tblGrid>
    <w:tr w14:paraId="03C08A61" w14:textId="77777777" w:rsidTr="005828C9">
      <w:tblPrEx>
        <w:tblW w:w="0" w:type="auto"/>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tblPrEx>
      <w:tc>
        <w:tcPr>
          <w:tcW w:w="10345" w:type="dxa"/>
          <w:gridSpan w:val="2"/>
        </w:tcPr>
        <w:p w:rsidR="000E6BFF" w:rsidP="00F85F23" w14:paraId="546D64CA" w14:textId="77777777">
          <w:pPr>
            <w:pStyle w:val="Header"/>
            <w:spacing w:line="360" w:lineRule="auto"/>
            <w:rPr>
              <w:rFonts w:cs="Arial"/>
              <w:b/>
              <w:szCs w:val="22"/>
            </w:rPr>
          </w:pPr>
          <w:r>
            <w:rPr>
              <w:rFonts w:ascii="Arial" w:hAnsi="Arial" w:cs="Arial"/>
              <w:b/>
              <w:noProof/>
              <w:szCs w:val="22"/>
            </w:rPr>
            <w:drawing>
              <wp:inline distT="0" distB="0" distL="0" distR="0">
                <wp:extent cx="1809521" cy="242225"/>
                <wp:effectExtent l="0" t="0" r="635" b="5715"/>
                <wp:docPr id="3" name="Bilde 3" descr="SykehusetOst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ykehusetOstfol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89"/>
                        <a:stretch>
                          <a:fillRect/>
                        </a:stretch>
                      </pic:blipFill>
                      <pic:spPr bwMode="auto">
                        <a:xfrm>
                          <a:off x="0" y="0"/>
                          <a:ext cx="1812098" cy="242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0C84E9D9" w14:textId="77777777" w:rsidTr="005828C9">
      <w:tblPrEx>
        <w:tblW w:w="0" w:type="auto"/>
        <w:tblInd w:w="-142" w:type="dxa"/>
        <w:tblLook w:val="04A0"/>
      </w:tblPrEx>
      <w:trPr>
        <w:gridBefore w:val="1"/>
        <w:wBefore w:w="250" w:type="dxa"/>
      </w:trPr>
      <w:tc>
        <w:tcPr>
          <w:tcW w:w="10095" w:type="dxa"/>
        </w:tcPr>
        <w:p w:rsidR="000E6BFF" w:rsidRPr="005828C9" w:rsidP="001168FD" w14:paraId="0C895B6C" w14:textId="77777777">
          <w:pPr>
            <w:pStyle w:val="Header"/>
            <w:spacing w:line="360" w:lineRule="auto"/>
            <w:rPr>
              <w:rFonts w:cs="Arial"/>
              <w:b/>
              <w:color w:val="002060"/>
              <w:sz w:val="20"/>
            </w:rPr>
          </w:pPr>
          <w:r w:rsidRPr="00DA25FA">
            <w:rPr>
              <w:rFonts w:cs="Arial"/>
              <w:sz w:val="18"/>
              <w:szCs w:val="18"/>
            </w:rPr>
            <w:fldChar w:fldCharType="begin" w:fldLock="1"/>
          </w:r>
          <w:r w:rsidRPr="00DA25FA">
            <w:rPr>
              <w:rFonts w:cs="Arial"/>
              <w:sz w:val="18"/>
              <w:szCs w:val="18"/>
            </w:rPr>
            <w:instrText xml:space="preserve"> DOCPROPERTY EK_DokType </w:instrText>
          </w:r>
          <w:r w:rsidRPr="00DA25FA">
            <w:rPr>
              <w:rFonts w:cs="Arial"/>
              <w:sz w:val="18"/>
              <w:szCs w:val="18"/>
            </w:rPr>
            <w:fldChar w:fldCharType="separate"/>
          </w:r>
          <w:r w:rsidRPr="00DA25FA">
            <w:rPr>
              <w:rFonts w:cs="Arial"/>
              <w:sz w:val="18"/>
              <w:szCs w:val="18"/>
            </w:rPr>
            <w:t>Skjema</w:t>
          </w:r>
          <w:r w:rsidRPr="00DA25FA">
            <w:rPr>
              <w:rFonts w:cs="Arial"/>
              <w:sz w:val="18"/>
              <w:szCs w:val="18"/>
            </w:rPr>
            <w:fldChar w:fldCharType="end"/>
          </w:r>
          <w:r>
            <w:rPr>
              <w:rFonts w:cs="Arial"/>
              <w:sz w:val="18"/>
              <w:szCs w:val="18"/>
            </w:rPr>
            <w:t xml:space="preserve">  </w:t>
          </w:r>
          <w:r w:rsidRPr="00BA2FD8">
            <w:rPr>
              <w:rFonts w:cs="Arial"/>
              <w:b/>
              <w:color w:val="002060"/>
              <w:sz w:val="20"/>
            </w:rPr>
            <w:t>Felles SØ</w:t>
          </w:r>
        </w:p>
      </w:tc>
    </w:tr>
    <w:tr w14:paraId="7A924440" w14:textId="77777777" w:rsidTr="005828C9">
      <w:tblPrEx>
        <w:tblW w:w="0" w:type="auto"/>
        <w:tblInd w:w="-142" w:type="dxa"/>
        <w:tblLook w:val="04A0"/>
      </w:tblPrEx>
      <w:trPr>
        <w:gridBefore w:val="1"/>
        <w:wBefore w:w="250" w:type="dxa"/>
      </w:trPr>
      <w:tc>
        <w:tcPr>
          <w:tcW w:w="10095" w:type="dxa"/>
        </w:tcPr>
        <w:p w:rsidR="000E6BFF" w:rsidRPr="002E149E" w:rsidP="009B2C02" w14:paraId="620BD25E" w14:textId="77777777">
          <w:pPr>
            <w:rPr>
              <w:rFonts w:cs="Arial"/>
              <w:b/>
              <w:color w:val="002060"/>
              <w:sz w:val="28"/>
              <w:szCs w:val="28"/>
            </w:rPr>
          </w:pPr>
          <w:r w:rsidRPr="002E149E">
            <w:rPr>
              <w:b/>
              <w:sz w:val="28"/>
              <w:szCs w:val="28"/>
            </w:rPr>
            <w:fldChar w:fldCharType="begin" w:fldLock="1"/>
          </w:r>
          <w:r w:rsidRPr="002E149E">
            <w:rPr>
              <w:b/>
              <w:sz w:val="28"/>
              <w:szCs w:val="28"/>
            </w:rPr>
            <w:instrText xml:space="preserve"> DOCPROPERTY EK_DokTittel </w:instrText>
          </w:r>
          <w:r w:rsidRPr="002E149E">
            <w:rPr>
              <w:b/>
              <w:sz w:val="28"/>
              <w:szCs w:val="28"/>
            </w:rPr>
            <w:fldChar w:fldCharType="separate"/>
          </w:r>
          <w:r w:rsidRPr="002E149E">
            <w:rPr>
              <w:b/>
              <w:sz w:val="28"/>
              <w:szCs w:val="28"/>
            </w:rPr>
            <w:t>Pasient- og pårørendeopplæring - individuelt, dokumentasjon av litteratursøk</w:t>
          </w:r>
          <w:r w:rsidRPr="002E149E">
            <w:rPr>
              <w:b/>
              <w:sz w:val="28"/>
              <w:szCs w:val="28"/>
            </w:rP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1344868"/>
    <w:multiLevelType w:val="hybridMultilevel"/>
    <w:tmpl w:val="1736BDE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801AD"/>
    <w:multiLevelType w:val="hybridMultilevel"/>
    <w:tmpl w:val="8A02039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CE279E"/>
    <w:multiLevelType w:val="hybridMultilevel"/>
    <w:tmpl w:val="2C0C10E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5F03CF"/>
    <w:multiLevelType w:val="hybridMultilevel"/>
    <w:tmpl w:val="A12CC2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0A546BD"/>
    <w:multiLevelType w:val="hybridMultilevel"/>
    <w:tmpl w:val="01A8EB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CE0384"/>
    <w:multiLevelType w:val="hybridMultilevel"/>
    <w:tmpl w:val="229C2C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8F763C5"/>
    <w:multiLevelType w:val="hybridMultilevel"/>
    <w:tmpl w:val="8F2645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A8D5489"/>
    <w:multiLevelType w:val="hybridMultilevel"/>
    <w:tmpl w:val="9E0CA9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9C94394"/>
    <w:multiLevelType w:val="hybridMultilevel"/>
    <w:tmpl w:val="6F0207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F11307"/>
    <w:multiLevelType w:val="hybridMultilevel"/>
    <w:tmpl w:val="C6EA77E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9D526D"/>
    <w:multiLevelType w:val="hybridMultilevel"/>
    <w:tmpl w:val="C302C51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94653B"/>
    <w:multiLevelType w:val="hybridMultilevel"/>
    <w:tmpl w:val="C296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E25A4C"/>
    <w:multiLevelType w:val="hybridMultilevel"/>
    <w:tmpl w:val="8648D8D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5605B7"/>
    <w:multiLevelType w:val="hybridMultilevel"/>
    <w:tmpl w:val="BFC816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9651DE"/>
    <w:multiLevelType w:val="hybridMultilevel"/>
    <w:tmpl w:val="F4FAC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89A01A7"/>
    <w:multiLevelType w:val="hybridMultilevel"/>
    <w:tmpl w:val="067CFC3E"/>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722283"/>
    <w:multiLevelType w:val="hybridMultilevel"/>
    <w:tmpl w:val="8014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353CE0"/>
    <w:multiLevelType w:val="hybridMultilevel"/>
    <w:tmpl w:val="270EC0BA"/>
    <w:lvl w:ilvl="0">
      <w:start w:val="1"/>
      <w:numFmt w:val="bullet"/>
      <w:lvlText w:val=""/>
      <w:lvlJc w:val="left"/>
      <w:pPr>
        <w:ind w:left="1095" w:hanging="360"/>
      </w:pPr>
      <w:rPr>
        <w:rFonts w:ascii="Symbol" w:hAnsi="Symbol" w:hint="default"/>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19">
    <w:nsid w:val="54C96ACB"/>
    <w:multiLevelType w:val="hybridMultilevel"/>
    <w:tmpl w:val="6CF8F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0A11B6"/>
    <w:multiLevelType w:val="hybridMultilevel"/>
    <w:tmpl w:val="4AA4E6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72E387D"/>
    <w:multiLevelType w:val="hybridMultilevel"/>
    <w:tmpl w:val="E5B25B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C6D02CB"/>
    <w:multiLevelType w:val="hybridMultilevel"/>
    <w:tmpl w:val="9612CA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C9F0038"/>
    <w:multiLevelType w:val="hybridMultilevel"/>
    <w:tmpl w:val="0C464D28"/>
    <w:lvl w:ilvl="0">
      <w:start w:val="1"/>
      <w:numFmt w:val="bullet"/>
      <w:lvlText w:val=""/>
      <w:lvlJc w:val="left"/>
      <w:pPr>
        <w:tabs>
          <w:tab w:val="num" w:pos="427"/>
        </w:tabs>
        <w:ind w:left="427"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FB4585B"/>
    <w:multiLevelType w:val="hybridMultilevel"/>
    <w:tmpl w:val="AC8E2F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C8215A5"/>
    <w:multiLevelType w:val="hybridMultilevel"/>
    <w:tmpl w:val="8D5A17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ED12012"/>
    <w:multiLevelType w:val="hybridMultilevel"/>
    <w:tmpl w:val="16D412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5E353C5"/>
    <w:multiLevelType w:val="hybridMultilevel"/>
    <w:tmpl w:val="04CEAA3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7730432E"/>
    <w:multiLevelType w:val="hybridMultilevel"/>
    <w:tmpl w:val="EBC8FF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A6E240F"/>
    <w:multiLevelType w:val="hybridMultilevel"/>
    <w:tmpl w:val="F5CC52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770199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79949304">
    <w:abstractNumId w:val="17"/>
  </w:num>
  <w:num w:numId="3" w16cid:durableId="514655768">
    <w:abstractNumId w:val="3"/>
  </w:num>
  <w:num w:numId="4" w16cid:durableId="414938990">
    <w:abstractNumId w:val="9"/>
  </w:num>
  <w:num w:numId="5" w16cid:durableId="452283468">
    <w:abstractNumId w:val="29"/>
  </w:num>
  <w:num w:numId="6" w16cid:durableId="177668828">
    <w:abstractNumId w:val="24"/>
  </w:num>
  <w:num w:numId="7" w16cid:durableId="1773237674">
    <w:abstractNumId w:val="14"/>
  </w:num>
  <w:num w:numId="8" w16cid:durableId="877857675">
    <w:abstractNumId w:val="8"/>
  </w:num>
  <w:num w:numId="9" w16cid:durableId="1790515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6010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841439">
    <w:abstractNumId w:val="28"/>
  </w:num>
  <w:num w:numId="12" w16cid:durableId="1254168810">
    <w:abstractNumId w:val="20"/>
  </w:num>
  <w:num w:numId="13" w16cid:durableId="531773721">
    <w:abstractNumId w:val="12"/>
  </w:num>
  <w:num w:numId="14" w16cid:durableId="1362979387">
    <w:abstractNumId w:val="15"/>
  </w:num>
  <w:num w:numId="15" w16cid:durableId="857699416">
    <w:abstractNumId w:val="7"/>
  </w:num>
  <w:num w:numId="16" w16cid:durableId="17942529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6970652">
    <w:abstractNumId w:val="5"/>
  </w:num>
  <w:num w:numId="18" w16cid:durableId="236132268">
    <w:abstractNumId w:val="22"/>
  </w:num>
  <w:num w:numId="19" w16cid:durableId="807434658">
    <w:abstractNumId w:val="26"/>
  </w:num>
  <w:num w:numId="20" w16cid:durableId="979919341">
    <w:abstractNumId w:val="21"/>
  </w:num>
  <w:num w:numId="21" w16cid:durableId="1436945848">
    <w:abstractNumId w:val="19"/>
  </w:num>
  <w:num w:numId="22" w16cid:durableId="644284623">
    <w:abstractNumId w:val="4"/>
  </w:num>
  <w:num w:numId="23" w16cid:durableId="235019535">
    <w:abstractNumId w:val="27"/>
  </w:num>
  <w:num w:numId="24" w16cid:durableId="127667746">
    <w:abstractNumId w:val="18"/>
  </w:num>
  <w:num w:numId="25" w16cid:durableId="413209304">
    <w:abstractNumId w:val="25"/>
  </w:num>
  <w:num w:numId="26" w16cid:durableId="2020041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2660624">
    <w:abstractNumId w:val="1"/>
  </w:num>
  <w:num w:numId="28" w16cid:durableId="1884826752">
    <w:abstractNumId w:val="10"/>
  </w:num>
  <w:num w:numId="29" w16cid:durableId="2018801206">
    <w:abstractNumId w:val="13"/>
  </w:num>
  <w:num w:numId="30" w16cid:durableId="195239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CE"/>
    <w:rsid w:val="00000820"/>
    <w:rsid w:val="00017F56"/>
    <w:rsid w:val="00020C4E"/>
    <w:rsid w:val="00023A91"/>
    <w:rsid w:val="00024E3F"/>
    <w:rsid w:val="000252AB"/>
    <w:rsid w:val="000277B9"/>
    <w:rsid w:val="00027A8E"/>
    <w:rsid w:val="000302FF"/>
    <w:rsid w:val="0004150D"/>
    <w:rsid w:val="00042E0D"/>
    <w:rsid w:val="000522E1"/>
    <w:rsid w:val="0005261E"/>
    <w:rsid w:val="000531AD"/>
    <w:rsid w:val="00056F93"/>
    <w:rsid w:val="00057D94"/>
    <w:rsid w:val="00060F2B"/>
    <w:rsid w:val="00077E3A"/>
    <w:rsid w:val="0008002D"/>
    <w:rsid w:val="00081F55"/>
    <w:rsid w:val="00092730"/>
    <w:rsid w:val="000927D5"/>
    <w:rsid w:val="00093DFD"/>
    <w:rsid w:val="00094A1A"/>
    <w:rsid w:val="000A4514"/>
    <w:rsid w:val="000C0C4C"/>
    <w:rsid w:val="000C4B8A"/>
    <w:rsid w:val="000C5A5A"/>
    <w:rsid w:val="000C61BF"/>
    <w:rsid w:val="000C71A9"/>
    <w:rsid w:val="000E14BB"/>
    <w:rsid w:val="000E5429"/>
    <w:rsid w:val="000E5494"/>
    <w:rsid w:val="000E6BFF"/>
    <w:rsid w:val="000E7261"/>
    <w:rsid w:val="001058C5"/>
    <w:rsid w:val="00112D33"/>
    <w:rsid w:val="00113027"/>
    <w:rsid w:val="00114EA6"/>
    <w:rsid w:val="00115338"/>
    <w:rsid w:val="001168FD"/>
    <w:rsid w:val="00121D64"/>
    <w:rsid w:val="001246DC"/>
    <w:rsid w:val="00125911"/>
    <w:rsid w:val="00125B12"/>
    <w:rsid w:val="001349E6"/>
    <w:rsid w:val="00142C69"/>
    <w:rsid w:val="00145E90"/>
    <w:rsid w:val="00146594"/>
    <w:rsid w:val="00152634"/>
    <w:rsid w:val="00160F52"/>
    <w:rsid w:val="00171533"/>
    <w:rsid w:val="00182162"/>
    <w:rsid w:val="001A0C9B"/>
    <w:rsid w:val="001A2F57"/>
    <w:rsid w:val="001B0886"/>
    <w:rsid w:val="001B1097"/>
    <w:rsid w:val="001B2C41"/>
    <w:rsid w:val="001B6BC3"/>
    <w:rsid w:val="001B7D86"/>
    <w:rsid w:val="001C3CFD"/>
    <w:rsid w:val="001C46ED"/>
    <w:rsid w:val="001D33BD"/>
    <w:rsid w:val="001D6887"/>
    <w:rsid w:val="001E1D99"/>
    <w:rsid w:val="001E55A2"/>
    <w:rsid w:val="0020140F"/>
    <w:rsid w:val="00201A85"/>
    <w:rsid w:val="00206E1E"/>
    <w:rsid w:val="00211DE1"/>
    <w:rsid w:val="00217B2D"/>
    <w:rsid w:val="0022381F"/>
    <w:rsid w:val="002265F9"/>
    <w:rsid w:val="00241FD3"/>
    <w:rsid w:val="002441F4"/>
    <w:rsid w:val="002530E9"/>
    <w:rsid w:val="0025683A"/>
    <w:rsid w:val="00263750"/>
    <w:rsid w:val="00263B17"/>
    <w:rsid w:val="00266ED5"/>
    <w:rsid w:val="002673D5"/>
    <w:rsid w:val="0026795E"/>
    <w:rsid w:val="0027066B"/>
    <w:rsid w:val="00273C1F"/>
    <w:rsid w:val="00275622"/>
    <w:rsid w:val="00281F2F"/>
    <w:rsid w:val="002865DB"/>
    <w:rsid w:val="00286E4C"/>
    <w:rsid w:val="00292E53"/>
    <w:rsid w:val="002B0704"/>
    <w:rsid w:val="002B0B46"/>
    <w:rsid w:val="002B2CB7"/>
    <w:rsid w:val="002B323B"/>
    <w:rsid w:val="002B6EDE"/>
    <w:rsid w:val="002C4A33"/>
    <w:rsid w:val="002C6875"/>
    <w:rsid w:val="002C7D18"/>
    <w:rsid w:val="002D3A3B"/>
    <w:rsid w:val="002D7117"/>
    <w:rsid w:val="002E00FE"/>
    <w:rsid w:val="002E149E"/>
    <w:rsid w:val="002E21B6"/>
    <w:rsid w:val="002E6EAE"/>
    <w:rsid w:val="002F4997"/>
    <w:rsid w:val="002F600E"/>
    <w:rsid w:val="0030128D"/>
    <w:rsid w:val="00327B85"/>
    <w:rsid w:val="00330CB2"/>
    <w:rsid w:val="0033304B"/>
    <w:rsid w:val="00342ACE"/>
    <w:rsid w:val="00347419"/>
    <w:rsid w:val="00361273"/>
    <w:rsid w:val="00364823"/>
    <w:rsid w:val="00364A59"/>
    <w:rsid w:val="003669B9"/>
    <w:rsid w:val="003715C5"/>
    <w:rsid w:val="003A4FEC"/>
    <w:rsid w:val="003A5E7E"/>
    <w:rsid w:val="003B0598"/>
    <w:rsid w:val="003D3E0A"/>
    <w:rsid w:val="003D6553"/>
    <w:rsid w:val="003D6731"/>
    <w:rsid w:val="003D6C90"/>
    <w:rsid w:val="003E7C80"/>
    <w:rsid w:val="003F784D"/>
    <w:rsid w:val="004022AB"/>
    <w:rsid w:val="0041650A"/>
    <w:rsid w:val="00421386"/>
    <w:rsid w:val="00427548"/>
    <w:rsid w:val="00442620"/>
    <w:rsid w:val="00455E03"/>
    <w:rsid w:val="00463A28"/>
    <w:rsid w:val="00466F6B"/>
    <w:rsid w:val="004770A4"/>
    <w:rsid w:val="00485E54"/>
    <w:rsid w:val="0049016E"/>
    <w:rsid w:val="00490C38"/>
    <w:rsid w:val="00495C3B"/>
    <w:rsid w:val="004A3C7E"/>
    <w:rsid w:val="004C345C"/>
    <w:rsid w:val="004D134E"/>
    <w:rsid w:val="004D1BF1"/>
    <w:rsid w:val="004E18F3"/>
    <w:rsid w:val="004E5F68"/>
    <w:rsid w:val="004F3F8E"/>
    <w:rsid w:val="005048A9"/>
    <w:rsid w:val="00517243"/>
    <w:rsid w:val="00521109"/>
    <w:rsid w:val="0052232E"/>
    <w:rsid w:val="00535486"/>
    <w:rsid w:val="00535685"/>
    <w:rsid w:val="00535A14"/>
    <w:rsid w:val="00535FF1"/>
    <w:rsid w:val="0053625A"/>
    <w:rsid w:val="00540FE0"/>
    <w:rsid w:val="005417B9"/>
    <w:rsid w:val="00545D05"/>
    <w:rsid w:val="00545E91"/>
    <w:rsid w:val="00546081"/>
    <w:rsid w:val="0054651F"/>
    <w:rsid w:val="00550CA5"/>
    <w:rsid w:val="005705AB"/>
    <w:rsid w:val="0057646D"/>
    <w:rsid w:val="0057754E"/>
    <w:rsid w:val="005828C9"/>
    <w:rsid w:val="00586229"/>
    <w:rsid w:val="005870E6"/>
    <w:rsid w:val="005900B0"/>
    <w:rsid w:val="005A02CE"/>
    <w:rsid w:val="005A1B86"/>
    <w:rsid w:val="005B1B49"/>
    <w:rsid w:val="005B47EB"/>
    <w:rsid w:val="005B6A98"/>
    <w:rsid w:val="005C25EF"/>
    <w:rsid w:val="005C61CB"/>
    <w:rsid w:val="005D0FFF"/>
    <w:rsid w:val="005D1BAE"/>
    <w:rsid w:val="005D3C83"/>
    <w:rsid w:val="005D461B"/>
    <w:rsid w:val="005E34C1"/>
    <w:rsid w:val="005E3604"/>
    <w:rsid w:val="005E550D"/>
    <w:rsid w:val="005E56CD"/>
    <w:rsid w:val="005E58DA"/>
    <w:rsid w:val="005F4A26"/>
    <w:rsid w:val="00600FA9"/>
    <w:rsid w:val="0060748A"/>
    <w:rsid w:val="006155CA"/>
    <w:rsid w:val="00625994"/>
    <w:rsid w:val="006325DE"/>
    <w:rsid w:val="006326FF"/>
    <w:rsid w:val="00646E2A"/>
    <w:rsid w:val="00653983"/>
    <w:rsid w:val="00666B43"/>
    <w:rsid w:val="00674620"/>
    <w:rsid w:val="006762C4"/>
    <w:rsid w:val="006772F8"/>
    <w:rsid w:val="00682393"/>
    <w:rsid w:val="00682B25"/>
    <w:rsid w:val="006A1129"/>
    <w:rsid w:val="006A24B1"/>
    <w:rsid w:val="006A2A69"/>
    <w:rsid w:val="006A39A1"/>
    <w:rsid w:val="006A781B"/>
    <w:rsid w:val="006B3208"/>
    <w:rsid w:val="006B47CB"/>
    <w:rsid w:val="006C2708"/>
    <w:rsid w:val="006C29F2"/>
    <w:rsid w:val="006C5D98"/>
    <w:rsid w:val="006E0D9D"/>
    <w:rsid w:val="006E1A2B"/>
    <w:rsid w:val="006E604E"/>
    <w:rsid w:val="00702EB7"/>
    <w:rsid w:val="0070408A"/>
    <w:rsid w:val="00705171"/>
    <w:rsid w:val="00706F12"/>
    <w:rsid w:val="007223F3"/>
    <w:rsid w:val="00724931"/>
    <w:rsid w:val="00725250"/>
    <w:rsid w:val="00731BF9"/>
    <w:rsid w:val="00733CC7"/>
    <w:rsid w:val="00737757"/>
    <w:rsid w:val="007508E5"/>
    <w:rsid w:val="00766B2B"/>
    <w:rsid w:val="0078653A"/>
    <w:rsid w:val="00790BE8"/>
    <w:rsid w:val="00790DC5"/>
    <w:rsid w:val="007A23B4"/>
    <w:rsid w:val="007A4C95"/>
    <w:rsid w:val="007A5D70"/>
    <w:rsid w:val="007B0D96"/>
    <w:rsid w:val="007B129E"/>
    <w:rsid w:val="007C4882"/>
    <w:rsid w:val="007D1506"/>
    <w:rsid w:val="007D2994"/>
    <w:rsid w:val="007D7419"/>
    <w:rsid w:val="007F2E94"/>
    <w:rsid w:val="007F7DAD"/>
    <w:rsid w:val="008110AA"/>
    <w:rsid w:val="00811ACB"/>
    <w:rsid w:val="0082151B"/>
    <w:rsid w:val="00823ECB"/>
    <w:rsid w:val="00825930"/>
    <w:rsid w:val="00825EE5"/>
    <w:rsid w:val="008273A4"/>
    <w:rsid w:val="00830986"/>
    <w:rsid w:val="00830A5F"/>
    <w:rsid w:val="0084089B"/>
    <w:rsid w:val="00844D2E"/>
    <w:rsid w:val="008455ED"/>
    <w:rsid w:val="00845901"/>
    <w:rsid w:val="00852C5A"/>
    <w:rsid w:val="00852C60"/>
    <w:rsid w:val="0085438B"/>
    <w:rsid w:val="00857AF7"/>
    <w:rsid w:val="00860275"/>
    <w:rsid w:val="008665CF"/>
    <w:rsid w:val="0087380E"/>
    <w:rsid w:val="00873C29"/>
    <w:rsid w:val="00883A89"/>
    <w:rsid w:val="00884E46"/>
    <w:rsid w:val="00886073"/>
    <w:rsid w:val="00892452"/>
    <w:rsid w:val="00894F48"/>
    <w:rsid w:val="0089625A"/>
    <w:rsid w:val="008A115E"/>
    <w:rsid w:val="008B242D"/>
    <w:rsid w:val="008B2ACD"/>
    <w:rsid w:val="008C73C1"/>
    <w:rsid w:val="008D1393"/>
    <w:rsid w:val="008D3E4A"/>
    <w:rsid w:val="008D4495"/>
    <w:rsid w:val="008E0F7F"/>
    <w:rsid w:val="008E7806"/>
    <w:rsid w:val="008F2076"/>
    <w:rsid w:val="00900C36"/>
    <w:rsid w:val="0090435A"/>
    <w:rsid w:val="0091442A"/>
    <w:rsid w:val="0091601B"/>
    <w:rsid w:val="00917D39"/>
    <w:rsid w:val="009224AE"/>
    <w:rsid w:val="0094331F"/>
    <w:rsid w:val="009456FB"/>
    <w:rsid w:val="0095194D"/>
    <w:rsid w:val="0095564D"/>
    <w:rsid w:val="00965C1C"/>
    <w:rsid w:val="00975A8C"/>
    <w:rsid w:val="00976AAB"/>
    <w:rsid w:val="009803CE"/>
    <w:rsid w:val="0098245C"/>
    <w:rsid w:val="00982ABF"/>
    <w:rsid w:val="00986EA4"/>
    <w:rsid w:val="009905FC"/>
    <w:rsid w:val="009937D6"/>
    <w:rsid w:val="009A3201"/>
    <w:rsid w:val="009A60C9"/>
    <w:rsid w:val="009A7158"/>
    <w:rsid w:val="009B0834"/>
    <w:rsid w:val="009B2BBB"/>
    <w:rsid w:val="009B2C02"/>
    <w:rsid w:val="009B31A3"/>
    <w:rsid w:val="009B47BC"/>
    <w:rsid w:val="009B5324"/>
    <w:rsid w:val="009C2567"/>
    <w:rsid w:val="009C556C"/>
    <w:rsid w:val="009C5FC9"/>
    <w:rsid w:val="009C665E"/>
    <w:rsid w:val="009D0186"/>
    <w:rsid w:val="009D2C77"/>
    <w:rsid w:val="009F2B52"/>
    <w:rsid w:val="009F65D7"/>
    <w:rsid w:val="00A06B82"/>
    <w:rsid w:val="00A24AEE"/>
    <w:rsid w:val="00A253FB"/>
    <w:rsid w:val="00A37C88"/>
    <w:rsid w:val="00A4351F"/>
    <w:rsid w:val="00A44FA8"/>
    <w:rsid w:val="00A51650"/>
    <w:rsid w:val="00A51E42"/>
    <w:rsid w:val="00A61ECE"/>
    <w:rsid w:val="00A70748"/>
    <w:rsid w:val="00A751A2"/>
    <w:rsid w:val="00A82AE2"/>
    <w:rsid w:val="00A9362B"/>
    <w:rsid w:val="00A979A4"/>
    <w:rsid w:val="00AA2010"/>
    <w:rsid w:val="00AB3030"/>
    <w:rsid w:val="00AC63E4"/>
    <w:rsid w:val="00AC6593"/>
    <w:rsid w:val="00AC7426"/>
    <w:rsid w:val="00AD2418"/>
    <w:rsid w:val="00AD2519"/>
    <w:rsid w:val="00AD3637"/>
    <w:rsid w:val="00AD5C1E"/>
    <w:rsid w:val="00AD66B9"/>
    <w:rsid w:val="00AD7C0E"/>
    <w:rsid w:val="00AE19E7"/>
    <w:rsid w:val="00AE3842"/>
    <w:rsid w:val="00B1079D"/>
    <w:rsid w:val="00B13C89"/>
    <w:rsid w:val="00B14A8D"/>
    <w:rsid w:val="00B227DF"/>
    <w:rsid w:val="00B23548"/>
    <w:rsid w:val="00B23D58"/>
    <w:rsid w:val="00B256AC"/>
    <w:rsid w:val="00B420BB"/>
    <w:rsid w:val="00B459CA"/>
    <w:rsid w:val="00B50DC3"/>
    <w:rsid w:val="00B5541A"/>
    <w:rsid w:val="00B64198"/>
    <w:rsid w:val="00B67603"/>
    <w:rsid w:val="00B7096C"/>
    <w:rsid w:val="00B76A34"/>
    <w:rsid w:val="00B80D12"/>
    <w:rsid w:val="00B822BD"/>
    <w:rsid w:val="00B969B1"/>
    <w:rsid w:val="00B971F1"/>
    <w:rsid w:val="00BA2FD8"/>
    <w:rsid w:val="00BA36B2"/>
    <w:rsid w:val="00BB1668"/>
    <w:rsid w:val="00BB6308"/>
    <w:rsid w:val="00BB6873"/>
    <w:rsid w:val="00BB7D00"/>
    <w:rsid w:val="00BB7FCC"/>
    <w:rsid w:val="00BC014D"/>
    <w:rsid w:val="00BC24CF"/>
    <w:rsid w:val="00BC365F"/>
    <w:rsid w:val="00BE7D32"/>
    <w:rsid w:val="00C0088C"/>
    <w:rsid w:val="00C00ED8"/>
    <w:rsid w:val="00C01E42"/>
    <w:rsid w:val="00C01E59"/>
    <w:rsid w:val="00C028BF"/>
    <w:rsid w:val="00C04273"/>
    <w:rsid w:val="00C06936"/>
    <w:rsid w:val="00C16037"/>
    <w:rsid w:val="00C1795B"/>
    <w:rsid w:val="00C20D36"/>
    <w:rsid w:val="00C21DBA"/>
    <w:rsid w:val="00C4466E"/>
    <w:rsid w:val="00C544C8"/>
    <w:rsid w:val="00C641F2"/>
    <w:rsid w:val="00C80B89"/>
    <w:rsid w:val="00C85C53"/>
    <w:rsid w:val="00CA6E26"/>
    <w:rsid w:val="00CA71E7"/>
    <w:rsid w:val="00CA7707"/>
    <w:rsid w:val="00CB33F5"/>
    <w:rsid w:val="00CB449A"/>
    <w:rsid w:val="00CC093C"/>
    <w:rsid w:val="00CC5B9F"/>
    <w:rsid w:val="00CC660E"/>
    <w:rsid w:val="00CC70F7"/>
    <w:rsid w:val="00CC7F8E"/>
    <w:rsid w:val="00CF1852"/>
    <w:rsid w:val="00CF3207"/>
    <w:rsid w:val="00CF436A"/>
    <w:rsid w:val="00CF4E1B"/>
    <w:rsid w:val="00D042FF"/>
    <w:rsid w:val="00D14961"/>
    <w:rsid w:val="00D2186A"/>
    <w:rsid w:val="00D23692"/>
    <w:rsid w:val="00D24C88"/>
    <w:rsid w:val="00D24E28"/>
    <w:rsid w:val="00D42A80"/>
    <w:rsid w:val="00D47C27"/>
    <w:rsid w:val="00D50211"/>
    <w:rsid w:val="00D53319"/>
    <w:rsid w:val="00D5349C"/>
    <w:rsid w:val="00D54977"/>
    <w:rsid w:val="00D57931"/>
    <w:rsid w:val="00D661FB"/>
    <w:rsid w:val="00D6787F"/>
    <w:rsid w:val="00D71956"/>
    <w:rsid w:val="00D72960"/>
    <w:rsid w:val="00D73C2E"/>
    <w:rsid w:val="00D74280"/>
    <w:rsid w:val="00D77433"/>
    <w:rsid w:val="00DA08A3"/>
    <w:rsid w:val="00DA25FA"/>
    <w:rsid w:val="00DA4D2C"/>
    <w:rsid w:val="00DC14E0"/>
    <w:rsid w:val="00DD0A79"/>
    <w:rsid w:val="00DD39FC"/>
    <w:rsid w:val="00DD51D4"/>
    <w:rsid w:val="00E04C93"/>
    <w:rsid w:val="00E12083"/>
    <w:rsid w:val="00E274D7"/>
    <w:rsid w:val="00E32B6A"/>
    <w:rsid w:val="00E35B3C"/>
    <w:rsid w:val="00E35ED4"/>
    <w:rsid w:val="00E51312"/>
    <w:rsid w:val="00E573C7"/>
    <w:rsid w:val="00E57675"/>
    <w:rsid w:val="00E64BED"/>
    <w:rsid w:val="00E66528"/>
    <w:rsid w:val="00E707EF"/>
    <w:rsid w:val="00E716F6"/>
    <w:rsid w:val="00E729A8"/>
    <w:rsid w:val="00E7396F"/>
    <w:rsid w:val="00E82E67"/>
    <w:rsid w:val="00E87BB5"/>
    <w:rsid w:val="00E9620D"/>
    <w:rsid w:val="00E97ED8"/>
    <w:rsid w:val="00EA2922"/>
    <w:rsid w:val="00EA2C69"/>
    <w:rsid w:val="00EB3158"/>
    <w:rsid w:val="00EB692F"/>
    <w:rsid w:val="00EB6F67"/>
    <w:rsid w:val="00EC0B6E"/>
    <w:rsid w:val="00EC1B59"/>
    <w:rsid w:val="00EC2948"/>
    <w:rsid w:val="00EC36CE"/>
    <w:rsid w:val="00EC5459"/>
    <w:rsid w:val="00ED3341"/>
    <w:rsid w:val="00ED4DB2"/>
    <w:rsid w:val="00ED7747"/>
    <w:rsid w:val="00EE0D0C"/>
    <w:rsid w:val="00F02D85"/>
    <w:rsid w:val="00F039B7"/>
    <w:rsid w:val="00F0566A"/>
    <w:rsid w:val="00F05CDF"/>
    <w:rsid w:val="00F077C6"/>
    <w:rsid w:val="00F10B91"/>
    <w:rsid w:val="00F116BF"/>
    <w:rsid w:val="00F16B6E"/>
    <w:rsid w:val="00F31838"/>
    <w:rsid w:val="00F35795"/>
    <w:rsid w:val="00F36516"/>
    <w:rsid w:val="00F40961"/>
    <w:rsid w:val="00F41477"/>
    <w:rsid w:val="00F52232"/>
    <w:rsid w:val="00F530B9"/>
    <w:rsid w:val="00F67A91"/>
    <w:rsid w:val="00F7083E"/>
    <w:rsid w:val="00F70EFA"/>
    <w:rsid w:val="00F7288C"/>
    <w:rsid w:val="00F74DAB"/>
    <w:rsid w:val="00F82397"/>
    <w:rsid w:val="00F8419C"/>
    <w:rsid w:val="00F85F23"/>
    <w:rsid w:val="00F86C57"/>
    <w:rsid w:val="00F9144A"/>
    <w:rsid w:val="00FA4677"/>
    <w:rsid w:val="00FB7465"/>
    <w:rsid w:val="00FC1F0C"/>
    <w:rsid w:val="00FC732A"/>
    <w:rsid w:val="00FD5810"/>
    <w:rsid w:val="00FE124A"/>
    <w:rsid w:val="00FE2CBA"/>
    <w:rsid w:val="00FE4561"/>
    <w:rsid w:val="00FF05F8"/>
    <w:rsid w:val="00FF1BB4"/>
    <w:rsid w:val="00FF2777"/>
  </w:rsids>
  <w:docVars>
    <w:docVar w:name="Avdeling" w:val="lab_avdeling"/>
    <w:docVar w:name="Avsnitt" w:val="lab_avsnitt"/>
    <w:docVar w:name="Bedriftsnavn" w:val="Sykehuset Østfold"/>
    <w:docVar w:name="beskyttet" w:val="nei"/>
    <w:docVar w:name="DL" w:val="[dl]"/>
    <w:docVar w:name="docver" w:val="2.20"/>
    <w:docVar w:name="DokTittel" w:val="[DokTittel]"/>
    <w:docVar w:name="EKPrintMerke" w:val="Utskrift kun gyldig på utskriftstidspunktet: &lt;dato&gt;"/>
    <w:docVar w:name="EksRef" w:val="[EksRef]"/>
    <w:docVar w:name="ek_bedriftsnavn" w:val="Sykehuset Østfold"/>
    <w:docVar w:name="ek_dbfields" w:val="EK_Avdeling¤2#4¤2#[Avdeling]¤3#EK_Avsnitt¤2#4¤2#[Avsnitt]¤3#EK_Bedriftsnavn¤2#1¤2#Sykehuset Østfold¤3#EK_GjelderFra¤2#0¤2#[GjelderFra]¤3#EK_KlGjelderFra¤2#0¤2#[KlGjelderFra]¤3#EK_Opprettet¤2#0¤2#[Opprettet]¤3#EK_Utgitt¤2#0¤2#[Utgitt]¤3#EK_IBrukDato¤2#0¤2#[Endret]¤3#EK_DokumentID¤2#0¤2#[ID]¤3#EK_DokTittel¤2#0¤2#OPR: Dokumentasjon av litteratursøk TEST¤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Fagansvarlig]¤3#EK_UText2¤2#0¤2#[Med.fag.rådgiver]¤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306¤3#EK_Dokendrdato¤2#4¤2#¤3#EK_HbType¤2#4¤2#¤3#EK_Offisiell¤2#4¤2#¤3#EK_VedleggRef¤2#4¤2#¤3#EK_Strukt00¤2#5¤2#[Strukturfelt]¤3#EK_Strukt01¤2#5¤2#[Strukturfelt]¤3#EK_Strukt02¤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l" w:val="[dl]"/>
    <w:docVar w:name="ek_doktittel" w:val="OPR: Dokumentasjon av litteratursøk TEST"/>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format" w:val="-10"/>
    <w:docVar w:name="ek_gjelderfra" w:val="[GjelderFra]"/>
    <w:docVar w:name="ek_gjeldertil" w:val="[GyldigTil]"/>
    <w:docVar w:name="ek_ibrukdato" w:val="[Endret]"/>
    <w:docVar w:name="ek_merknad" w:val="Nytt dokument&#13;&#10;"/>
    <w:docVar w:name="ek_protection" w:val="-1"/>
    <w:docVar w:name="ek_rapport" w:val="[Tilknyttet rapport]"/>
    <w:docVar w:name="ek_referanse" w:val="[EK_Referanse]"/>
    <w:docVar w:name="ek_refnr" w:val="[RefNr]"/>
    <w:docVar w:name="ek_s00mt1" w:val="[ ]"/>
    <w:docVar w:name="ek_s00mt1-100" w:val="[ ]"/>
    <w:docVar w:name="ek_s00mt2-101" w:val="[ ]"/>
    <w:docVar w:name="ek_s00mt40100" w:val="[ ]"/>
    <w:docVar w:name="ek_signatur" w:val="[Signatur]"/>
    <w:docVar w:name="ek_skrevetav" w:val="[Forfatter]"/>
    <w:docVar w:name="ek_superstikkord" w:val="[SuperStikkord]"/>
    <w:docVar w:name="EK_TYPE" w:val="MAL"/>
    <w:docVar w:name="ek_utext1" w:val="[Fagansvarlig]"/>
    <w:docVar w:name="ek_utext2" w:val="[Med.fag.rådgiver]"/>
    <w:docVar w:name="ek_utgave" w:val="[Ver]"/>
    <w:docVar w:name="ek_vedlegg" w:val="[EK_Vedlegg]"/>
    <w:docVar w:name="Erstatter" w:val="lab_erstatter"/>
    <w:docVar w:name="GjelderFra" w:val="[GjelderFra]"/>
    <w:docVar w:name="Kapittel" w:val="[Kapittel]"/>
    <w:docVar w:name="KHB" w:val="UB"/>
    <w:docVar w:name="Mappe2" w:val="[Mappe2]"/>
    <w:docVar w:name="RefNr" w:val="[RefNr]"/>
    <w:docVar w:name="Signatur" w:val="[Signatur]"/>
    <w:docVar w:name="skitten" w:val="0"/>
    <w:docVar w:name="SkrevetAv" w:val="[SkrevetAv]"/>
    <w:docVar w:name="Tittel" w:val="Dette er en Test tittel."/>
    <w:docVar w:name="Utgave" w:val="[Ver]"/>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CCDC7C1"/>
  <w15:docId w15:val="{73EFF090-97A4-4A1D-850D-97BE9ADB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675"/>
    <w:rPr>
      <w:rFonts w:ascii="Calibri" w:hAnsi="Calibri"/>
      <w:sz w:val="22"/>
    </w:rPr>
  </w:style>
  <w:style w:type="paragraph" w:styleId="Heading1">
    <w:name w:val="heading 1"/>
    <w:basedOn w:val="Normal"/>
    <w:next w:val="Normal"/>
    <w:autoRedefine/>
    <w:qFormat/>
    <w:rsid w:val="007223F3"/>
    <w:pPr>
      <w:spacing w:before="240"/>
      <w:outlineLvl w:val="0"/>
    </w:pPr>
    <w:rPr>
      <w:b/>
      <w:sz w:val="28"/>
    </w:rPr>
  </w:style>
  <w:style w:type="paragraph" w:styleId="Heading2">
    <w:name w:val="heading 2"/>
    <w:basedOn w:val="Normal"/>
    <w:next w:val="Normal"/>
    <w:link w:val="Overskrift2Tegn"/>
    <w:qFormat/>
    <w:rsid w:val="00A44FA8"/>
    <w:pPr>
      <w:spacing w:before="120"/>
      <w:outlineLvl w:val="1"/>
    </w:pPr>
    <w:rPr>
      <w:b/>
    </w:rPr>
  </w:style>
  <w:style w:type="paragraph" w:styleId="Heading3">
    <w:name w:val="heading 3"/>
    <w:basedOn w:val="Normal"/>
    <w:next w:val="Normal"/>
    <w:autoRedefine/>
    <w:qFormat/>
    <w:rsid w:val="007F7DAD"/>
    <w:pPr>
      <w:outlineLvl w:val="2"/>
    </w:pPr>
    <w:rPr>
      <w:u w:val="single"/>
    </w:rPr>
  </w:style>
  <w:style w:type="paragraph" w:styleId="Heading4">
    <w:name w:val="heading 4"/>
    <w:basedOn w:val="Normal"/>
    <w:next w:val="Normal"/>
    <w:link w:val="Overskrift4Tegn"/>
    <w:autoRedefine/>
    <w:qFormat/>
    <w:rsid w:val="007508E5"/>
    <w:pPr>
      <w:outlineLvl w:val="3"/>
    </w:pPr>
    <w:rPr>
      <w:b/>
      <w:sz w:val="16"/>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BunntekstTegn"/>
    <w:uiPriority w:val="99"/>
    <w:pPr>
      <w:tabs>
        <w:tab w:val="center" w:pos="4536"/>
        <w:tab w:val="right" w:pos="9072"/>
      </w:tabs>
    </w:pPr>
  </w:style>
  <w:style w:type="paragraph" w:styleId="Header">
    <w:name w:val="header"/>
    <w:basedOn w:val="Normal"/>
    <w:link w:val="TopptekstTegn"/>
    <w:pPr>
      <w:tabs>
        <w:tab w:val="center" w:pos="4536"/>
        <w:tab w:val="right" w:pos="9072"/>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table" w:styleId="TableGrid">
    <w:name w:val="Table Grid"/>
    <w:basedOn w:val="TableNormal"/>
    <w:rsid w:val="00C0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rsid w:val="00CF436A"/>
    <w:pPr>
      <w:overflowPunct w:val="0"/>
      <w:autoSpaceDE w:val="0"/>
      <w:autoSpaceDN w:val="0"/>
      <w:adjustRightInd w:val="0"/>
      <w:spacing w:after="120"/>
      <w:ind w:left="992" w:right="851"/>
      <w:textAlignment w:val="baseline"/>
    </w:pPr>
    <w:rPr>
      <w:rFonts w:ascii="Times New Roman" w:hAnsi="Times New Roman"/>
      <w:sz w:val="24"/>
      <w:lang w:eastAsia="en-US"/>
    </w:rPr>
  </w:style>
  <w:style w:type="paragraph" w:styleId="ListParagraph">
    <w:name w:val="List Paragraph"/>
    <w:basedOn w:val="Normal"/>
    <w:uiPriority w:val="34"/>
    <w:qFormat/>
    <w:rsid w:val="006A24B1"/>
    <w:pPr>
      <w:ind w:left="720"/>
      <w:contextualSpacing/>
    </w:pPr>
  </w:style>
  <w:style w:type="character" w:customStyle="1" w:styleId="BunntekstTegn">
    <w:name w:val="Bunntekst Tegn"/>
    <w:basedOn w:val="DefaultParagraphFont"/>
    <w:link w:val="Footer"/>
    <w:uiPriority w:val="99"/>
    <w:rsid w:val="00F116BF"/>
    <w:rPr>
      <w:rFonts w:ascii="Calibri" w:hAnsi="Calibri"/>
      <w:sz w:val="22"/>
    </w:rPr>
  </w:style>
  <w:style w:type="character" w:customStyle="1" w:styleId="TopptekstTegn">
    <w:name w:val="Topptekst Tegn"/>
    <w:basedOn w:val="DefaultParagraphFont"/>
    <w:link w:val="Header"/>
    <w:rsid w:val="00586229"/>
    <w:rPr>
      <w:rFonts w:ascii="Calibri" w:hAnsi="Calibri"/>
      <w:sz w:val="22"/>
    </w:rPr>
  </w:style>
  <w:style w:type="character" w:styleId="PlaceholderText">
    <w:name w:val="Placeholder Text"/>
    <w:basedOn w:val="DefaultParagraphFont"/>
    <w:uiPriority w:val="99"/>
    <w:semiHidden/>
    <w:rsid w:val="00E97ED8"/>
    <w:rPr>
      <w:color w:val="808080"/>
    </w:rPr>
  </w:style>
  <w:style w:type="paragraph" w:styleId="Title">
    <w:name w:val="Title"/>
    <w:basedOn w:val="Heading1"/>
    <w:next w:val="Normal"/>
    <w:link w:val="TittelTegn"/>
    <w:uiPriority w:val="10"/>
    <w:qFormat/>
    <w:rsid w:val="00F077C6"/>
    <w:pPr>
      <w:keepNext/>
      <w:spacing w:after="60"/>
    </w:pPr>
    <w:rPr>
      <w:bCs/>
      <w:color w:val="61505A"/>
      <w:kern w:val="32"/>
      <w:szCs w:val="28"/>
      <w:lang w:val="en-US" w:eastAsia="en-US"/>
    </w:rPr>
  </w:style>
  <w:style w:type="character" w:customStyle="1" w:styleId="TittelTegn">
    <w:name w:val="Tittel Tegn"/>
    <w:basedOn w:val="DefaultParagraphFont"/>
    <w:link w:val="Title"/>
    <w:uiPriority w:val="10"/>
    <w:rsid w:val="00F077C6"/>
    <w:rPr>
      <w:rFonts w:ascii="Calibri" w:hAnsi="Calibri"/>
      <w:b/>
      <w:bCs/>
      <w:color w:val="61505A"/>
      <w:kern w:val="32"/>
      <w:sz w:val="28"/>
      <w:szCs w:val="28"/>
      <w:lang w:val="en-US" w:eastAsia="en-US"/>
    </w:rPr>
  </w:style>
  <w:style w:type="paragraph" w:customStyle="1" w:styleId="Default">
    <w:name w:val="Default"/>
    <w:rsid w:val="00F077C6"/>
    <w:pPr>
      <w:autoSpaceDE w:val="0"/>
      <w:autoSpaceDN w:val="0"/>
      <w:adjustRightInd w:val="0"/>
    </w:pPr>
    <w:rPr>
      <w:rFonts w:ascii="Calibri" w:eastAsia="Calibri" w:hAnsi="Calibri" w:cs="Calibri"/>
      <w:color w:val="000000"/>
      <w:sz w:val="24"/>
      <w:szCs w:val="24"/>
      <w:lang w:val="en-US" w:eastAsia="en-US"/>
    </w:rPr>
  </w:style>
  <w:style w:type="character" w:styleId="Strong">
    <w:name w:val="Strong"/>
    <w:basedOn w:val="DefaultParagraphFont"/>
    <w:uiPriority w:val="22"/>
    <w:qFormat/>
    <w:rsid w:val="00F077C6"/>
    <w:rPr>
      <w:b/>
      <w:bCs/>
    </w:rPr>
  </w:style>
  <w:style w:type="character" w:styleId="FollowedHyperlink">
    <w:name w:val="FollowedHyperlink"/>
    <w:basedOn w:val="DefaultParagraphFont"/>
    <w:semiHidden/>
    <w:unhideWhenUsed/>
    <w:rsid w:val="009B2BBB"/>
    <w:rPr>
      <w:color w:val="800080" w:themeColor="followedHyperlink"/>
      <w:u w:val="single"/>
    </w:rPr>
  </w:style>
  <w:style w:type="character" w:customStyle="1" w:styleId="Overskrift4Tegn">
    <w:name w:val="Overskrift 4 Tegn"/>
    <w:basedOn w:val="DefaultParagraphFont"/>
    <w:link w:val="Heading4"/>
    <w:rsid w:val="00AB3030"/>
    <w:rPr>
      <w:rFonts w:ascii="Calibri" w:hAnsi="Calibri"/>
      <w:b/>
      <w:sz w:val="16"/>
    </w:rPr>
  </w:style>
  <w:style w:type="character" w:customStyle="1" w:styleId="searchhistory-search-term">
    <w:name w:val="searchhistory-search-term"/>
    <w:rsid w:val="004022AB"/>
  </w:style>
  <w:style w:type="character" w:customStyle="1" w:styleId="dbname">
    <w:name w:val="dbname"/>
    <w:rsid w:val="00F10B91"/>
  </w:style>
  <w:style w:type="character" w:styleId="UnresolvedMention">
    <w:name w:val="Unresolved Mention"/>
    <w:basedOn w:val="DefaultParagraphFont"/>
    <w:uiPriority w:val="99"/>
    <w:semiHidden/>
    <w:unhideWhenUsed/>
    <w:rsid w:val="00ED4DB2"/>
    <w:rPr>
      <w:color w:val="605E5C"/>
      <w:shd w:val="clear" w:color="auto" w:fill="E1DFDD"/>
    </w:rPr>
  </w:style>
  <w:style w:type="character" w:customStyle="1" w:styleId="Overskrift2Tegn">
    <w:name w:val="Overskrift 2 Tegn"/>
    <w:basedOn w:val="DefaultParagraphFont"/>
    <w:link w:val="Heading2"/>
    <w:rsid w:val="002265F9"/>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onja.may.amundsen@sshf.no" TargetMode="External" /><Relationship Id="rId11" Type="http://schemas.openxmlformats.org/officeDocument/2006/relationships/hyperlink" Target="http://www.fagprosedyrer.no/" TargetMode="External" /><Relationship Id="rId12" Type="http://schemas.openxmlformats.org/officeDocument/2006/relationships/hyperlink" Target="https://ehandboken.ous-hf.no/document/137741" TargetMode="External" /><Relationship Id="rId13" Type="http://schemas.openxmlformats.org/officeDocument/2006/relationships/hyperlink" Target="https://ehandboken.ous-hf.no/document/5803" TargetMode="External" /><Relationship Id="rId14" Type="http://schemas.openxmlformats.org/officeDocument/2006/relationships/hyperlink" Target="https://ehandboken.ous-hf.no/document/1438" TargetMode="External" /><Relationship Id="rId15" Type="http://schemas.openxmlformats.org/officeDocument/2006/relationships/hyperlink" Target="https://ehandboken.ous-hf.no/document/134012" TargetMode="External" /><Relationship Id="rId16" Type="http://schemas.openxmlformats.org/officeDocument/2006/relationships/hyperlink" Target="https://ehandboken.ous-hf.no/document/89373" TargetMode="External" /><Relationship Id="rId17" Type="http://schemas.openxmlformats.org/officeDocument/2006/relationships/hyperlink" Target="https://ehandboken.ous-hf.no/document/122444" TargetMode="External" /><Relationship Id="rId18" Type="http://schemas.openxmlformats.org/officeDocument/2006/relationships/hyperlink" Target="https://helsedirektoratet.no/retningslinjer" TargetMode="External" /><Relationship Id="rId19" Type="http://schemas.openxmlformats.org/officeDocument/2006/relationships/hyperlink" Target="https://www.helsedirektoratet.no/veiledere/parorendeveileder" TargetMode="External" /><Relationship Id="rId2" Type="http://schemas.openxmlformats.org/officeDocument/2006/relationships/webSettings" Target="webSettings.xml" /><Relationship Id="rId20" Type="http://schemas.openxmlformats.org/officeDocument/2006/relationships/hyperlink" Target="https://www.helsedirektoratet.no/veiledere/rehabilitering-habilitering-individuell-plan-og-koordinator" TargetMode="External" /><Relationship Id="rId21" Type="http://schemas.openxmlformats.org/officeDocument/2006/relationships/hyperlink" Target="http://www.uptodate.com" TargetMode="External" /><Relationship Id="rId22" Type="http://schemas.openxmlformats.org/officeDocument/2006/relationships/hyperlink" Target="http://bestpractice.bmj.com/" TargetMode="External" /><Relationship Id="rId23" Type="http://schemas.openxmlformats.org/officeDocument/2006/relationships/hyperlink" Target="http://search.ebscohost.com/login.aspx?authtype=ip,uid&amp;profile=nup" TargetMode="External" /><Relationship Id="rId24" Type="http://schemas.openxmlformats.org/officeDocument/2006/relationships/hyperlink" Target="https://web.p.ebscohost.com/nup/detail/detail?vid=0&amp;sid=cfda10c6-b121-470e-aead-ef54a821b0e0%40redis&amp;bdata=JnNpdGU9bnVwLWxpdmUmc2NvcGU9c2l0ZQ%3d%3d&amp;preview=false" TargetMode="External" /><Relationship Id="rId25" Type="http://schemas.openxmlformats.org/officeDocument/2006/relationships/hyperlink" Target="http://guidance.nice.org.uk/index.jsp?action=find" TargetMode="External" /><Relationship Id="rId26" Type="http://schemas.openxmlformats.org/officeDocument/2006/relationships/hyperlink" Target="https://www.nice.org.uk/guidance/cg138" TargetMode="External" /><Relationship Id="rId27" Type="http://schemas.openxmlformats.org/officeDocument/2006/relationships/hyperlink" Target="http://www.helsebiblioteket.no/retningslinjer" TargetMode="External" /><Relationship Id="rId28" Type="http://schemas.openxmlformats.org/officeDocument/2006/relationships/hyperlink" Target="https://www.socialstyrelsen.se/regler-och-riktlinjer/nationella-riktlinjer/" TargetMode="External" /><Relationship Id="rId29" Type="http://schemas.openxmlformats.org/officeDocument/2006/relationships/hyperlink" Target="https://www.sst.dk/da/Fagperson/Retningslinjer-og-procedurer/NKA-og-NKR" TargetMode="External" /><Relationship Id="rId3" Type="http://schemas.openxmlformats.org/officeDocument/2006/relationships/fontTable" Target="fontTable.xml" /><Relationship Id="rId30" Type="http://schemas.openxmlformats.org/officeDocument/2006/relationships/hyperlink" Target="http://www.cfkr.dk/" TargetMode="External" /><Relationship Id="rId31" Type="http://schemas.openxmlformats.org/officeDocument/2006/relationships/hyperlink" Target="https://mestring.no/" TargetMode="External" /><Relationship Id="rId32" Type="http://schemas.openxmlformats.org/officeDocument/2006/relationships/hyperlink" Target="https://mestring.no/wp-content/uploads/2023/06/Notat_3_Foringer_2023-1.pdf" TargetMode="External" /><Relationship Id="rId33" Type="http://schemas.openxmlformats.org/officeDocument/2006/relationships/hyperlink" Target="https://www.hcea-info.org/" TargetMode="External" /><Relationship Id="rId34" Type="http://schemas.openxmlformats.org/officeDocument/2006/relationships/hyperlink" Target="https://www.hcea-info.org/patient-education-practice-guidelines-for-health-care-professionals" TargetMode="External" /><Relationship Id="rId35" Type="http://schemas.openxmlformats.org/officeDocument/2006/relationships/hyperlink" Target="http://onlinelibrary.wiley.com/cochranelibrary/search/" TargetMode="External" /><Relationship Id="rId36" Type="http://schemas.openxmlformats.org/officeDocument/2006/relationships/hyperlink" Target="http://www.epistemonikos.org/en/advanced_search" TargetMode="External" /><Relationship Id="rId37" Type="http://schemas.openxmlformats.org/officeDocument/2006/relationships/hyperlink" Target="https://www.fhi.no/oversikter/alle/" TargetMode="External" /><Relationship Id="rId38" Type="http://schemas.openxmlformats.org/officeDocument/2006/relationships/hyperlink" Target="https://www.helsedirektoratet.no/rapporter/laering-og-mestring-i-helse-og-omsorgstjenestene/L%C3%A6ring-%20og%20mestring%20i%20helse-%20og%20omsorgstjenestene%20-%20rapport.pdf/_/attachment/inline/1fa8c692-93fc-4f26-9b4f-694d4f363ecf:de5322d966b521c283abf3a521fa04065072f863/L%C3%A6ring-%20og%20mestring%20i%20helse-%20og%20omsorgstjenestene%20-%20rapport.pdf" TargetMode="External"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header" Target="header2.xml" /><Relationship Id="rId41" Type="http://schemas.openxmlformats.org/officeDocument/2006/relationships/footer" Target="footer1.xml" /><Relationship Id="rId42" Type="http://schemas.openxmlformats.org/officeDocument/2006/relationships/header" Target="header3.xml" /><Relationship Id="rId43" Type="http://schemas.openxmlformats.org/officeDocument/2006/relationships/footer" Target="footer2.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yperlink" Target="mailto:lunmag@so-hf.no" TargetMode="External" /><Relationship Id="rId6" Type="http://schemas.openxmlformats.org/officeDocument/2006/relationships/hyperlink" Target="mailto:mestring@so-hf.no" TargetMode="External" /><Relationship Id="rId7" Type="http://schemas.openxmlformats.org/officeDocument/2006/relationships/hyperlink" Target="mailto:helene.morvik@sshf.no" TargetMode="External" /><Relationship Id="rId8" Type="http://schemas.openxmlformats.org/officeDocument/2006/relationships/hyperlink" Target="mailto:hihols@sshf.no" TargetMode="External" /><Relationship Id="rId9" Type="http://schemas.openxmlformats.org/officeDocument/2006/relationships/hyperlink" Target="mailto:inpetter@sshf.n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XHRMAT\BRUKERMALER\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7E64-6885-4A21-9E94-E31BDDB3AF96}">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OPERATIV_EK3TEMPDISABLED</Template>
  <TotalTime>14</TotalTime>
  <Pages>7</Pages>
  <Words>1870</Words>
  <Characters>16632</Characters>
  <Application>Microsoft Office Word</Application>
  <DocSecurity>0</DocSecurity>
  <Lines>138</Lines>
  <Paragraphs>36</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OPR: Dokumentasjon av litteratursøk TEST</vt:lpstr>
      <vt:lpstr>Prosedyre</vt:lpstr>
    </vt:vector>
  </TitlesOfParts>
  <Company>Datakvalitet AS</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Pasient- og pårørendeopplæring - individuelt, dokumentasjon av litteratursøk</dc:title>
  <dc:subject>00030306|[RefNr]|</dc:subject>
  <dc:creator>Handbok</dc:creator>
  <cp:lastModifiedBy>Marie Birgitta Carina Oppedal</cp:lastModifiedBy>
  <cp:revision>8</cp:revision>
  <cp:lastPrinted>2014-07-01T13:24:00Z</cp:lastPrinted>
  <dcterms:created xsi:type="dcterms:W3CDTF">2024-06-21T08:25:00Z</dcterms:created>
  <dcterms:modified xsi:type="dcterms:W3CDTF">2025-10-17T10:24:00Z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Østfold</vt:lpwstr>
  </property>
  <property fmtid="{D5CDD505-2E9C-101B-9397-08002B2CF9AE}" pid="3" name="EK_DokTittel">
    <vt:lpwstr>Pasient- og pårørendeopplæring - individuelt, dokumentasjon av litteratursøk</vt:lpwstr>
  </property>
  <property fmtid="{D5CDD505-2E9C-101B-9397-08002B2CF9AE}" pid="4" name="EK_DokType">
    <vt:lpwstr>Skjema</vt:lpwstr>
  </property>
  <property fmtid="{D5CDD505-2E9C-101B-9397-08002B2CF9AE}" pid="5" name="EK_DokumentID">
    <vt:lpwstr>D53065</vt:lpwstr>
  </property>
  <property fmtid="{D5CDD505-2E9C-101B-9397-08002B2CF9AE}" pid="6" name="EK_EKPrintMerke">
    <vt:lpwstr>Uoffisiell utskrift er kun gyldig på utskriftsdato</vt:lpwstr>
  </property>
  <property fmtid="{D5CDD505-2E9C-101B-9397-08002B2CF9AE}" pid="7" name="EK_IBrukDato">
    <vt:lpwstr>20.10.2025</vt:lpwstr>
  </property>
  <property fmtid="{D5CDD505-2E9C-101B-9397-08002B2CF9AE}" pid="8" name="EK_Signatur">
    <vt:lpwstr>Ikke styrt</vt:lpwstr>
  </property>
  <property fmtid="{D5CDD505-2E9C-101B-9397-08002B2CF9AE}" pid="9" name="EK_SkrevetAv">
    <vt:lpwstr>(Anonymisert)</vt:lpwstr>
  </property>
  <property fmtid="{D5CDD505-2E9C-101B-9397-08002B2CF9AE}" pid="10" name="EK_UText1">
    <vt:lpwstr>(Anonymisert)</vt:lpwstr>
  </property>
  <property fmtid="{D5CDD505-2E9C-101B-9397-08002B2CF9AE}" pid="11" name="EK_UText2">
    <vt:lpwstr>(Anonymisert)</vt:lpwstr>
  </property>
  <property fmtid="{D5CDD505-2E9C-101B-9397-08002B2CF9AE}" pid="12" name="EK_Utgave">
    <vt:lpwstr>1.00</vt:lpwstr>
  </property>
  <property fmtid="{D5CDD505-2E9C-101B-9397-08002B2CF9AE}" pid="13" name="EK_Watermark">
    <vt:lpwstr>Vannmerke</vt:lpwstr>
  </property>
</Properties>
</file>