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BF47F1">
        <w:instrText xml:space="preserve"> DOCVARIABLE EK_Merknad </w:instrText>
      </w:r>
      <w:r>
        <w:fldChar w:fldCharType="separate"/>
      </w:r>
      <w:r w:rsidR="00BF47F1">
        <w:t>Ingen endring.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="00E81ECE">
        <w:t xml:space="preserve"> </w:t>
      </w:r>
      <w:r>
        <w:t>behandlere i SØ er kjent med brukerveiledning for pasient som skal delta i videokonsultasjon i anledning pasientbehandling</w:t>
      </w:r>
      <w:r w:rsidR="00E81ECE">
        <w:t>.</w:t>
      </w:r>
      <w:r>
        <w:t xml:space="preserve"> 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E81ECE">
        <w:t xml:space="preserve">Gjelder for pasient som skal delta i </w:t>
      </w:r>
      <w:r w:rsidRPr="00E81ECE">
        <w:t>videokonsultasjon m</w:t>
      </w:r>
      <w:r>
        <w:t>ed behandler i Sykehuset Østfold (SØ)</w:t>
      </w:r>
      <w:r>
        <w:tab/>
      </w:r>
    </w:p>
    <w:p w:rsidR="00E81ECE" w:rsidP="003D6731">
      <w:pPr>
        <w:tabs>
          <w:tab w:val="left" w:pos="5956"/>
        </w:tabs>
      </w:pPr>
    </w:p>
    <w:p w:rsidR="00E81ECE" w:rsidP="00E81ECE">
      <w:pPr>
        <w:tabs>
          <w:tab w:val="left" w:pos="5956"/>
        </w:tabs>
        <w:rPr>
          <w:b/>
        </w:rPr>
      </w:pPr>
      <w:r w:rsidRPr="00E81ECE">
        <w:rPr>
          <w:b/>
        </w:rPr>
        <w:t>Forutsetninger</w:t>
      </w:r>
    </w:p>
    <w:p w:rsidR="00E81ECE" w:rsidRPr="00E81ECE" w:rsidP="00E81ECE">
      <w:pPr>
        <w:tabs>
          <w:tab w:val="left" w:pos="5956"/>
        </w:tabs>
        <w:rPr>
          <w:b/>
          <w:sz w:val="8"/>
          <w:szCs w:val="8"/>
        </w:rPr>
      </w:pPr>
    </w:p>
    <w:p w:rsidR="00E81ECE" w:rsidRPr="00E81ECE" w:rsidP="00E81ECE">
      <w:pPr>
        <w:numPr>
          <w:ilvl w:val="0"/>
          <w:numId w:val="26"/>
        </w:numPr>
        <w:tabs>
          <w:tab w:val="left" w:pos="5956"/>
        </w:tabs>
      </w:pPr>
      <w:r w:rsidRPr="00E81ECE">
        <w:t>Videokonsultasjon kan g</w:t>
      </w:r>
      <w:r>
        <w:t xml:space="preserve">jennomføres på PC/Mac, nettbrett, </w:t>
      </w:r>
      <w:r w:rsidRPr="00E81ECE">
        <w:t>mobiltelefon med kamera, mikrofon og høyttaler.</w:t>
      </w:r>
    </w:p>
    <w:p w:rsidR="00800629" w:rsidP="0054198A">
      <w:pPr>
        <w:numPr>
          <w:ilvl w:val="0"/>
          <w:numId w:val="26"/>
        </w:numPr>
        <w:tabs>
          <w:tab w:val="left" w:pos="5956"/>
        </w:tabs>
      </w:pPr>
      <w:r w:rsidRPr="00E81ECE">
        <w:t>Krav til nettleser er: Chrome, Edge, Firefox eller Safari</w:t>
      </w:r>
      <w:r>
        <w:t xml:space="preserve"> (iPhone). Internet</w:t>
      </w:r>
      <w:r>
        <w:t>t Explorer er ikke støttet.</w:t>
      </w:r>
    </w:p>
    <w:p w:rsidR="00E81ECE" w:rsidRPr="00E81ECE" w:rsidP="0054198A">
      <w:pPr>
        <w:numPr>
          <w:ilvl w:val="0"/>
          <w:numId w:val="26"/>
        </w:numPr>
        <w:tabs>
          <w:tab w:val="left" w:pos="5956"/>
        </w:tabs>
      </w:pPr>
      <w:r w:rsidRPr="00E81ECE">
        <w:t>For god bildekvalitet i videokonsultasjon anbefales det at du har godt lys mot ansiktet. Unngå lys fra vindu bak deg.</w:t>
      </w:r>
    </w:p>
    <w:p w:rsidR="00E81ECE" w:rsidRPr="00E81ECE" w:rsidP="00E81ECE">
      <w:pPr>
        <w:numPr>
          <w:ilvl w:val="0"/>
          <w:numId w:val="26"/>
        </w:numPr>
        <w:tabs>
          <w:tab w:val="left" w:pos="5956"/>
        </w:tabs>
      </w:pPr>
      <w:r w:rsidRPr="00E81ECE">
        <w:t>Gjennomfør videokonferansen i lukket rom / avgrenset område slik at ikke uvedkommende hører samtalen.</w:t>
      </w:r>
    </w:p>
    <w:p w:rsidR="00E81ECE" w:rsidP="003D6731">
      <w:pPr>
        <w:tabs>
          <w:tab w:val="left" w:pos="5956"/>
        </w:tabs>
      </w:pPr>
    </w:p>
    <w:p w:rsidR="007C4882" w:rsidP="008C73C1">
      <w:pPr>
        <w:pStyle w:val="Heading2"/>
      </w:pPr>
      <w:r>
        <w:t>Fremgan</w:t>
      </w:r>
      <w:r>
        <w:t>gsmåte</w:t>
      </w:r>
      <w:r w:rsidR="006A24B1">
        <w:t xml:space="preserve"> </w:t>
      </w:r>
    </w:p>
    <w:p w:rsidR="00A45411" w:rsidP="00141C39">
      <w:r>
        <w:t>Innholdet i brukerveiledningen kan fravike noe avhengig av nettleser og om du benytter PC, nettbrett eller mobiltelefon. Join (løsningen) er imidlertid selvforklarende og det er enkelt å koble seg opp.</w:t>
      </w:r>
    </w:p>
    <w:p w:rsidR="00E81ECE" w:rsidRPr="00E81ECE" w:rsidP="00141C39">
      <w:r w:rsidRPr="00E81ECE">
        <w:t xml:space="preserve"> </w:t>
      </w:r>
    </w:p>
    <w:tbl>
      <w:tblPr>
        <w:tblStyle w:val="Tabellrutenett1"/>
        <w:tblpPr w:leftFromText="141" w:rightFromText="141" w:vertAnchor="text" w:tblpY="1"/>
        <w:tblOverlap w:val="never"/>
        <w:tblW w:w="10173" w:type="dxa"/>
        <w:tblLayout w:type="fixed"/>
        <w:tblLook w:val="04A0"/>
      </w:tblPr>
      <w:tblGrid>
        <w:gridCol w:w="817"/>
        <w:gridCol w:w="3402"/>
        <w:gridCol w:w="5954"/>
      </w:tblGrid>
      <w:tr w:rsidTr="006D67BD">
        <w:tblPrEx>
          <w:tblW w:w="10173" w:type="dxa"/>
          <w:tblLayout w:type="fixed"/>
          <w:tblLook w:val="04A0"/>
        </w:tblPrEx>
        <w:trPr>
          <w:trHeight w:val="160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  <w:b/>
              </w:rPr>
            </w:pPr>
            <w:r w:rsidRPr="00A45411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asciiTheme="minorHAnsi" w:hAnsiTheme="minorHAnsi"/>
                <w:b/>
              </w:rPr>
            </w:pPr>
            <w:r w:rsidRPr="00A45411">
              <w:rPr>
                <w:rFonts w:asciiTheme="minorHAnsi" w:hAnsiTheme="minorHAnsi"/>
                <w:b/>
              </w:rPr>
              <w:t>Step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  <w:b/>
              </w:rPr>
            </w:pPr>
            <w:r w:rsidRPr="00A45411">
              <w:rPr>
                <w:rFonts w:asciiTheme="minorHAnsi" w:hAnsiTheme="minorHAnsi"/>
                <w:b/>
              </w:rPr>
              <w:t>Forklaring (eksempel)</w:t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2264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</w:tcPr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Du har mottatt innkallingsbrev med tid for videokonsultasjon. </w:t>
            </w: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Du vil motta påminnelse på sms om timen 3 dager før. Dette er en generell på minnelse.  </w:t>
            </w:r>
          </w:p>
        </w:tc>
        <w:tc>
          <w:tcPr>
            <w:tcW w:w="5954" w:type="dxa"/>
          </w:tcPr>
          <w:p w:rsidR="00A45411" w:rsidRPr="00A45411" w:rsidP="00AC2847">
            <w:pPr>
              <w:jc w:val="center"/>
              <w:rPr>
                <w:noProof/>
              </w:rPr>
            </w:pPr>
            <w:r w:rsidRPr="00A45411">
              <w:rPr>
                <w:noProof/>
              </w:rPr>
              <w:drawing>
                <wp:inline distT="0" distB="0" distL="0" distR="0">
                  <wp:extent cx="1455806" cy="1695311"/>
                  <wp:effectExtent l="171450" t="171450" r="373380" b="362585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98" cy="1708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100000" sy="100000" kx="0" ky="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1515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</w:tcPr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Start PC/</w:t>
            </w:r>
            <w:r>
              <w:rPr>
                <w:rFonts w:cs="Calibri"/>
                <w:sz w:val="24"/>
                <w:szCs w:val="24"/>
              </w:rPr>
              <w:t xml:space="preserve">Mac, </w:t>
            </w:r>
            <w:r w:rsidRPr="00A45411">
              <w:rPr>
                <w:rFonts w:cs="Calibri"/>
                <w:sz w:val="24"/>
                <w:szCs w:val="24"/>
              </w:rPr>
              <w:t>nettbrett/mobiltelefon.</w:t>
            </w:r>
          </w:p>
          <w:p w:rsidR="00A45411" w:rsidRPr="00AC2847" w:rsidP="00A45411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Åpne nettleser</w:t>
            </w:r>
            <w:r w:rsidR="00E47FC1">
              <w:rPr>
                <w:rFonts w:cs="Calibri"/>
                <w:sz w:val="24"/>
                <w:szCs w:val="24"/>
              </w:rPr>
              <w:t xml:space="preserve"> </w:t>
            </w:r>
            <w:r w:rsidRPr="00A45411">
              <w:rPr>
                <w:rFonts w:cs="Calibri"/>
                <w:sz w:val="24"/>
                <w:szCs w:val="24"/>
              </w:rPr>
              <w:t>Chrome, Egde, Firefox eller Safari.</w:t>
            </w:r>
            <w:r w:rsidR="00E47FC1">
              <w:rPr>
                <w:rFonts w:cs="Calibri"/>
                <w:sz w:val="24"/>
                <w:szCs w:val="24"/>
              </w:rPr>
              <w:t xml:space="preserve"> </w:t>
            </w:r>
          </w:p>
          <w:p w:rsidR="00A45411" w:rsidRPr="00AC2847" w:rsidP="00A45411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I </w:t>
            </w:r>
            <w:r w:rsidRPr="00A45411">
              <w:rPr>
                <w:rFonts w:cs="Calibri"/>
                <w:sz w:val="24"/>
                <w:szCs w:val="24"/>
              </w:rPr>
              <w:t>dette eksempelet åpnes Chrome på en smarttelefon med Android.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</w:rPr>
            </w:pPr>
          </w:p>
          <w:p w:rsidR="00AC2847" w:rsidRPr="00A45411" w:rsidP="00A45411">
            <w:pPr>
              <w:jc w:val="center"/>
              <w:rPr>
                <w:rFonts w:asciiTheme="minorHAnsi" w:hAnsiTheme="minorHAnsi"/>
              </w:rPr>
            </w:pPr>
            <w:r>
              <w:rPr>
                <w:rFonts w:eastAsia="Times New Roman" w:cs="Times New Roman"/>
                <w:szCs w:val="20"/>
                <w:lang w:eastAsia="nb-NO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3pt;height:39.55pt" o:ole="">
                  <v:imagedata r:id="rId6" o:title=""/>
                </v:shape>
                <o:OLEObject Type="Embed" ProgID="PBrush" ShapeID="_x0000_i1025" DrawAspect="Content" ObjectID="_1766984551" r:id="rId7"/>
              </w:object>
            </w:r>
          </w:p>
          <w:p w:rsidR="00A45411" w:rsidRPr="00A45411" w:rsidP="00A45411">
            <w:pPr>
              <w:jc w:val="center"/>
              <w:rPr>
                <w:rFonts w:asciiTheme="minorHAnsi" w:hAnsiTheme="minorHAnsi"/>
              </w:rPr>
            </w:pPr>
          </w:p>
          <w:p w:rsidR="00A45411" w:rsidRPr="00A45411" w:rsidP="00A45411">
            <w:pPr>
              <w:jc w:val="center"/>
              <w:rPr>
                <w:rFonts w:asciiTheme="minorHAnsi" w:hAnsiTheme="minorHAnsi"/>
              </w:rPr>
            </w:pP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-652633043</wp:posOffset>
                      </wp:positionH>
                      <wp:positionV relativeFrom="paragraph">
                        <wp:posOffset>-1397755650</wp:posOffset>
                      </wp:positionV>
                      <wp:extent cx="363855" cy="203200"/>
                      <wp:effectExtent l="0" t="0" r="17145" b="25400"/>
                      <wp:wrapNone/>
                      <wp:docPr id="24" name="Avrundet 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03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24" o:spid="_x0000_s1026" style="width:28.65pt;height:16pt;margin-top:-110059.5pt;margin-left:-51388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rcsize="10923f" filled="f" strokecolor="red" strokeweight="2pt"/>
                  </w:pict>
                </mc:Fallback>
              </mc:AlternateContent>
            </w:r>
            <w:r w:rsidRPr="00A45411"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Skriv inn nettadressen som står oppgitt i innkallingsbrevet:</w:t>
            </w: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</w:p>
          <w:p w:rsidR="00A45411" w:rsidRPr="00A45411" w:rsidP="00A45411">
            <w:pPr>
              <w:outlineLvl w:val="2"/>
              <w:rPr>
                <w:color w:val="FF0000"/>
                <w:u w:val="single"/>
              </w:rPr>
            </w:pPr>
            <w:hyperlink r:id="rId8" w:history="1">
              <w:r w:rsidRPr="00A45411" w:rsidR="00AC2847">
                <w:rPr>
                  <w:color w:val="0000FF"/>
                  <w:u w:val="single"/>
                </w:rPr>
                <w:t>https://sykehuset-ostfold.no/vk</w:t>
              </w:r>
            </w:hyperlink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 </w:t>
            </w:r>
          </w:p>
          <w:p w:rsidR="00A45411" w:rsidRPr="00A45411" w:rsidP="00A45411">
            <w:pPr>
              <w:rPr>
                <w:rFonts w:asciiTheme="minorHAnsi" w:hAnsiTheme="minorHAnsi"/>
              </w:rPr>
            </w:pP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1536428</wp:posOffset>
                      </wp:positionH>
                      <wp:positionV relativeFrom="paragraph">
                        <wp:posOffset>928552</wp:posOffset>
                      </wp:positionV>
                      <wp:extent cx="281354" cy="339970"/>
                      <wp:effectExtent l="0" t="0" r="23495" b="22225"/>
                      <wp:wrapNone/>
                      <wp:docPr id="2" name="Avrundet 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354" cy="33997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2" o:spid="_x0000_s1027" style="width:22.15pt;height:26.75pt;margin-top:73.1pt;margin-left:12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arcsize="10923f" filled="f" strokecolor="red" strokeweight="2pt"/>
                  </w:pict>
                </mc:Fallback>
              </mc:AlternateContent>
            </w:r>
            <w:r w:rsidRPr="00A454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391489" cy="2936631"/>
                  <wp:effectExtent l="0" t="0" r="0" b="0"/>
                  <wp:docPr id="5" name="Bilde 5" descr="P:\Arbeid\Prosjekter\Modernisering\Virtuelle tjenester\Videokonsultasjon\Brukerveiledning\Join\Skjermdump2\Screenshot_20200210-124135_One UI 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P:\Arbeid\Prosjekter\Modernisering\Virtuelle tjenester\Videokonsultasjon\Brukerveiledning\Join\Skjermdump2\Screenshot_20200210-124135_One UI 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65" cy="296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11">
              <w:rPr>
                <w:rFonts w:asciiTheme="minorHAnsi" w:hAnsiTheme="minorHAnsi"/>
                <w:noProof/>
              </w:rPr>
              <w:t xml:space="preserve"> </w:t>
            </w:r>
            <w:r w:rsidRPr="00A45411">
              <w:rPr>
                <w:noProof/>
              </w:rPr>
              <w:t xml:space="preserve"> </w:t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Velg avdeling. </w:t>
            </w:r>
            <w:r w:rsidRPr="00A45411">
              <w:rPr>
                <w:rFonts w:cs="Calibri"/>
                <w:sz w:val="24"/>
                <w:szCs w:val="24"/>
              </w:rPr>
              <w:t>I eksempelet velges «Revmatologisk avdeling». Behandlere som tilhører avdelinge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A45411">
              <w:rPr>
                <w:rFonts w:cs="Calibri"/>
                <w:sz w:val="24"/>
                <w:szCs w:val="24"/>
              </w:rPr>
              <w:t xml:space="preserve"> listes da opp.</w:t>
            </w: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Velg behandler som er oppgitt i innkallingsbrevet.</w:t>
            </w: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Du viderekobles til videoløsningen når du klikker på navnet til behandleren.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836205</wp:posOffset>
                      </wp:positionH>
                      <wp:positionV relativeFrom="paragraph">
                        <wp:posOffset>2534738</wp:posOffset>
                      </wp:positionV>
                      <wp:extent cx="887185" cy="136072"/>
                      <wp:effectExtent l="0" t="0" r="27305" b="16510"/>
                      <wp:wrapNone/>
                      <wp:docPr id="6" name="Avrundet 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7185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6" o:spid="_x0000_s1028" style="width:69.85pt;height:10.7pt;margin-top:199.6pt;margin-left:6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rcsize="10923f" filled="f" strokecolor="red" strokeweight="2pt"/>
                  </w:pict>
                </mc:Fallback>
              </mc:AlternateContent>
            </w: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2332083</wp:posOffset>
                      </wp:positionV>
                      <wp:extent cx="887185" cy="136072"/>
                      <wp:effectExtent l="0" t="0" r="27305" b="16510"/>
                      <wp:wrapNone/>
                      <wp:docPr id="4" name="Avrundet 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7185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4" o:spid="_x0000_s1029" style="width:69.85pt;height:10.7pt;margin-top:183.65pt;margin-left:65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rcsize="10923f" filled="f" strokecolor="red" strokeweight="2pt"/>
                  </w:pict>
                </mc:Fallback>
              </mc:AlternateContent>
            </w:r>
            <w:r w:rsidRPr="00A45411">
              <w:rPr>
                <w:noProof/>
              </w:rPr>
              <w:drawing>
                <wp:inline distT="0" distB="0" distL="0" distR="0">
                  <wp:extent cx="2065692" cy="2985498"/>
                  <wp:effectExtent l="19050" t="19050" r="10795" b="24765"/>
                  <wp:docPr id="10673416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41615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053" cy="29932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4952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</w:rPr>
              <w:t>5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</w:p>
          <w:p w:rsidR="00A45411" w:rsidRPr="00A45411" w:rsidP="00A45411">
            <w:pPr>
              <w:rPr>
                <w:noProof/>
              </w:rPr>
            </w:pPr>
            <w:r w:rsidRPr="00A45411">
              <w:rPr>
                <w:rFonts w:asciiTheme="minorHAnsi" w:hAnsiTheme="minorHAnsi"/>
              </w:rPr>
              <w:t xml:space="preserve">Gi tilgang til kamera </w:t>
            </w:r>
            <w:r w:rsidRPr="00A45411">
              <w:rPr>
                <w:rFonts w:asciiTheme="minorHAnsi" w:hAnsiTheme="minorHAnsi"/>
              </w:rPr>
              <w:t>og mikrofon ved å v</w:t>
            </w:r>
            <w:r w:rsidRPr="00A45411">
              <w:rPr>
                <w:noProof/>
              </w:rPr>
              <w:t>elge «Tillat».</w:t>
            </w:r>
          </w:p>
          <w:p w:rsidR="00A45411" w:rsidRPr="00A45411" w:rsidP="00A45411">
            <w:pPr>
              <w:rPr>
                <w:noProof/>
              </w:rPr>
            </w:pPr>
          </w:p>
          <w:p w:rsidR="00A45411" w:rsidRPr="00A45411" w:rsidP="00A45411">
            <w:pPr>
              <w:rPr>
                <w:noProof/>
              </w:rPr>
            </w:pPr>
            <w:r w:rsidRPr="00A45411">
              <w:rPr>
                <w:noProof/>
              </w:rPr>
              <w:t>Klikk «OK» hvis du bes om å aktivere kamera og mikrofon.</w:t>
            </w:r>
          </w:p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1693111</wp:posOffset>
                      </wp:positionV>
                      <wp:extent cx="299357" cy="135618"/>
                      <wp:effectExtent l="0" t="0" r="24765" b="17145"/>
                      <wp:wrapNone/>
                      <wp:docPr id="10" name="Avrundet 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99357" cy="135618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10" o:spid="_x0000_s1030" style="width:23.55pt;height:10.7pt;margin-top:133.3pt;margin-left:169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rcsize="10923f" filled="f" strokecolor="red" strokeweight="2pt"/>
                  </w:pict>
                </mc:Fallback>
              </mc:AlternateContent>
            </w:r>
            <w:r w:rsidRPr="00A45411">
              <w:rPr>
                <w:noProof/>
              </w:rPr>
              <w:drawing>
                <wp:inline distT="0" distB="0" distL="0" distR="0">
                  <wp:extent cx="1476274" cy="3116580"/>
                  <wp:effectExtent l="19050" t="19050" r="10160" b="26670"/>
                  <wp:docPr id="12" name="Bilde 12" descr="P:\Arbeid\Prosjekter\Modernisering\Virtuelle tjenester\Videokonsultasjon\Brukerveiledning\Join\Skjermdump-norsk-pasient\2\Screenshot_20200415-07410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P:\Arbeid\Prosjekter\Modernisering\Virtuelle tjenester\Videokonsultasjon\Brukerveiledning\Join\Skjermdump-norsk-pasient\2\Screenshot_20200415-074104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29" cy="31551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11">
              <w:rPr>
                <w:noProof/>
              </w:rPr>
              <w:t xml:space="preserve"> </w:t>
            </w:r>
            <w:r w:rsidRPr="00A45411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auto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cs="Calibri"/>
              </w:rPr>
            </w:pPr>
            <w:r w:rsidRPr="00A45411">
              <w:rPr>
                <w:rFonts w:asciiTheme="minorHAnsi" w:hAnsiTheme="minorHAnsi"/>
              </w:rPr>
              <w:t xml:space="preserve">Skriv inn ditt fulle navn og </w:t>
            </w:r>
            <w:r w:rsidRPr="00A45411">
              <w:rPr>
                <w:rFonts w:cs="Calibri"/>
              </w:rPr>
              <w:t>trykk deretter «OK».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2350971</wp:posOffset>
                      </wp:positionH>
                      <wp:positionV relativeFrom="paragraph">
                        <wp:posOffset>1198880</wp:posOffset>
                      </wp:positionV>
                      <wp:extent cx="421640" cy="203200"/>
                      <wp:effectExtent l="0" t="0" r="16510" b="25400"/>
                      <wp:wrapNone/>
                      <wp:docPr id="22" name="Avrundet 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1640" cy="203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22" o:spid="_x0000_s1031" style="width:33.2pt;height:16pt;margin-top:94.4pt;margin-left:185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arcsize="10923f" filled="f" strokecolor="red" strokeweight="2pt"/>
                  </w:pict>
                </mc:Fallback>
              </mc:AlternateContent>
            </w: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2084906</wp:posOffset>
                      </wp:positionH>
                      <wp:positionV relativeFrom="paragraph">
                        <wp:posOffset>889635</wp:posOffset>
                      </wp:positionV>
                      <wp:extent cx="955040" cy="203200"/>
                      <wp:effectExtent l="0" t="0" r="16510" b="25400"/>
                      <wp:wrapNone/>
                      <wp:docPr id="21" name="Avrundet 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55040" cy="203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21" o:spid="_x0000_s1032" style="width:75.2pt;height:16pt;margin-top:70.05pt;margin-left:16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ed="f" strokecolor="red" strokeweight="2pt"/>
                  </w:pict>
                </mc:Fallback>
              </mc:AlternateContent>
            </w:r>
            <w:r w:rsidRPr="00A45411">
              <w:rPr>
                <w:rFonts w:asciiTheme="minorHAnsi" w:hAnsiTheme="minorHAnsi"/>
                <w:noProof/>
              </w:rPr>
              <w:t xml:space="preserve"> </w:t>
            </w:r>
            <w:r w:rsidRPr="00A454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32316" cy="3023778"/>
                  <wp:effectExtent l="19050" t="19050" r="15875" b="24765"/>
                  <wp:docPr id="14" name="Bilde 14" descr="P:\Arbeid\Prosjekter\Modernisering\Virtuelle tjenester\Videokonsultasjon\Brukerveiledning\Join\Skjermdump-norsk-pasient\2\Screenshot_20200415-074116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P:\Arbeid\Prosjekter\Modernisering\Virtuelle tjenester\Videokonsultasjon\Brukerveiledning\Join\Skjermdump-norsk-pasient\2\Screenshot_20200415-074116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05" cy="3048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11">
              <w:rPr>
                <w:rFonts w:asciiTheme="minorHAnsi" w:hAnsiTheme="minorHAnsi"/>
                <w:noProof/>
              </w:rPr>
              <w:t xml:space="preserve"> </w:t>
            </w:r>
            <w:r w:rsidRPr="00A454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35644" cy="3030804"/>
                  <wp:effectExtent l="19050" t="19050" r="12700" b="17780"/>
                  <wp:docPr id="15" name="Bilde 15" descr="P:\Arbeid\Prosjekter\Modernisering\Virtuelle tjenester\Videokonsultasjon\Brukerveiledning\Join\Skjermdump-norsk-pasient\2\Screenshot_20200415-074130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P:\Arbeid\Prosjekter\Modernisering\Virtuelle tjenester\Videokonsultasjon\Brukerveiledning\Join\Skjermdump-norsk-pasient\2\Screenshot_20200415-074130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20" cy="30444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02" w:type="dxa"/>
          </w:tcPr>
          <w:p w:rsidR="00A45411" w:rsidRPr="00A45411" w:rsidP="00A4541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Du kommer inn i venterommet, vent til behandler slipper deg inn.</w:t>
            </w:r>
          </w:p>
          <w:p w:rsidR="00A45411" w:rsidRPr="00A45411" w:rsidP="00A45411">
            <w:pPr>
              <w:rPr>
                <w:rFonts w:asciiTheme="minorHAnsi" w:hAnsiTheme="minorHAnsi"/>
              </w:rPr>
            </w:pPr>
          </w:p>
          <w:p w:rsidR="00A45411" w:rsidRPr="00A45411" w:rsidP="00A45411">
            <w:pPr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rFonts w:asciiTheme="minorHAnsi" w:hAnsiTheme="minorHAnsi"/>
              </w:rPr>
            </w:pPr>
            <w:r w:rsidRPr="00A45411">
              <w:rPr>
                <w:rFonts w:asciiTheme="minorHAnsi" w:hAnsiTheme="minorHAnsi"/>
              </w:rPr>
              <w:t xml:space="preserve"> </w:t>
            </w:r>
            <w:r w:rsidRPr="00A454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512154" cy="3192326"/>
                  <wp:effectExtent l="19050" t="19050" r="12065" b="27305"/>
                  <wp:docPr id="18" name="Bilde 18" descr="P:\Arbeid\Prosjekter\Modernisering\Virtuelle tjenester\Videokonsultasjon\Brukerveiledning\Join\Skjermdump-norsk-pasient\2\Screenshot_20200415-074432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5" descr="P:\Arbeid\Prosjekter\Modernisering\Virtuelle tjenester\Videokonsultasjon\Brukerveiledning\Join\Skjermdump-norsk-pasient\2\Screenshot_20200415-074432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54" cy="3192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02" w:type="dxa"/>
          </w:tcPr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Når du ankommer </w:t>
            </w:r>
            <w:r w:rsidRPr="00A45411">
              <w:rPr>
                <w:rFonts w:cs="Calibri"/>
                <w:sz w:val="24"/>
                <w:szCs w:val="24"/>
              </w:rPr>
              <w:t>møterommet er videokonsultasjonen i gang.</w:t>
            </w: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 xml:space="preserve">Du vil se behandler i hovedvinduet, og deg selv i det lille vinduet til høyre. Navnet til behandler presenteres i navnlisten med symbolet </w:t>
            </w:r>
            <w:r w:rsidRPr="00A45411">
              <w:rPr>
                <w:noProof/>
              </w:rPr>
              <w:drawing>
                <wp:inline distT="0" distB="0" distL="0" distR="0">
                  <wp:extent cx="124691" cy="146376"/>
                  <wp:effectExtent l="0" t="0" r="8890" b="6350"/>
                  <wp:docPr id="47" name="Bil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84" cy="15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541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1714137</wp:posOffset>
                      </wp:positionV>
                      <wp:extent cx="1621971" cy="166254"/>
                      <wp:effectExtent l="0" t="0" r="16510" b="24765"/>
                      <wp:wrapNone/>
                      <wp:docPr id="48" name="Avrundet rektang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21971" cy="166254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48" o:spid="_x0000_s1033" style="width:127.7pt;height:13.1pt;margin-top:134.95pt;margin-left:8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red" strokeweight="2pt"/>
                  </w:pict>
                </mc:Fallback>
              </mc:AlternateContent>
            </w:r>
            <w:r w:rsidRPr="00A45411">
              <w:rPr>
                <w:noProof/>
              </w:rPr>
              <w:drawing>
                <wp:inline distT="0" distB="0" distL="0" distR="0">
                  <wp:extent cx="1644416" cy="2110740"/>
                  <wp:effectExtent l="19050" t="19050" r="13335" b="22860"/>
                  <wp:docPr id="19" name="Bilde 19" descr="P:\Arbeid\Prosjekter\Modernisering\Virtuelle tjenester\Videokonsultasjon\Brukerveiledning\Join\Skjermdump-norsk-pasient\2\Screenshot_20200415-074450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P:\Arbeid\Prosjekter\Modernisering\Virtuelle tjenester\Videokonsultasjon\Brukerveiledning\Join\Skjermdump-norsk-pasient\2\Screenshot_20200415-074450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03" cy="21277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02" w:type="dxa"/>
          </w:tcPr>
          <w:p w:rsidR="00A45411" w:rsidRPr="00A45411" w:rsidP="0080062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Avslutt kon</w:t>
            </w:r>
            <w:r>
              <w:rPr>
                <w:rFonts w:cs="Calibri"/>
                <w:sz w:val="24"/>
                <w:szCs w:val="24"/>
              </w:rPr>
              <w:t xml:space="preserve">sultasjonen ved å trykke på symbol for avslutt nederst </w:t>
            </w:r>
            <w:r>
              <w:rPr>
                <w:rFonts w:cs="Calibri"/>
                <w:sz w:val="24"/>
                <w:szCs w:val="24"/>
              </w:rPr>
              <w:t>på menyen.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1821381</wp:posOffset>
                      </wp:positionH>
                      <wp:positionV relativeFrom="paragraph">
                        <wp:posOffset>1102360</wp:posOffset>
                      </wp:positionV>
                      <wp:extent cx="152400" cy="179705"/>
                      <wp:effectExtent l="0" t="0" r="19050" b="10795"/>
                      <wp:wrapNone/>
                      <wp:docPr id="49" name="Avrundet rektange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2400" cy="17970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49" o:spid="_x0000_s1034" style="width:12pt;height:14.15pt;margin-top:86.8pt;margin-left:14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rcsize="10923f" filled="f" strokecolor="red" strokeweight="2pt"/>
                  </w:pict>
                </mc:Fallback>
              </mc:AlternateContent>
            </w:r>
            <w:r w:rsidRPr="00A45411">
              <w:rPr>
                <w:noProof/>
              </w:rPr>
              <w:drawing>
                <wp:inline distT="0" distB="0" distL="0" distR="0">
                  <wp:extent cx="1710690" cy="2217420"/>
                  <wp:effectExtent l="19050" t="19050" r="22860" b="11430"/>
                  <wp:docPr id="23" name="Bilde 23" descr="P:\Arbeid\Prosjekter\Modernisering\Virtuelle tjenester\Videokonsultasjon\Brukerveiledning\Join\Skjermdump-norsk-pasient\2\Screenshot_20200415-07445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" descr="P:\Arbeid\Prosjekter\Modernisering\Virtuelle tjenester\Videokonsultasjon\Brukerveiledning\Join\Skjermdump-norsk-pasient\2\Screenshot_20200415-074459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26" cy="2231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45411">
              <w:rPr>
                <w:noProof/>
              </w:rPr>
              <w:t xml:space="preserve"> </w:t>
            </w:r>
          </w:p>
        </w:tc>
      </w:tr>
      <w:tr w:rsidTr="006D67BD">
        <w:tblPrEx>
          <w:tblW w:w="10173" w:type="dxa"/>
          <w:tblLayout w:type="fixed"/>
          <w:tblLook w:val="04A0"/>
        </w:tblPrEx>
        <w:trPr>
          <w:trHeight w:val="87"/>
        </w:trPr>
        <w:tc>
          <w:tcPr>
            <w:tcW w:w="817" w:type="dxa"/>
          </w:tcPr>
          <w:p w:rsidR="00A45411" w:rsidRPr="00A45411" w:rsidP="00A454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02" w:type="dxa"/>
          </w:tcPr>
          <w:p w:rsidR="00A45411" w:rsidRPr="00A45411" w:rsidP="00A4541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45411">
              <w:rPr>
                <w:rFonts w:cs="Calibri"/>
                <w:sz w:val="24"/>
                <w:szCs w:val="24"/>
              </w:rPr>
              <w:t>Samtalen er avsluttet og du kan lukke nettleseren.</w:t>
            </w:r>
          </w:p>
        </w:tc>
        <w:tc>
          <w:tcPr>
            <w:tcW w:w="5954" w:type="dxa"/>
          </w:tcPr>
          <w:p w:rsidR="00A45411" w:rsidRPr="00A45411" w:rsidP="00A45411">
            <w:pPr>
              <w:jc w:val="center"/>
              <w:rPr>
                <w:noProof/>
              </w:rPr>
            </w:pPr>
            <w:r w:rsidRPr="00A4541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1448617</wp:posOffset>
                  </wp:positionH>
                  <wp:positionV relativeFrom="paragraph">
                    <wp:posOffset>622119</wp:posOffset>
                  </wp:positionV>
                  <wp:extent cx="759460" cy="979170"/>
                  <wp:effectExtent l="0" t="0" r="2540" b="0"/>
                  <wp:wrapThrough wrapText="bothSides">
                    <wp:wrapPolygon>
                      <wp:start x="7043" y="0"/>
                      <wp:lineTo x="4876" y="1681"/>
                      <wp:lineTo x="3793" y="4202"/>
                      <wp:lineTo x="4334" y="6724"/>
                      <wp:lineTo x="542" y="13447"/>
                      <wp:lineTo x="0" y="16389"/>
                      <wp:lineTo x="0" y="21012"/>
                      <wp:lineTo x="2167" y="21012"/>
                      <wp:lineTo x="18963" y="21012"/>
                      <wp:lineTo x="21130" y="21012"/>
                      <wp:lineTo x="21130" y="16389"/>
                      <wp:lineTo x="20589" y="13447"/>
                      <wp:lineTo x="16796" y="6724"/>
                      <wp:lineTo x="16796" y="2521"/>
                      <wp:lineTo x="14087" y="0"/>
                      <wp:lineTo x="7043" y="0"/>
                    </wp:wrapPolygon>
                  </wp:wrapThrough>
                  <wp:docPr id="64" name="Bil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erson.png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541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1082221</wp:posOffset>
                  </wp:positionH>
                  <wp:positionV relativeFrom="paragraph">
                    <wp:posOffset>29754</wp:posOffset>
                  </wp:positionV>
                  <wp:extent cx="1444625" cy="3050540"/>
                  <wp:effectExtent l="19050" t="19050" r="22225" b="16510"/>
                  <wp:wrapTight wrapText="bothSides">
                    <wp:wrapPolygon>
                      <wp:start x="-285" y="-135"/>
                      <wp:lineTo x="-285" y="21582"/>
                      <wp:lineTo x="21647" y="21582"/>
                      <wp:lineTo x="21647" y="-135"/>
                      <wp:lineTo x="-285" y="-135"/>
                    </wp:wrapPolygon>
                  </wp:wrapTight>
                  <wp:docPr id="57" name="Bilde 57" descr="P:\Arbeid\Prosjekter\Modernisering\Virtuelle tjenester\Videokonsultasjon\Brukerveiledning\Join\Skjermdump2\Screenshot_20200210-12502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6" descr="P:\Arbeid\Prosjekter\Modernisering\Virtuelle tjenester\Videokonsultasjon\Brukerveiledning\Join\Skjermdump2\Screenshot_20200210-125029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1ECE" w:rsidRPr="00E81ECE" w:rsidP="00E81ECE">
      <w:pPr>
        <w:rPr>
          <w:b/>
        </w:rPr>
      </w:pPr>
    </w:p>
    <w:p w:rsidR="008C73C1" w:rsidP="008C73C1"/>
    <w:p w:rsidR="000C61BF" w:rsidP="008C73C1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Brukerveiledning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Jon Arne Kolstad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  <w:r w:rsidR="00E81ECE">
            <w:rPr>
              <w:sz w:val="14"/>
              <w:szCs w:val="14"/>
            </w:rPr>
            <w:t xml:space="preserve"> </w:t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Veronica Kruge Solberg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E81ECE">
            <w:rPr>
              <w:b/>
              <w:color w:val="002060"/>
              <w:sz w:val="14"/>
              <w:szCs w:val="14"/>
            </w:rPr>
            <w:t>IKT-avdelingen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D45112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4.00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18.01.2024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C87FED">
                <w:rPr>
                  <w:sz w:val="14"/>
                  <w:szCs w:val="14"/>
                </w:rPr>
                <w:t xml:space="preserve">Side </w:t>
              </w:r>
              <w:r w:rsidR="00C87FED">
                <w:rPr>
                  <w:bCs/>
                  <w:sz w:val="14"/>
                  <w:szCs w:val="14"/>
                </w:rPr>
                <w:fldChar w:fldCharType="begin"/>
              </w:r>
              <w:r w:rsidR="00C87FED">
                <w:rPr>
                  <w:bCs/>
                  <w:sz w:val="14"/>
                  <w:szCs w:val="14"/>
                </w:rPr>
                <w:instrText>PAGE</w:instrText>
              </w:r>
              <w:r w:rsidR="00C87FED">
                <w:rPr>
                  <w:bCs/>
                  <w:sz w:val="14"/>
                  <w:szCs w:val="14"/>
                </w:rPr>
                <w:fldChar w:fldCharType="separate"/>
              </w:r>
              <w:r w:rsidR="00C87FED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C87FED">
                <w:rPr>
                  <w:bCs/>
                  <w:sz w:val="14"/>
                  <w:szCs w:val="14"/>
                </w:rPr>
                <w:fldChar w:fldCharType="end"/>
              </w:r>
              <w:r w:rsidR="00C87FED">
                <w:rPr>
                  <w:sz w:val="14"/>
                  <w:szCs w:val="14"/>
                </w:rPr>
                <w:t xml:space="preserve"> av </w:t>
              </w:r>
              <w:r w:rsidR="00C87FED">
                <w:rPr>
                  <w:bCs/>
                  <w:sz w:val="14"/>
                  <w:szCs w:val="14"/>
                </w:rPr>
                <w:fldChar w:fldCharType="begin"/>
              </w:r>
              <w:r w:rsidR="00C87FED">
                <w:rPr>
                  <w:bCs/>
                  <w:sz w:val="14"/>
                  <w:szCs w:val="14"/>
                </w:rPr>
                <w:instrText>NUMPAGES</w:instrText>
              </w:r>
              <w:r w:rsidR="00C87FED">
                <w:rPr>
                  <w:bCs/>
                  <w:sz w:val="14"/>
                  <w:szCs w:val="14"/>
                </w:rPr>
                <w:fldChar w:fldCharType="separate"/>
              </w:r>
              <w:r w:rsidR="00C87FED">
                <w:rPr>
                  <w:bCs/>
                  <w:sz w:val="14"/>
                  <w:szCs w:val="14"/>
                </w:rPr>
                <w:t>4</w:t>
              </w:r>
              <w:r w:rsidR="00C87FED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D45112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507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Brukerveiledning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Videokonsultasjon - for pasient, brukerveiledning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4507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F33B7"/>
    <w:multiLevelType w:val="hybridMultilevel"/>
    <w:tmpl w:val="65169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25"/>
  </w:num>
  <w:num w:numId="6">
    <w:abstractNumId w:val="20"/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4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1B1"/>
    <w:rsid w:val="00024E3F"/>
    <w:rsid w:val="000252AB"/>
    <w:rsid w:val="000277B9"/>
    <w:rsid w:val="000302FF"/>
    <w:rsid w:val="0004150D"/>
    <w:rsid w:val="00042E0D"/>
    <w:rsid w:val="0004431B"/>
    <w:rsid w:val="000509AA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37CA9"/>
    <w:rsid w:val="00141C39"/>
    <w:rsid w:val="00142C69"/>
    <w:rsid w:val="00145E90"/>
    <w:rsid w:val="00146594"/>
    <w:rsid w:val="001469A8"/>
    <w:rsid w:val="00152634"/>
    <w:rsid w:val="00160F52"/>
    <w:rsid w:val="00163BC2"/>
    <w:rsid w:val="00171533"/>
    <w:rsid w:val="00182162"/>
    <w:rsid w:val="00196516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1F48D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A2628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524B5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395C"/>
    <w:rsid w:val="00427548"/>
    <w:rsid w:val="00442620"/>
    <w:rsid w:val="004507E1"/>
    <w:rsid w:val="00455E03"/>
    <w:rsid w:val="00463A28"/>
    <w:rsid w:val="00466F6B"/>
    <w:rsid w:val="0047515A"/>
    <w:rsid w:val="004770A4"/>
    <w:rsid w:val="00485E54"/>
    <w:rsid w:val="0049016E"/>
    <w:rsid w:val="00490C38"/>
    <w:rsid w:val="00495C3B"/>
    <w:rsid w:val="004A3C7E"/>
    <w:rsid w:val="004A7150"/>
    <w:rsid w:val="004B7287"/>
    <w:rsid w:val="004C345C"/>
    <w:rsid w:val="004D134E"/>
    <w:rsid w:val="004D1BF1"/>
    <w:rsid w:val="004D2E88"/>
    <w:rsid w:val="004E18F3"/>
    <w:rsid w:val="004E1976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198A"/>
    <w:rsid w:val="00545D05"/>
    <w:rsid w:val="00545E91"/>
    <w:rsid w:val="0054651F"/>
    <w:rsid w:val="00550CA5"/>
    <w:rsid w:val="005705AB"/>
    <w:rsid w:val="00571E20"/>
    <w:rsid w:val="0057646D"/>
    <w:rsid w:val="00581B46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5F7761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6474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13DBF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A7C18"/>
    <w:rsid w:val="007B0D96"/>
    <w:rsid w:val="007B129E"/>
    <w:rsid w:val="007B3178"/>
    <w:rsid w:val="007B5EB5"/>
    <w:rsid w:val="007C4882"/>
    <w:rsid w:val="007D1506"/>
    <w:rsid w:val="007D2994"/>
    <w:rsid w:val="007F7DAD"/>
    <w:rsid w:val="0080062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B4E28"/>
    <w:rsid w:val="008C73C1"/>
    <w:rsid w:val="008D1393"/>
    <w:rsid w:val="008D3E4A"/>
    <w:rsid w:val="008E0F7F"/>
    <w:rsid w:val="008E7806"/>
    <w:rsid w:val="008F1517"/>
    <w:rsid w:val="008F2076"/>
    <w:rsid w:val="00900C36"/>
    <w:rsid w:val="0090435A"/>
    <w:rsid w:val="009125C7"/>
    <w:rsid w:val="0091442A"/>
    <w:rsid w:val="0091601B"/>
    <w:rsid w:val="00917D39"/>
    <w:rsid w:val="009224AE"/>
    <w:rsid w:val="009336C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0D32"/>
    <w:rsid w:val="009B2C02"/>
    <w:rsid w:val="009B31A3"/>
    <w:rsid w:val="009B5324"/>
    <w:rsid w:val="009C2567"/>
    <w:rsid w:val="009C3A55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45411"/>
    <w:rsid w:val="00A51E42"/>
    <w:rsid w:val="00A670D7"/>
    <w:rsid w:val="00A751A2"/>
    <w:rsid w:val="00A9362B"/>
    <w:rsid w:val="00A979A4"/>
    <w:rsid w:val="00AA2010"/>
    <w:rsid w:val="00AB6A57"/>
    <w:rsid w:val="00AC284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33DD4"/>
    <w:rsid w:val="00B43CC8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30A5"/>
    <w:rsid w:val="00BB6308"/>
    <w:rsid w:val="00BB6873"/>
    <w:rsid w:val="00BB7D00"/>
    <w:rsid w:val="00BB7FCC"/>
    <w:rsid w:val="00BC014D"/>
    <w:rsid w:val="00BC24CF"/>
    <w:rsid w:val="00BC365F"/>
    <w:rsid w:val="00BD1E0D"/>
    <w:rsid w:val="00BD262B"/>
    <w:rsid w:val="00BE6054"/>
    <w:rsid w:val="00BE7D32"/>
    <w:rsid w:val="00BF47F1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87FED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47FC1"/>
    <w:rsid w:val="00E573C7"/>
    <w:rsid w:val="00E57675"/>
    <w:rsid w:val="00E64BED"/>
    <w:rsid w:val="00E66528"/>
    <w:rsid w:val="00E707EF"/>
    <w:rsid w:val="00E716F6"/>
    <w:rsid w:val="00E729A8"/>
    <w:rsid w:val="00E7396F"/>
    <w:rsid w:val="00E81ECE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F4E74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5F8F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0D9F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Kristina Jacob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3.2020¤3#EK_Utgitt¤2#0¤2#24.03.2020¤3#EK_IBrukDato¤2#0¤2#07.02.2022¤3#EK_DokumentID¤2#0¤2#D45112¤3#EK_DokTittel¤2#0¤2#Videokonsultasjon - for pasient, brukerveiledning¤3#EK_DokType¤2#0¤2#Brukerveiledning¤3#EK_DocLvlShort¤2#0¤2#Nivå 1¤3#EK_DocLevel¤2#0¤2#Fellesdokumenter¤3#EK_EksRef¤2#2¤2# 0_x0009_¤3#EK_Erstatter¤2#0¤2#3.00¤3#EK_ErstatterD¤2#0¤2#07.02.2022¤3#EK_Signatur¤2#0¤2#¤3#EK_Verifisert¤2#0¤2#¤3#EK_Hørt¤2#0¤2#¤3#EK_AuditReview¤2#2¤2#¤3#EK_AuditApprove¤2#2¤2#¤3#EK_Gradering¤2#0¤2#Åpen¤3#EK_Gradnr¤2#4¤2#0¤3#EK_Kapittel¤2#4¤2# ¤3#EK_Referanse¤2#2¤2# 0_x0009_¤3#EK_RefNr¤2#0¤2#F/2.2.4-03¤3#EK_Revisjon¤2#0¤2#4.00¤3#EK_Ansvarlig¤2#0¤2#Hilde Kristina Jacobsen¤3#EK_SkrevetAv¤2#0¤2#Jon Arne Kolstad¤3#EK_UText1¤2#0¤2# ¤3#EK_UText2¤2#0¤2# ¤3#EK_UText3¤2#0¤2# ¤3#EK_UText4¤2#0¤2# ¤3#EK_Status¤2#0¤2#Til godkj.(rev)¤3#EK_Stikkord¤2#0¤2#konsultasjon, Join¤3#EK_SuperStikkord¤2#0¤2#¤3#EK_Rapport¤2#3¤2#¤3#EK_EKPrintMerke¤2#0¤2#Uoffisiell utskrift er kun gyldig på utskriftsdato¤3#EK_Watermark¤2#0¤2# &lt;til godkjenning&gt;¤3#EK_Utgave¤2#0¤2#4.00¤3#EK_Merknad¤2#7¤2#Ingen endring.¤3#EK_VerLogg¤2#2¤2#Ver. 4.00 - 07.02.2022|Ingen endring.¤1#Ver. 3.00 - 07.02.2022|Ingen endring.¤1#Ver. 2.01 - 27.04.2020|Endret engelsk ledetekst til norsk ledetekst., korrigert tittel¤1#Ver. 2.00 - 21.04.2020|Endret engelsk ledetekst til norsk ledetekst.¤1#Ver. 1.00 - 24.03.2020|Nytt dokumen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30204¤3#EK_Dokendrdato¤2#4¤2#17.10.2023 12:48:36¤3#EK_HbType¤2#4¤2# ¤3#EK_Offisiell¤2#4¤2# ¤3#EK_VedleggRef¤2#4¤2#F/2.2.4-03¤3#EK_Strukt00¤2#5¤2#¤5#F¤5#Felles SØ¤5#1¤5#0¤4#/¤5#2¤5#administrative rutiner¤5#0¤5#0¤4#.¤5#2¤5#pasientadministrative rutiner¤5#0¤5#0¤4#.¤5#4¤5#behandling - videokonsultasjon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4¤5#behandling - videokonsultasjon¤5#0¤5#0¤4#\¤3#"/>
    <w:docVar w:name="ek_dl" w:val="3"/>
    <w:docVar w:name="ek_doclevel" w:val="Fellesdokumenter"/>
    <w:docVar w:name="ek_doclvlshort" w:val="Nivå 1"/>
    <w:docVar w:name="ek_doktittel" w:val="Videokonsultasjon - for pasient, brukerveiledning"/>
    <w:docVar w:name="ek_doktype" w:val="Brukerveiledning"/>
    <w:docVar w:name="ek_dokumentid" w:val="D45112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07.02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7.02.2022"/>
    <w:docVar w:name="ek_klgjelderfra" w:val=" "/>
    <w:docVar w:name="ek_merknad" w:val="Ingen endring."/>
    <w:docVar w:name="ek_opprettet" w:val="18.03.2020"/>
    <w:docVar w:name="ek_protection" w:val="-1"/>
    <w:docVar w:name="ek_rapport" w:val="[]"/>
    <w:docVar w:name="ek_referanse" w:val="[EK_Referanse]"/>
    <w:docVar w:name="ek_refnr" w:val="F/2.2.4-03"/>
    <w:docVar w:name="ek_revisjon" w:val="4.00"/>
    <w:docVar w:name="ek_s00mt1" w:val="[ ]"/>
    <w:docVar w:name="ek_s00mt1-100" w:val="[ ]"/>
    <w:docVar w:name="ek_s00mt2-101" w:val="[ ]"/>
    <w:docVar w:name="ek_s00mt40100" w:val="[ ]"/>
    <w:docVar w:name="ek_signatur" w:val="Avdelingssjef Bengt Thompson"/>
    <w:docVar w:name="ek_skrevetav" w:val="Jon Arne Kolstad"/>
    <w:docVar w:name="ek_status" w:val="Til godkj.(rev)"/>
    <w:docVar w:name="ek_stikkord" w:val="konsultasjon, Join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24.03.2020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8DC85C-AB0D-48CB-9944-20BD5E3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rsid w:val="00141C39"/>
    <w:rPr>
      <w:color w:val="800080" w:themeColor="followedHyperlink"/>
      <w:u w:val="single"/>
    </w:rPr>
  </w:style>
  <w:style w:type="table" w:customStyle="1" w:styleId="Tabellrutenett1">
    <w:name w:val="Tabellrutenett1"/>
    <w:basedOn w:val="TableNormal"/>
    <w:next w:val="TableGrid"/>
    <w:uiPriority w:val="59"/>
    <w:rsid w:val="00A454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70D7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pn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oleObject" Target="embeddings/oleObject1.bin" /><Relationship Id="rId8" Type="http://schemas.openxmlformats.org/officeDocument/2006/relationships/hyperlink" Target="https://sykehuset-ostfold.no/vk" TargetMode="External" /><Relationship Id="rId9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E29C-39C9-44B9-B6B1-DC91EA0F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331</Words>
  <Characters>1895</Characters>
  <Application>Microsoft Office Word</Application>
  <DocSecurity>0</DocSecurity>
  <Lines>122</Lines>
  <Paragraphs>47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Brukerveiledning - videokonsultasjon for pasient</vt:lpstr>
      <vt:lpstr>Prosedyre</vt:lpstr>
    </vt:vector>
  </TitlesOfParts>
  <Company>Datakvalitet AS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Videokonsultasjon - for pasient, brukerveiledning</dc:title>
  <dc:subject>0001030204|F/2.2.4-03|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_x0003_EK_Opprettet_x0002_0_x0002_18.03.2020_x0003_EK_Utgitt_x0002_0_x0002_24.03.2020_x0003_EK_IBrukDato_x0002_0_x0002_07.02.2022_x0003_EK_DokumentID_x0002_0_x0002_D45112_x0003_EK_DokTittel_x0002_0_x0002_Videokonsultasjon - for pasient, brukerveiledning_x0003_EK_DokType_x0002_0_x0002_Brukerveiledning_x0003_EK_DocLvlShort_x0002_0_x0002_Nivå 1_x0003_EK_DocLevel_x0002_0_x0002_Fellesdokumenter_x0003_EK_EksRef_x0002_2_x0002_ 0	_x0003_EK_Erstatter_x0002_0_x0002_3.00_x0003_EK_ErstatterD_x0002_0_x0002_07.02.2022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_x0003_EK_RefNr_x0002_0_x0002_F/2.2.4-03_x0003_EK_Revisjon_x0002_0_x0002_4.00_x0003_EK_Ansvarlig_x0002_0_x0002_Hilde Kristina Jacobsen_x0003_EK_SkrevetAv_x0002_0_x0002_Jon Arne Kolstad_x0003_EK_UText1_x0002_0_x0002_ _x0003_EK_UText2_x0002_0_x0002_ _x0003_EK_UText3_x0002_0_x0002_ _x0003_EK_UText4_x0002_0_x0002_ _x0003_EK_Status_x0002_0_x0002_Til godkj.(rev)_x0003_EK_Stikkord_x0002_0_x0002_konsultasjon, Join_x0003_EK_SuperStikkord_x0002_0_x0002__x0003_EK_Rapport_x0002_3_x0002__x0003_EK_EKPrintMerke_x0002_0_x0002_Uoffisiell utskrift er kun gyldig på utskriftsdato_x0003_EK_Watermark_x0002_0_x0002_ &lt;til godkjenning&gt;_x0003_EK_Utgave_x0002_0_x0002_4.00_x0003_EK_Merknad_x0002_7_x0002_Ingen endring._x0003_EK_VerLogg_x0002_2_x0002_Ver. 4.00 - 07.02.2022|Ingen endring._x0001_Ver. 3.00 - 07.02.2022|Ingen endring._x0001_Ver. 2.01 - 27.04.2020|Endret engelsk ledetekst til norsk ledetekst., korrigert tittel_x0001_Ver. 2.00 - 21.04.2020|Endret engelsk ledetekst til norsk ledetekst._x0001_Ver. 1.00 - 24.03.2020|Nytt dokument._x0003_EK_RF1_x0002_4_x0002_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	_x0003_EK_AvdelingOver_x0002_4_x0002_ _x0003_EK_HRefNr_x0002_0_x0002_ _x0003_EK_HbNavn_x0002_0_x0002_ _x0003_EK_DokRefnr_x0002_4_x0002_0001030204_x0003_EK_Dokendrdato_x0002_4_x0002_17.10.2023 12:48:36_x0003_EK_HbType_x0002_4_x0002_ _x0003_EK_Offisiell_x0002_4_x0002_ _x0003_EK_VedleggRef_x0002_4_x0002_F/2.2.4-03_x0003_EK_Strukt00_x0002_5_x0002__x0005_F_x0005_Felles SØ_x0005_1_x0005_0_x0004_/_x0005_2_x0005_administrative rutiner_x0005_0_x0005_0_x0004_._x0005_2_x0005_pasientadministrative rutiner_x0005_0_x0005_0_x0004_._x0005_4_x0005_behandling - videokonsultasjon_x0005_0_x0005_0_x0004_\_x0003_EK_Strukt01_x0002_5_x0002__x0003_EK_Strukt02_x0002_5_x0002_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SØ_x0005_1_x0005_0_x0004_/_x0005_2_x0005_administrative rutiner_x0005_0_x0005_0_x0004_._x0005_2_x0005_pasientadministrative rutiner_x0005_0_x0005_0_x0004_._x0005_4_x0005_behandling - videokonsultasjon_x0005_0_x0005_0_x0004_\_x0003_</dc:description>
  <cp:lastModifiedBy>Hilde Kristina Jacobsen</cp:lastModifiedBy>
  <cp:revision>2</cp:revision>
  <cp:lastPrinted>2014-07-01T13:24:00Z</cp:lastPrinted>
  <dcterms:created xsi:type="dcterms:W3CDTF">2024-01-17T07:16:00Z</dcterms:created>
  <dcterms:modified xsi:type="dcterms:W3CDTF">2024-01-17T07:16:00Z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Videokonsultasjon - for pasient, brukerveiledning</vt:lpwstr>
  </property>
  <property fmtid="{D5CDD505-2E9C-101B-9397-08002B2CF9AE}" pid="4" name="EK_DokType">
    <vt:lpwstr>Brukerveiledning</vt:lpwstr>
  </property>
  <property fmtid="{D5CDD505-2E9C-101B-9397-08002B2CF9AE}" pid="5" name="EK_DokumentID">
    <vt:lpwstr>D45112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18.01.2024</vt:lpwstr>
  </property>
  <property fmtid="{D5CDD505-2E9C-101B-9397-08002B2CF9AE}" pid="8" name="EK_Merknad">
    <vt:lpwstr>Ingen endring.</vt:lpwstr>
  </property>
  <property fmtid="{D5CDD505-2E9C-101B-9397-08002B2CF9AE}" pid="9" name="EK_Signatur">
    <vt:lpwstr>Avdelingssjef Veronica Kruge Solberg</vt:lpwstr>
  </property>
  <property fmtid="{D5CDD505-2E9C-101B-9397-08002B2CF9AE}" pid="10" name="EK_SkrevetAv">
    <vt:lpwstr>Jon Arne Kolstad</vt:lpwstr>
  </property>
  <property fmtid="{D5CDD505-2E9C-101B-9397-08002B2CF9AE}" pid="11" name="EK_UText1">
    <vt:lpwstr>[]</vt:lpwstr>
  </property>
  <property fmtid="{D5CDD505-2E9C-101B-9397-08002B2CF9AE}" pid="12" name="EK_Utgave">
    <vt:lpwstr>4.00</vt:lpwstr>
  </property>
  <property fmtid="{D5CDD505-2E9C-101B-9397-08002B2CF9AE}" pid="13" name="EK_Watermark">
    <vt:lpwstr> &lt;til godkjenning&gt;</vt:lpwstr>
  </property>
</Properties>
</file>