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9A0C1F" w:rsidP="009A0C1F">
      <w:r>
        <w:fldChar w:fldCharType="begin" w:fldLock="1"/>
      </w:r>
      <w:r w:rsidR="007508F7">
        <w:instrText xml:space="preserve"> DOCVARIABLE EK_Merknad </w:instrText>
      </w:r>
      <w:r>
        <w:fldChar w:fldCharType="separate"/>
      </w:r>
      <w:r w:rsidR="007508F7">
        <w:t>Lagt til Teams</w:t>
      </w:r>
      <w:r>
        <w:fldChar w:fldCharType="end"/>
      </w:r>
    </w:p>
    <w:p w:rsidR="0019594C" w:rsidP="009464DB">
      <w:pPr>
        <w:pStyle w:val="Heading2"/>
      </w:pPr>
      <w:r>
        <w:t xml:space="preserve">Hensikt </w:t>
      </w:r>
    </w:p>
    <w:p w:rsidR="0019594C" w:rsidP="0019594C">
      <w:r>
        <w:t>Sikre at videokonsultasjon og samhandlingsløsninger i pasientbehandling benyttes på korrekt måte, slik at krav til forsvarlighet, taushetsplikt og personvern ivaretas.</w:t>
      </w:r>
    </w:p>
    <w:p w:rsidR="0019594C" w:rsidP="0019594C">
      <w:r>
        <w:t xml:space="preserve">Forutsetning for bruk av denne prosedyren er at det er tatt en medisinsk faglig vurdering på at dette er egnet. </w:t>
      </w:r>
    </w:p>
    <w:p w:rsidR="00331E64" w:rsidP="0019594C"/>
    <w:p w:rsidR="0019594C" w:rsidP="0019594C">
      <w:r>
        <w:t>Denne rutinen beskriver krav som gjelder for:</w:t>
      </w:r>
    </w:p>
    <w:p w:rsidR="0019594C" w:rsidP="0019594C">
      <w:pPr>
        <w:pStyle w:val="ListParagraph"/>
        <w:numPr>
          <w:ilvl w:val="0"/>
          <w:numId w:val="35"/>
        </w:numPr>
        <w:spacing w:after="160" w:line="256" w:lineRule="auto"/>
      </w:pPr>
      <w:r>
        <w:t>videokonsultasjon med pasient(er)</w:t>
      </w:r>
      <w:r w:rsidR="00FE19A7">
        <w:t xml:space="preserve"> ved bruk av løsningene Join eller Whereby der p</w:t>
      </w:r>
      <w:r>
        <w:t>asient deltar s</w:t>
      </w:r>
      <w:r>
        <w:t>elv i samtale</w:t>
      </w:r>
      <w:r w:rsidR="00FE19A7">
        <w:t>n, enten alene eller sammen med inviterte</w:t>
      </w:r>
    </w:p>
    <w:p w:rsidR="0019594C" w:rsidP="0019594C">
      <w:pPr>
        <w:pStyle w:val="ListParagraph"/>
        <w:numPr>
          <w:ilvl w:val="0"/>
          <w:numId w:val="35"/>
        </w:numPr>
        <w:spacing w:after="160" w:line="256" w:lineRule="auto"/>
      </w:pPr>
      <w:r>
        <w:t>samhandling med annet helsepersonell om pasient(er) ved bruk av MS Teams eller Skype for Business. Pasient deltar ikke i samtalen men helseopplysninger om identifiserbare pasienter omtales.</w:t>
      </w:r>
    </w:p>
    <w:p w:rsidR="0019594C" w:rsidP="0019594C">
      <w:r>
        <w:t>Video og ta</w:t>
      </w:r>
      <w:r>
        <w:t>le foregår i sanntid, og verken lyd eller bilder blir</w:t>
      </w:r>
      <w:r w:rsidR="00FE19A7">
        <w:t xml:space="preserve"> lagret. Videokonferanseløsningene</w:t>
      </w:r>
      <w:r>
        <w:t xml:space="preserve"> benytter kryptering</w:t>
      </w:r>
      <w:r w:rsidR="00FE19A7">
        <w:t>.</w:t>
      </w:r>
      <w:r>
        <w:t xml:space="preserve"> </w:t>
      </w:r>
      <w:r w:rsidR="00FE19A7">
        <w:t xml:space="preserve"> </w:t>
      </w:r>
      <w:r>
        <w:t xml:space="preserve"> </w:t>
      </w:r>
    </w:p>
    <w:p w:rsidR="0019594C" w:rsidP="009464DB">
      <w:pPr>
        <w:pStyle w:val="Heading2"/>
      </w:pPr>
      <w:r>
        <w:t xml:space="preserve">Målgruppe </w:t>
      </w:r>
    </w:p>
    <w:p w:rsidR="0019594C" w:rsidP="0019594C">
      <w:r>
        <w:t xml:space="preserve">Behandlere i Sykehuset Østfold (SØ) </w:t>
      </w:r>
    </w:p>
    <w:p w:rsidR="0019594C" w:rsidP="009464DB">
      <w:pPr>
        <w:pStyle w:val="Heading2"/>
      </w:pPr>
      <w:r>
        <w:t xml:space="preserve">Fremgangsmåte </w:t>
      </w:r>
    </w:p>
    <w:p w:rsidR="0019594C" w:rsidP="0019594C">
      <w:pPr>
        <w:pStyle w:val="ListParagraph"/>
        <w:numPr>
          <w:ilvl w:val="0"/>
          <w:numId w:val="36"/>
        </w:numPr>
        <w:spacing w:after="160" w:line="256" w:lineRule="auto"/>
      </w:pPr>
      <w:r>
        <w:t xml:space="preserve">Sikkerhetskrav som skal følges ved bruk av </w:t>
      </w:r>
      <w:r w:rsidR="00FE19A7">
        <w:t>alle videoløsningene:</w:t>
      </w:r>
    </w:p>
    <w:p w:rsidR="0019594C" w:rsidP="0019594C">
      <w:pPr>
        <w:pStyle w:val="ListParagraph"/>
        <w:numPr>
          <w:ilvl w:val="1"/>
          <w:numId w:val="36"/>
        </w:numPr>
        <w:spacing w:after="160" w:line="256" w:lineRule="auto"/>
      </w:pPr>
      <w:r>
        <w:t>Opptak skal ikke</w:t>
      </w:r>
      <w:r>
        <w:t xml:space="preserve"> forekomme. Dette gjelder både pasient og behandler. </w:t>
      </w:r>
    </w:p>
    <w:p w:rsidR="00B425B9" w:rsidP="0019594C">
      <w:pPr>
        <w:pStyle w:val="ListParagraph"/>
        <w:numPr>
          <w:ilvl w:val="1"/>
          <w:numId w:val="36"/>
        </w:numPr>
        <w:spacing w:after="160" w:line="256" w:lineRule="auto"/>
      </w:pPr>
      <w:r>
        <w:t>Bruk av chat/direktemeldinger skal ikke inneholde person- eller helseopplysninger.</w:t>
      </w:r>
    </w:p>
    <w:p w:rsidR="00B425B9" w:rsidP="00B425B9">
      <w:pPr>
        <w:pStyle w:val="ListParagraph"/>
        <w:numPr>
          <w:ilvl w:val="1"/>
          <w:numId w:val="36"/>
        </w:numPr>
        <w:spacing w:after="160" w:line="256" w:lineRule="auto"/>
      </w:pPr>
      <w:r>
        <w:t>Dokumenter som vises eller deles skal ikke inneholde person- eller helseopplysninger.</w:t>
      </w:r>
    </w:p>
    <w:p w:rsidR="0019594C" w:rsidP="0019594C">
      <w:pPr>
        <w:pStyle w:val="ListParagraph"/>
        <w:numPr>
          <w:ilvl w:val="1"/>
          <w:numId w:val="36"/>
        </w:numPr>
        <w:spacing w:after="160" w:line="256" w:lineRule="auto"/>
      </w:pPr>
      <w:r>
        <w:t>Alle parter må sitte slik at taus</w:t>
      </w:r>
      <w:r>
        <w:t xml:space="preserve">hetsbelagt informasjon ikke kan overhøres av andre. Test lydnivå før gjennomføring. </w:t>
      </w:r>
    </w:p>
    <w:p w:rsidR="0019594C" w:rsidP="0019594C">
      <w:pPr>
        <w:pStyle w:val="ListParagraph"/>
        <w:numPr>
          <w:ilvl w:val="1"/>
          <w:numId w:val="36"/>
        </w:numPr>
        <w:spacing w:after="160" w:line="256" w:lineRule="auto"/>
      </w:pPr>
      <w:r>
        <w:t xml:space="preserve">Samtale kan ikke gjennomføres dersom en av deltakerne sitter i et åpent offentlig rom som </w:t>
      </w:r>
      <w:r w:rsidR="005908B8">
        <w:t xml:space="preserve">for eksempel </w:t>
      </w:r>
      <w:r>
        <w:t xml:space="preserve">bibliotek, offentlig PC- rom på NAV kontor etc. </w:t>
      </w:r>
    </w:p>
    <w:p w:rsidR="0019594C" w:rsidP="0019594C">
      <w:pPr>
        <w:pStyle w:val="ListParagraph"/>
        <w:numPr>
          <w:ilvl w:val="1"/>
          <w:numId w:val="36"/>
        </w:numPr>
        <w:spacing w:after="160" w:line="256" w:lineRule="auto"/>
      </w:pPr>
      <w:r>
        <w:t>Alle som er til ste</w:t>
      </w:r>
      <w:r>
        <w:t xml:space="preserve">de under samtalen skal presentere seg selv, også de som ikke er synlig for kamera. Hvis uvedkommende kommer inn i rommet skal samtalen stoppes. </w:t>
      </w:r>
    </w:p>
    <w:p w:rsidR="0019594C" w:rsidP="0019594C">
      <w:pPr>
        <w:pStyle w:val="ListParagraph"/>
        <w:numPr>
          <w:ilvl w:val="1"/>
          <w:numId w:val="36"/>
        </w:numPr>
        <w:spacing w:after="160" w:line="256" w:lineRule="auto"/>
      </w:pPr>
      <w:r>
        <w:t>Deltakerne oppfordres til å sjekke deltakerlisten kontinuerlig.</w:t>
      </w:r>
    </w:p>
    <w:p w:rsidR="0019594C" w:rsidP="0019594C">
      <w:pPr>
        <w:pStyle w:val="ListParagraph"/>
        <w:numPr>
          <w:ilvl w:val="1"/>
          <w:numId w:val="36"/>
        </w:numPr>
        <w:spacing w:after="160" w:line="256" w:lineRule="auto"/>
      </w:pPr>
      <w:r>
        <w:t xml:space="preserve">Ved deling av skjerm, skal funksjonen «del program» </w:t>
      </w:r>
      <w:r w:rsidR="00FE19A7">
        <w:t xml:space="preserve">eller «del vindu» </w:t>
      </w:r>
      <w:r>
        <w:t xml:space="preserve">benyttes. Helsepersonell skal hindre at pasientinformasjon som ligger åpent i andre programmer utilsiktet vises for andre deltakere. </w:t>
      </w:r>
    </w:p>
    <w:p w:rsidR="0019594C" w:rsidP="0019594C">
      <w:pPr>
        <w:pStyle w:val="ListParagraph"/>
        <w:numPr>
          <w:ilvl w:val="1"/>
          <w:numId w:val="36"/>
        </w:numPr>
        <w:spacing w:after="160" w:line="256" w:lineRule="auto"/>
      </w:pPr>
      <w:r>
        <w:t>De samme grunnreglene gjelder for samtalene, som ved</w:t>
      </w:r>
      <w:r>
        <w:t xml:space="preserve"> ordinære pasientbehandling. Det vil si at samtalene skal foregå på en måte slik at uautoriserte ikke får innsyn eller tilgang til informasjon. </w:t>
      </w:r>
    </w:p>
    <w:p w:rsidR="0019594C" w:rsidP="0019594C">
      <w:pPr>
        <w:pStyle w:val="ListParagraph"/>
        <w:ind w:left="1143"/>
      </w:pPr>
    </w:p>
    <w:p w:rsidR="0019594C" w:rsidP="0019594C">
      <w:pPr>
        <w:pStyle w:val="ListParagraph"/>
        <w:ind w:left="1143"/>
      </w:pPr>
    </w:p>
    <w:p w:rsidR="0019594C" w:rsidP="0019594C">
      <w:pPr>
        <w:pStyle w:val="ListParagraph"/>
        <w:numPr>
          <w:ilvl w:val="0"/>
          <w:numId w:val="36"/>
        </w:numPr>
        <w:spacing w:after="160" w:line="256" w:lineRule="auto"/>
      </w:pPr>
      <w:r>
        <w:t xml:space="preserve">Særskilte forutsetninger i bruk av </w:t>
      </w:r>
      <w:r w:rsidR="00FE19A7">
        <w:t>Join / Whereby</w:t>
      </w:r>
    </w:p>
    <w:p w:rsidR="0019594C" w:rsidP="0019594C">
      <w:pPr>
        <w:pStyle w:val="ListParagraph"/>
        <w:numPr>
          <w:ilvl w:val="1"/>
          <w:numId w:val="36"/>
        </w:numPr>
        <w:spacing w:after="160" w:line="256" w:lineRule="auto"/>
      </w:pPr>
      <w:r>
        <w:t>Pasienten samtykker til å bruke videokonsultasjon ved å del</w:t>
      </w:r>
      <w:r>
        <w:t xml:space="preserve">ta. </w:t>
      </w:r>
    </w:p>
    <w:p w:rsidR="0019594C" w:rsidP="0019594C">
      <w:pPr>
        <w:pStyle w:val="ListParagraph"/>
        <w:numPr>
          <w:ilvl w:val="1"/>
          <w:numId w:val="36"/>
        </w:numPr>
        <w:spacing w:after="160" w:line="256" w:lineRule="auto"/>
      </w:pPr>
      <w:r>
        <w:t xml:space="preserve">Informasjon til pasienten vedlegges innkalling til videokonsultasjon som gir en generell informasjon om bruk av </w:t>
      </w:r>
      <w:r w:rsidR="00FE19A7">
        <w:t>løsningene</w:t>
      </w:r>
      <w:r>
        <w:t xml:space="preserve"> i pasientbehandlingen. Tilsvarende informasjon vil også være tilgjengelig for pasienten på SØ sitt Internett – egen side for Vid</w:t>
      </w:r>
      <w:r>
        <w:t xml:space="preserve">eokonsultasjon. </w:t>
      </w:r>
    </w:p>
    <w:p w:rsidR="0019594C" w:rsidP="0019594C">
      <w:pPr>
        <w:pStyle w:val="ListParagraph"/>
        <w:numPr>
          <w:ilvl w:val="1"/>
          <w:numId w:val="36"/>
        </w:numPr>
        <w:spacing w:after="160" w:line="256" w:lineRule="auto"/>
      </w:pPr>
      <w:r>
        <w:t xml:space="preserve">Pasienten/innbyggeren skal kunne entydig identifiseres – vise legitimasjon i videovinduet </w:t>
      </w:r>
    </w:p>
    <w:p w:rsidR="0019594C" w:rsidP="0019594C">
      <w:pPr>
        <w:pStyle w:val="ListParagraph"/>
        <w:numPr>
          <w:ilvl w:val="1"/>
          <w:numId w:val="36"/>
        </w:numPr>
        <w:spacing w:after="160" w:line="256" w:lineRule="auto"/>
      </w:pPr>
      <w:r>
        <w:t xml:space="preserve">Helsepersonell skal kunne entydig identifiseres - vise legitimasjon i videovinduet </w:t>
      </w:r>
    </w:p>
    <w:p w:rsidR="0019594C" w:rsidP="0019594C">
      <w:pPr>
        <w:pStyle w:val="ListParagraph"/>
        <w:numPr>
          <w:ilvl w:val="1"/>
          <w:numId w:val="36"/>
        </w:numPr>
        <w:spacing w:after="160" w:line="256" w:lineRule="auto"/>
      </w:pPr>
      <w:r>
        <w:t xml:space="preserve">Virksomheten skal ha kontroll over tildelte tilganger. </w:t>
      </w:r>
    </w:p>
    <w:p w:rsidR="0019594C" w:rsidP="0019594C">
      <w:pPr>
        <w:pStyle w:val="ListParagraph"/>
        <w:numPr>
          <w:ilvl w:val="1"/>
          <w:numId w:val="36"/>
        </w:numPr>
        <w:spacing w:after="160" w:line="256" w:lineRule="auto"/>
      </w:pPr>
      <w:r>
        <w:t>Om det o</w:t>
      </w:r>
      <w:r>
        <w:t xml:space="preserve">ppstår tekniske problemer i løpet av videokonsultasjonen skal ikke pasienten betale for timen. </w:t>
      </w:r>
    </w:p>
    <w:p w:rsidR="0019594C" w:rsidP="0019594C">
      <w:pPr>
        <w:pStyle w:val="ListParagraph"/>
        <w:numPr>
          <w:ilvl w:val="1"/>
          <w:numId w:val="36"/>
        </w:numPr>
        <w:spacing w:after="160" w:line="256" w:lineRule="auto"/>
      </w:pPr>
      <w:r>
        <w:t xml:space="preserve">Behandler og pasient må benytte samme videoløsning, enten Join eller Whereby </w:t>
      </w:r>
    </w:p>
    <w:p w:rsidR="0019594C" w:rsidP="0019594C">
      <w:pPr>
        <w:pStyle w:val="ListParagraph"/>
        <w:numPr>
          <w:ilvl w:val="1"/>
          <w:numId w:val="36"/>
        </w:numPr>
        <w:spacing w:after="160" w:line="256" w:lineRule="auto"/>
      </w:pPr>
      <w:r>
        <w:t xml:space="preserve">Behandleren, verten for møtet, må alltid </w:t>
      </w:r>
      <w:r w:rsidR="005908B8">
        <w:t>kontrollere at møterommet er låst</w:t>
      </w:r>
      <w:r>
        <w:t xml:space="preserve"> etter a</w:t>
      </w:r>
      <w:r>
        <w:t>t de har kommet inn i møtet. Det er verten som har ansvar for å gi rett pasient tilgang til videokonferansen. Rommet kan være låst når pasientene slippes inn i møterommet.</w:t>
      </w:r>
    </w:p>
    <w:p w:rsidR="0019594C" w:rsidP="0019594C">
      <w:pPr>
        <w:pStyle w:val="ListParagraph"/>
        <w:numPr>
          <w:ilvl w:val="1"/>
          <w:numId w:val="36"/>
        </w:numPr>
        <w:spacing w:after="160" w:line="256" w:lineRule="auto"/>
      </w:pPr>
      <w:r>
        <w:t xml:space="preserve">Ordinær dokumentasjonsplikt i EPJ og andre fagsystemer følges. </w:t>
      </w:r>
    </w:p>
    <w:p w:rsidR="0019594C" w:rsidP="0019594C">
      <w:pPr>
        <w:pStyle w:val="ListParagraph"/>
        <w:ind w:left="1143"/>
      </w:pPr>
    </w:p>
    <w:p w:rsidR="009464DB" w:rsidP="0019594C">
      <w:pPr>
        <w:pStyle w:val="ListParagraph"/>
        <w:ind w:left="1143"/>
      </w:pPr>
    </w:p>
    <w:p w:rsidR="0019594C" w:rsidP="0019594C">
      <w:pPr>
        <w:pStyle w:val="ListParagraph"/>
        <w:numPr>
          <w:ilvl w:val="0"/>
          <w:numId w:val="36"/>
        </w:numPr>
        <w:spacing w:after="160" w:line="256" w:lineRule="auto"/>
      </w:pPr>
      <w:r>
        <w:t xml:space="preserve">Det skal gis </w:t>
      </w:r>
      <w:r>
        <w:t>opplæring og veiledning i bruk av tjenesten</w:t>
      </w:r>
    </w:p>
    <w:p w:rsidR="0019594C" w:rsidP="0019594C">
      <w:pPr>
        <w:pStyle w:val="ListParagraph"/>
        <w:numPr>
          <w:ilvl w:val="1"/>
          <w:numId w:val="36"/>
        </w:numPr>
        <w:spacing w:after="160" w:line="256" w:lineRule="auto"/>
      </w:pPr>
      <w:r>
        <w:t>Alle ansatte som skal bruke løsningene er selv ansvarlig for å ha gjennomført opplæring. Det er tilgjengelig brukerveiledninger for Join, Whereby og Skype for Business i EK.</w:t>
      </w:r>
    </w:p>
    <w:p w:rsidR="0019594C" w:rsidP="00706F12"/>
    <w:p w:rsidR="0019594C" w:rsidRPr="00F52232" w:rsidP="00706F12"/>
    <w:p w:rsidR="006A24B1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F/2.1.1-42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Skype - delta i møte, brukerveiledning</w:t>
              </w:r>
            </w:hyperlink>
          </w:p>
        </w:tc>
      </w:tr>
    </w:tbl>
    <w:p w:rsidR="006A24B1" w:rsidRPr="00F82397" w:rsidP="006A24B1">
      <w:pPr>
        <w:rPr>
          <w:b/>
          <w:szCs w:val="22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82397">
            <w:pPr>
              <w:numPr>
                <w:ilvl w:val="0"/>
                <w:numId w:val="0"/>
              </w:numPr>
              <w:ind w:left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F82397" w:rsidP="00F82397">
      <w:pPr>
        <w:pStyle w:val="ListParagraph"/>
        <w:ind w:left="1701"/>
        <w:rPr>
          <w:szCs w:val="22"/>
        </w:rPr>
      </w:pPr>
      <w:bookmarkEnd w:id="3"/>
    </w:p>
    <w:p w:rsidR="00F116BF" w:rsidRPr="00F82397" w:rsidP="007508E5">
      <w:pPr>
        <w:pStyle w:val="Heading4"/>
        <w:rPr>
          <w:sz w:val="22"/>
          <w:szCs w:val="22"/>
        </w:rPr>
      </w:pPr>
      <w:r w:rsidRPr="00F82397">
        <w:rPr>
          <w:sz w:val="22"/>
          <w:szCs w:val="22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hyperlink r:id="rId6" w:history="1">
              <w:r>
                <w:rPr>
                  <w:b w:val="0"/>
                  <w:color w:val="0000FF"/>
                  <w:u w:val="single"/>
                </w:rPr>
                <w:t>V02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Videokonsultasjon - brukerveiledning Join &amp; Whereby (F/2.2.4-02)</w:t>
              </w:r>
            </w:hyperlink>
          </w:p>
        </w:tc>
      </w:tr>
    </w:tbl>
    <w:p w:rsidR="00F116BF" w:rsidRPr="00F82397" w:rsidP="00F116BF">
      <w:pPr>
        <w:rPr>
          <w:b/>
          <w:szCs w:val="22"/>
        </w:rPr>
      </w:pPr>
      <w:bookmarkEnd w:id="4"/>
    </w:p>
    <w:p w:rsidR="00BB1668" w:rsidRPr="00F82397" w:rsidP="00537905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Prosedyre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223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305"/>
      <w:gridCol w:w="4318"/>
      <w:gridCol w:w="1582"/>
    </w:tblGrid>
    <w:tr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Jon Arne Kolstad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Informasjonssikkerhetsleder Lars Cato Skaar</w:t>
          </w:r>
          <w:r>
            <w:rPr>
              <w:sz w:val="14"/>
              <w:szCs w:val="14"/>
            </w:rPr>
            <w:fldChar w:fldCharType="end"/>
          </w:r>
          <w:r w:rsidR="00AF1785">
            <w:rPr>
              <w:sz w:val="14"/>
              <w:szCs w:val="14"/>
            </w:rPr>
            <w:t xml:space="preserve"> </w:t>
          </w:r>
        </w:p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Veronica Kruge Solberg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 w:rsidR="00AF1785">
            <w:rPr>
              <w:b/>
              <w:sz w:val="14"/>
              <w:szCs w:val="14"/>
            </w:rPr>
            <w:t>IKT-</w:t>
          </w:r>
          <w:r w:rsidR="00AF1785">
            <w:rPr>
              <w:b/>
              <w:color w:val="002060"/>
              <w:sz w:val="14"/>
              <w:szCs w:val="14"/>
            </w:rPr>
            <w:t>avdelingen</w:t>
          </w: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 w:rsidRPr="00E94F58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D45111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6.00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07.12.2023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CF3AD3">
                <w:rPr>
                  <w:sz w:val="14"/>
                  <w:szCs w:val="14"/>
                </w:rPr>
                <w:t xml:space="preserve">Side </w:t>
              </w:r>
              <w:r w:rsidR="00CF3AD3">
                <w:rPr>
                  <w:bCs/>
                  <w:sz w:val="14"/>
                  <w:szCs w:val="14"/>
                </w:rPr>
                <w:fldChar w:fldCharType="begin"/>
              </w:r>
              <w:r w:rsidR="00CF3AD3">
                <w:rPr>
                  <w:bCs/>
                  <w:sz w:val="14"/>
                  <w:szCs w:val="14"/>
                </w:rPr>
                <w:instrText>PAGE</w:instrText>
              </w:r>
              <w:r w:rsidR="00CF3AD3">
                <w:rPr>
                  <w:bCs/>
                  <w:sz w:val="14"/>
                  <w:szCs w:val="14"/>
                </w:rPr>
                <w:fldChar w:fldCharType="separate"/>
              </w:r>
              <w:r w:rsidR="00CF3AD3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CF3AD3">
                <w:rPr>
                  <w:bCs/>
                  <w:sz w:val="14"/>
                  <w:szCs w:val="14"/>
                </w:rPr>
                <w:fldChar w:fldCharType="end"/>
              </w:r>
              <w:r w:rsidR="00CF3AD3">
                <w:rPr>
                  <w:sz w:val="14"/>
                  <w:szCs w:val="14"/>
                </w:rPr>
                <w:t xml:space="preserve"> av </w:t>
              </w:r>
              <w:r w:rsidR="00CF3AD3">
                <w:rPr>
                  <w:bCs/>
                  <w:sz w:val="14"/>
                  <w:szCs w:val="14"/>
                </w:rPr>
                <w:fldChar w:fldCharType="begin"/>
              </w:r>
              <w:r w:rsidR="00CF3AD3">
                <w:rPr>
                  <w:bCs/>
                  <w:sz w:val="14"/>
                  <w:szCs w:val="14"/>
                </w:rPr>
                <w:instrText>NUMPAGES</w:instrText>
              </w:r>
              <w:r w:rsidR="00CF3AD3">
                <w:rPr>
                  <w:bCs/>
                  <w:sz w:val="14"/>
                  <w:szCs w:val="14"/>
                </w:rPr>
                <w:fldChar w:fldCharType="separate"/>
              </w:r>
              <w:r w:rsidR="00CF3AD3">
                <w:rPr>
                  <w:bCs/>
                  <w:sz w:val="14"/>
                  <w:szCs w:val="14"/>
                </w:rPr>
                <w:t>2</w:t>
              </w:r>
              <w:r w:rsidR="00CF3AD3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 w:rsidR="00B324DC">
            <w:rPr>
              <w:b/>
              <w:sz w:val="20"/>
            </w:rPr>
            <w:fldChar w:fldCharType="begin" w:fldLock="1"/>
          </w:r>
          <w:r w:rsidRPr="007B3178" w:rsidR="00B324DC">
            <w:rPr>
              <w:b/>
              <w:sz w:val="20"/>
            </w:rPr>
            <w:instrText xml:space="preserve"> DOCPROPERTY EK_Bedriftsnavn </w:instrText>
          </w:r>
          <w:r w:rsidRPr="007B3178" w:rsidR="00B324DC">
            <w:rPr>
              <w:b/>
              <w:sz w:val="20"/>
            </w:rPr>
            <w:fldChar w:fldCharType="separate"/>
          </w:r>
          <w:r w:rsidRPr="007B3178" w:rsidR="00B324DC">
            <w:rPr>
              <w:b/>
              <w:sz w:val="20"/>
            </w:rPr>
            <w:t>Sykehuset Østfold</w:t>
          </w:r>
          <w:r w:rsidRPr="007B3178" w:rsidR="00B324DC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D45111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6.00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52430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 w:rsidR="00B324DC"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370DB9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Videokonsultasjon og -konferanse - i pasientbehandling, forutsetninger og gjennomføring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  <w:p w:rsidR="005243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E105B3"/>
    <w:multiLevelType w:val="hybridMultilevel"/>
    <w:tmpl w:val="0128C320"/>
    <w:lvl w:ilvl="0">
      <w:start w:val="1"/>
      <w:numFmt w:val="decimal"/>
      <w:pStyle w:val="Heading1"/>
      <w:lvlText w:val="%1.0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B6428"/>
    <w:multiLevelType w:val="multilevel"/>
    <w:tmpl w:val="42007CD6"/>
    <w:lvl w:ilvl="0">
      <w:start w:val="1"/>
      <w:numFmt w:val="decimal"/>
      <w:lvlText w:val="%1.0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1143" w:hanging="43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104" w:hanging="1440"/>
      </w:pPr>
    </w:lvl>
  </w:abstractNum>
  <w:abstractNum w:abstractNumId="5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1B7237"/>
    <w:multiLevelType w:val="hybridMultilevel"/>
    <w:tmpl w:val="D38642C8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990E2C"/>
    <w:multiLevelType w:val="hybridMultilevel"/>
    <w:tmpl w:val="C0C83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759CB"/>
    <w:multiLevelType w:val="hybridMultilevel"/>
    <w:tmpl w:val="2C064BF2"/>
    <w:lvl w:ilvl="0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1F3938"/>
    <w:multiLevelType w:val="multilevel"/>
    <w:tmpl w:val="C3B6A1E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5">
    <w:nsid w:val="3DD97AC8"/>
    <w:multiLevelType w:val="hybridMultilevel"/>
    <w:tmpl w:val="20B2C274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>
    <w:nsid w:val="50742A20"/>
    <w:multiLevelType w:val="hybridMultilevel"/>
    <w:tmpl w:val="8E84D0A0"/>
    <w:lvl w:ilvl="0">
      <w:start w:val="1"/>
      <w:numFmt w:val="decimal"/>
      <w:lvlText w:val="%1.1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442DAB"/>
    <w:multiLevelType w:val="multilevel"/>
    <w:tmpl w:val="85B01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>
    <w:nsid w:val="5B1E4566"/>
    <w:multiLevelType w:val="multilevel"/>
    <w:tmpl w:val="4530A0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1B7F8B"/>
    <w:multiLevelType w:val="multilevel"/>
    <w:tmpl w:val="A072D91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9835A0"/>
    <w:multiLevelType w:val="multilevel"/>
    <w:tmpl w:val="1602B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5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1"/>
  </w:num>
  <w:num w:numId="4">
    <w:abstractNumId w:val="9"/>
  </w:num>
  <w:num w:numId="5">
    <w:abstractNumId w:val="36"/>
  </w:num>
  <w:num w:numId="6">
    <w:abstractNumId w:val="29"/>
  </w:num>
  <w:num w:numId="7">
    <w:abstractNumId w:val="16"/>
  </w:num>
  <w:num w:numId="8">
    <w:abstractNumId w:val="7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23"/>
  </w:num>
  <w:num w:numId="13">
    <w:abstractNumId w:val="13"/>
  </w:num>
  <w:num w:numId="14">
    <w:abstractNumId w:val="17"/>
  </w:num>
  <w:num w:numId="15">
    <w:abstractNumId w:val="6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7"/>
  </w:num>
  <w:num w:numId="19">
    <w:abstractNumId w:val="33"/>
  </w:num>
  <w:num w:numId="20">
    <w:abstractNumId w:val="24"/>
  </w:num>
  <w:num w:numId="21">
    <w:abstractNumId w:val="22"/>
  </w:num>
  <w:num w:numId="22">
    <w:abstractNumId w:val="2"/>
  </w:num>
  <w:num w:numId="23">
    <w:abstractNumId w:val="34"/>
  </w:num>
  <w:num w:numId="24">
    <w:abstractNumId w:val="20"/>
  </w:num>
  <w:num w:numId="25">
    <w:abstractNumId w:val="31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21"/>
  </w:num>
  <w:num w:numId="30">
    <w:abstractNumId w:val="32"/>
  </w:num>
  <w:num w:numId="31">
    <w:abstractNumId w:val="15"/>
  </w:num>
  <w:num w:numId="32">
    <w:abstractNumId w:val="26"/>
  </w:num>
  <w:num w:numId="33">
    <w:abstractNumId w:val="8"/>
  </w:num>
  <w:num w:numId="34">
    <w:abstractNumId w:val="25"/>
  </w:num>
  <w:num w:numId="35">
    <w:abstractNumId w:val="11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014E"/>
    <w:rsid w:val="0004150D"/>
    <w:rsid w:val="00042E0D"/>
    <w:rsid w:val="0004431B"/>
    <w:rsid w:val="000449D9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83B81"/>
    <w:rsid w:val="00092730"/>
    <w:rsid w:val="000927D5"/>
    <w:rsid w:val="00093DFD"/>
    <w:rsid w:val="00094A1A"/>
    <w:rsid w:val="000A4514"/>
    <w:rsid w:val="000C0C4C"/>
    <w:rsid w:val="000C4B8A"/>
    <w:rsid w:val="000C61BF"/>
    <w:rsid w:val="000C71A9"/>
    <w:rsid w:val="000E5429"/>
    <w:rsid w:val="000E5494"/>
    <w:rsid w:val="001122E2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0F84"/>
    <w:rsid w:val="00152634"/>
    <w:rsid w:val="0015473F"/>
    <w:rsid w:val="00160F52"/>
    <w:rsid w:val="00171533"/>
    <w:rsid w:val="00182162"/>
    <w:rsid w:val="001879C3"/>
    <w:rsid w:val="0019594C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C4789"/>
    <w:rsid w:val="001D33BD"/>
    <w:rsid w:val="001E1D99"/>
    <w:rsid w:val="001E55A2"/>
    <w:rsid w:val="00201283"/>
    <w:rsid w:val="0020140F"/>
    <w:rsid w:val="00201A85"/>
    <w:rsid w:val="00206E1E"/>
    <w:rsid w:val="00211DE1"/>
    <w:rsid w:val="0021707B"/>
    <w:rsid w:val="00217B2D"/>
    <w:rsid w:val="0022381F"/>
    <w:rsid w:val="00241FD3"/>
    <w:rsid w:val="002441F4"/>
    <w:rsid w:val="00263750"/>
    <w:rsid w:val="00263B17"/>
    <w:rsid w:val="00266ED5"/>
    <w:rsid w:val="0026795E"/>
    <w:rsid w:val="0027066B"/>
    <w:rsid w:val="00273C1F"/>
    <w:rsid w:val="002800B1"/>
    <w:rsid w:val="00281F2F"/>
    <w:rsid w:val="002865DB"/>
    <w:rsid w:val="00286E4C"/>
    <w:rsid w:val="00292E53"/>
    <w:rsid w:val="002B2CB7"/>
    <w:rsid w:val="002B323B"/>
    <w:rsid w:val="002B604E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1382"/>
    <w:rsid w:val="002F3B66"/>
    <w:rsid w:val="002F4997"/>
    <w:rsid w:val="002F600E"/>
    <w:rsid w:val="00300713"/>
    <w:rsid w:val="0030128D"/>
    <w:rsid w:val="003170ED"/>
    <w:rsid w:val="00327238"/>
    <w:rsid w:val="00327CA2"/>
    <w:rsid w:val="00330B37"/>
    <w:rsid w:val="00330CB2"/>
    <w:rsid w:val="00331E64"/>
    <w:rsid w:val="0033304B"/>
    <w:rsid w:val="00342ACE"/>
    <w:rsid w:val="00347419"/>
    <w:rsid w:val="00361273"/>
    <w:rsid w:val="00364823"/>
    <w:rsid w:val="00364A59"/>
    <w:rsid w:val="003669B9"/>
    <w:rsid w:val="00366E3F"/>
    <w:rsid w:val="00370DB9"/>
    <w:rsid w:val="00385797"/>
    <w:rsid w:val="00386CC2"/>
    <w:rsid w:val="00395B68"/>
    <w:rsid w:val="003A3085"/>
    <w:rsid w:val="003A4FEC"/>
    <w:rsid w:val="003B0598"/>
    <w:rsid w:val="003C7579"/>
    <w:rsid w:val="003D359E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F6B"/>
    <w:rsid w:val="0047515A"/>
    <w:rsid w:val="004770A4"/>
    <w:rsid w:val="00485E54"/>
    <w:rsid w:val="00486288"/>
    <w:rsid w:val="0049016E"/>
    <w:rsid w:val="00490C38"/>
    <w:rsid w:val="00495C3B"/>
    <w:rsid w:val="004A3C7E"/>
    <w:rsid w:val="004C345C"/>
    <w:rsid w:val="004D134E"/>
    <w:rsid w:val="004D1BF1"/>
    <w:rsid w:val="004D2E88"/>
    <w:rsid w:val="004E18F3"/>
    <w:rsid w:val="004F3D46"/>
    <w:rsid w:val="004F3F8E"/>
    <w:rsid w:val="004F6097"/>
    <w:rsid w:val="005048A9"/>
    <w:rsid w:val="00512A80"/>
    <w:rsid w:val="00517243"/>
    <w:rsid w:val="00521109"/>
    <w:rsid w:val="0052430B"/>
    <w:rsid w:val="005276BD"/>
    <w:rsid w:val="00535486"/>
    <w:rsid w:val="00535A14"/>
    <w:rsid w:val="00535FF1"/>
    <w:rsid w:val="00537905"/>
    <w:rsid w:val="00540FE0"/>
    <w:rsid w:val="005417B9"/>
    <w:rsid w:val="00541FF7"/>
    <w:rsid w:val="00545D05"/>
    <w:rsid w:val="00545E91"/>
    <w:rsid w:val="0054651F"/>
    <w:rsid w:val="00550CA5"/>
    <w:rsid w:val="005705AB"/>
    <w:rsid w:val="0057646D"/>
    <w:rsid w:val="005828C9"/>
    <w:rsid w:val="00586229"/>
    <w:rsid w:val="005864A6"/>
    <w:rsid w:val="005870E6"/>
    <w:rsid w:val="005908B8"/>
    <w:rsid w:val="005A02CE"/>
    <w:rsid w:val="005A1B86"/>
    <w:rsid w:val="005A24D0"/>
    <w:rsid w:val="005B1B49"/>
    <w:rsid w:val="005B6A98"/>
    <w:rsid w:val="005C25EF"/>
    <w:rsid w:val="005C61CB"/>
    <w:rsid w:val="005C798D"/>
    <w:rsid w:val="005D1BAE"/>
    <w:rsid w:val="005D3C83"/>
    <w:rsid w:val="005D461B"/>
    <w:rsid w:val="005E34C1"/>
    <w:rsid w:val="005E3604"/>
    <w:rsid w:val="005E550D"/>
    <w:rsid w:val="005E56CD"/>
    <w:rsid w:val="005E58DA"/>
    <w:rsid w:val="005E59DF"/>
    <w:rsid w:val="005F4A26"/>
    <w:rsid w:val="00600FA9"/>
    <w:rsid w:val="0060748A"/>
    <w:rsid w:val="006138AC"/>
    <w:rsid w:val="006155CA"/>
    <w:rsid w:val="00625994"/>
    <w:rsid w:val="00626623"/>
    <w:rsid w:val="006325DE"/>
    <w:rsid w:val="006326FF"/>
    <w:rsid w:val="0066231F"/>
    <w:rsid w:val="00666B43"/>
    <w:rsid w:val="00674620"/>
    <w:rsid w:val="006762C4"/>
    <w:rsid w:val="006772F8"/>
    <w:rsid w:val="00681BFE"/>
    <w:rsid w:val="00682393"/>
    <w:rsid w:val="00682B25"/>
    <w:rsid w:val="006A1129"/>
    <w:rsid w:val="006A24B1"/>
    <w:rsid w:val="006A39A1"/>
    <w:rsid w:val="006A781B"/>
    <w:rsid w:val="006B2FC6"/>
    <w:rsid w:val="006B47CB"/>
    <w:rsid w:val="006C2708"/>
    <w:rsid w:val="006C29F2"/>
    <w:rsid w:val="006D4A7B"/>
    <w:rsid w:val="006E0D9D"/>
    <w:rsid w:val="006E1A2B"/>
    <w:rsid w:val="006E604E"/>
    <w:rsid w:val="00700FC9"/>
    <w:rsid w:val="00702EB7"/>
    <w:rsid w:val="0070408A"/>
    <w:rsid w:val="00705171"/>
    <w:rsid w:val="00706F12"/>
    <w:rsid w:val="0072234D"/>
    <w:rsid w:val="007223F3"/>
    <w:rsid w:val="007228BF"/>
    <w:rsid w:val="00725250"/>
    <w:rsid w:val="00731BF9"/>
    <w:rsid w:val="00733CC7"/>
    <w:rsid w:val="00737757"/>
    <w:rsid w:val="007402FF"/>
    <w:rsid w:val="007508E5"/>
    <w:rsid w:val="007508F7"/>
    <w:rsid w:val="00752721"/>
    <w:rsid w:val="00761602"/>
    <w:rsid w:val="00766B2B"/>
    <w:rsid w:val="0078653A"/>
    <w:rsid w:val="00790BE8"/>
    <w:rsid w:val="00790DC5"/>
    <w:rsid w:val="007964C7"/>
    <w:rsid w:val="007A5D70"/>
    <w:rsid w:val="007B0465"/>
    <w:rsid w:val="007B0D96"/>
    <w:rsid w:val="007B129E"/>
    <w:rsid w:val="007B3178"/>
    <w:rsid w:val="007C4882"/>
    <w:rsid w:val="007D1506"/>
    <w:rsid w:val="007D2994"/>
    <w:rsid w:val="007D3850"/>
    <w:rsid w:val="007F7DAD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7AF7"/>
    <w:rsid w:val="008665CF"/>
    <w:rsid w:val="0087380E"/>
    <w:rsid w:val="00873C29"/>
    <w:rsid w:val="00883A89"/>
    <w:rsid w:val="00886073"/>
    <w:rsid w:val="008933D2"/>
    <w:rsid w:val="00894F48"/>
    <w:rsid w:val="0089625A"/>
    <w:rsid w:val="008A115E"/>
    <w:rsid w:val="008A55FD"/>
    <w:rsid w:val="008B2ACD"/>
    <w:rsid w:val="008C73C1"/>
    <w:rsid w:val="008C7837"/>
    <w:rsid w:val="008D1393"/>
    <w:rsid w:val="008D3E4A"/>
    <w:rsid w:val="008D4C12"/>
    <w:rsid w:val="008E0F7F"/>
    <w:rsid w:val="008E7806"/>
    <w:rsid w:val="008F2076"/>
    <w:rsid w:val="00900061"/>
    <w:rsid w:val="00900C36"/>
    <w:rsid w:val="0090279B"/>
    <w:rsid w:val="0090435A"/>
    <w:rsid w:val="0091442A"/>
    <w:rsid w:val="0091601B"/>
    <w:rsid w:val="00917D39"/>
    <w:rsid w:val="009224AE"/>
    <w:rsid w:val="009456FB"/>
    <w:rsid w:val="009464DB"/>
    <w:rsid w:val="009466D8"/>
    <w:rsid w:val="0095194D"/>
    <w:rsid w:val="00965C1C"/>
    <w:rsid w:val="00975A8C"/>
    <w:rsid w:val="00976AAB"/>
    <w:rsid w:val="00977213"/>
    <w:rsid w:val="009803CE"/>
    <w:rsid w:val="0098245C"/>
    <w:rsid w:val="00982ABF"/>
    <w:rsid w:val="00986EA4"/>
    <w:rsid w:val="009937D6"/>
    <w:rsid w:val="009A0C1F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5EA2"/>
    <w:rsid w:val="009D6F87"/>
    <w:rsid w:val="009E74C1"/>
    <w:rsid w:val="009F2B52"/>
    <w:rsid w:val="009F65D7"/>
    <w:rsid w:val="00A06B82"/>
    <w:rsid w:val="00A24AEE"/>
    <w:rsid w:val="00A37C88"/>
    <w:rsid w:val="00A4351F"/>
    <w:rsid w:val="00A44743"/>
    <w:rsid w:val="00A44FA8"/>
    <w:rsid w:val="00A51E42"/>
    <w:rsid w:val="00A549FE"/>
    <w:rsid w:val="00A64587"/>
    <w:rsid w:val="00A751A2"/>
    <w:rsid w:val="00A9362B"/>
    <w:rsid w:val="00A979A4"/>
    <w:rsid w:val="00AA2010"/>
    <w:rsid w:val="00AB6A57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E6C1F"/>
    <w:rsid w:val="00AF1785"/>
    <w:rsid w:val="00B1079D"/>
    <w:rsid w:val="00B13C89"/>
    <w:rsid w:val="00B14A8D"/>
    <w:rsid w:val="00B227DF"/>
    <w:rsid w:val="00B23D58"/>
    <w:rsid w:val="00B256AC"/>
    <w:rsid w:val="00B324DC"/>
    <w:rsid w:val="00B425B9"/>
    <w:rsid w:val="00B459CA"/>
    <w:rsid w:val="00B50DC3"/>
    <w:rsid w:val="00B5541A"/>
    <w:rsid w:val="00B64198"/>
    <w:rsid w:val="00B7096C"/>
    <w:rsid w:val="00B76A34"/>
    <w:rsid w:val="00B80D12"/>
    <w:rsid w:val="00B822BD"/>
    <w:rsid w:val="00B83082"/>
    <w:rsid w:val="00B969B1"/>
    <w:rsid w:val="00B971F1"/>
    <w:rsid w:val="00BA2FD8"/>
    <w:rsid w:val="00BA36B2"/>
    <w:rsid w:val="00BB1668"/>
    <w:rsid w:val="00BB2091"/>
    <w:rsid w:val="00BB6308"/>
    <w:rsid w:val="00BB6873"/>
    <w:rsid w:val="00BB7D00"/>
    <w:rsid w:val="00BB7FCC"/>
    <w:rsid w:val="00BC014D"/>
    <w:rsid w:val="00BC24CF"/>
    <w:rsid w:val="00BC365F"/>
    <w:rsid w:val="00BC3FCE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2557"/>
    <w:rsid w:val="00C26CBB"/>
    <w:rsid w:val="00C332F1"/>
    <w:rsid w:val="00C4466E"/>
    <w:rsid w:val="00C47B61"/>
    <w:rsid w:val="00C52225"/>
    <w:rsid w:val="00C544C8"/>
    <w:rsid w:val="00C60ED3"/>
    <w:rsid w:val="00C641F2"/>
    <w:rsid w:val="00C76AE3"/>
    <w:rsid w:val="00C80B89"/>
    <w:rsid w:val="00C85C53"/>
    <w:rsid w:val="00C9343D"/>
    <w:rsid w:val="00CA277F"/>
    <w:rsid w:val="00CA6E26"/>
    <w:rsid w:val="00CA71E7"/>
    <w:rsid w:val="00CA7707"/>
    <w:rsid w:val="00CB2D35"/>
    <w:rsid w:val="00CB33F5"/>
    <w:rsid w:val="00CB449A"/>
    <w:rsid w:val="00CC5B9F"/>
    <w:rsid w:val="00CC660E"/>
    <w:rsid w:val="00CC6ADF"/>
    <w:rsid w:val="00CC7F8E"/>
    <w:rsid w:val="00CD1A58"/>
    <w:rsid w:val="00CD438B"/>
    <w:rsid w:val="00CF1852"/>
    <w:rsid w:val="00CF3207"/>
    <w:rsid w:val="00CF3AD3"/>
    <w:rsid w:val="00CF436A"/>
    <w:rsid w:val="00CF4E1B"/>
    <w:rsid w:val="00D042FF"/>
    <w:rsid w:val="00D07912"/>
    <w:rsid w:val="00D2186A"/>
    <w:rsid w:val="00D21D59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3C2E"/>
    <w:rsid w:val="00D74154"/>
    <w:rsid w:val="00D74280"/>
    <w:rsid w:val="00D77433"/>
    <w:rsid w:val="00DA08A3"/>
    <w:rsid w:val="00DA25FA"/>
    <w:rsid w:val="00DA391E"/>
    <w:rsid w:val="00DA4D2C"/>
    <w:rsid w:val="00DA6255"/>
    <w:rsid w:val="00DC14E0"/>
    <w:rsid w:val="00DD0A79"/>
    <w:rsid w:val="00DD51D4"/>
    <w:rsid w:val="00DF456B"/>
    <w:rsid w:val="00E04C93"/>
    <w:rsid w:val="00E16F68"/>
    <w:rsid w:val="00E21B1A"/>
    <w:rsid w:val="00E22101"/>
    <w:rsid w:val="00E22835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38BF"/>
    <w:rsid w:val="00E94F58"/>
    <w:rsid w:val="00E9620D"/>
    <w:rsid w:val="00E97ED8"/>
    <w:rsid w:val="00EA2922"/>
    <w:rsid w:val="00EA2C69"/>
    <w:rsid w:val="00EB0DEE"/>
    <w:rsid w:val="00EB692F"/>
    <w:rsid w:val="00EB6F67"/>
    <w:rsid w:val="00EB7320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F02D85"/>
    <w:rsid w:val="00F039B7"/>
    <w:rsid w:val="00F05CDF"/>
    <w:rsid w:val="00F07432"/>
    <w:rsid w:val="00F116BF"/>
    <w:rsid w:val="00F16B6E"/>
    <w:rsid w:val="00F31838"/>
    <w:rsid w:val="00F341E3"/>
    <w:rsid w:val="00F35795"/>
    <w:rsid w:val="00F36516"/>
    <w:rsid w:val="00F40961"/>
    <w:rsid w:val="00F41477"/>
    <w:rsid w:val="00F5015C"/>
    <w:rsid w:val="00F52232"/>
    <w:rsid w:val="00F55F50"/>
    <w:rsid w:val="00F67A91"/>
    <w:rsid w:val="00F7083E"/>
    <w:rsid w:val="00F70EFA"/>
    <w:rsid w:val="00F7288C"/>
    <w:rsid w:val="00F74DAB"/>
    <w:rsid w:val="00F82397"/>
    <w:rsid w:val="00F838C9"/>
    <w:rsid w:val="00F85F23"/>
    <w:rsid w:val="00F86C57"/>
    <w:rsid w:val="00F9144A"/>
    <w:rsid w:val="00F95C94"/>
    <w:rsid w:val="00FA4677"/>
    <w:rsid w:val="00FB5CE5"/>
    <w:rsid w:val="00FB7465"/>
    <w:rsid w:val="00FC732A"/>
    <w:rsid w:val="00FD5810"/>
    <w:rsid w:val="00FD7BF7"/>
    <w:rsid w:val="00FE124A"/>
    <w:rsid w:val="00FE19A7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ilde Kristina Jacobsen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8.03.2020¤3#EK_Utgitt¤2#0¤2#24.03.2020¤3#EK_IBrukDato¤2#0¤2#05.05.2021¤3#EK_DokumentID¤2#0¤2#D45111¤3#EK_DokTittel¤2#0¤2#Videokonsultasjon og -konferanse - i pasientbehandling, forutsetninger og gjennomføring¤3#EK_DokType¤2#0¤2#Prosedyre¤3#EK_DocLvlShort¤2#0¤2#Nivå 1¤3#EK_DocLevel¤2#0¤2#Fellesdokumenter¤3#EK_EksRef¤2#2¤2# 0_x0009_¤3#EK_Erstatter¤2#0¤2#5.00¤3#EK_ErstatterD¤2#0¤2#05.05.2021¤3#EK_Signatur¤2#0¤2#¤3#EK_Verifisert¤2#0¤2#¤3#EK_Hørt¤2#0¤2#09.11.2023 - Heidi Brzozowski¤3#EK_AuditReview¤2#2¤2#¤3#EK_AuditApprove¤2#2¤2#¤3#EK_Gradering¤2#0¤2#Åpen¤3#EK_Gradnr¤2#4¤2#0¤3#EK_Kapittel¤2#4¤2# ¤3#EK_Referanse¤2#2¤2# 1_x0009_F/2.1.1-45_x0009_Skype - delta i møte, brukerveiledning_x0009_43392_x0009_dok43392.docx_x0009_¤1#¤3#EK_RefNr¤2#0¤2#F/2.2.4-08¤3#EK_Revisjon¤2#0¤2#6.00¤3#EK_Ansvarlig¤2#0¤2#Hilde Kristina Jacobsen¤3#EK_SkrevetAv¤2#0¤2#Jon Arne Kolstad¤3#EK_UText1¤2#0¤2#Informasjonssikkerhetsleder Lars Cato Skaar¤3#EK_UText2¤2#0¤2# ¤3#EK_UText3¤2#0¤2# ¤3#EK_UText4¤2#0¤2# ¤3#EK_Status¤2#0¤2#Til godkj.(rev)¤3#EK_Stikkord¤2#0¤2#videokonsultasjon, videokommunikasjon, samhandling, Join, Skype, konsultasjon, konferanse¤3#EK_SuperStikkord¤2#0¤2#¤3#EK_Rapport¤2#3¤2#¤3#EK_EKPrintMerke¤2#0¤2#Uoffisiell utskrift er kun gyldig på utskriftsdato¤3#EK_Watermark¤2#0¤2# &lt;til godkjenning&gt;¤3#EK_Utgave¤2#0¤2#6.00¤3#EK_Merknad¤2#7¤2#Lagt til Teams.¤3#EK_VerLogg¤2#2¤2#Ver. 6.00 - 05.05.2021|Lagt til Teams.¤1#Ver. 5.00 - 05.05.2021|Fjernet at privat utstyr ikke er tillatt. _x000a_Lagt til Whereby. _x000a_Fjernet punkt om support_x000a_¤1#Ver. 4.00 - 14.10.2020|Ingen endring.¤1#Ver. 3.00 - 27.04.2020|Oppdatert for å gjelde Skype for Business for samhandling mellom helsepersonell¤1#Ver. 2.00 - 30.03.2020|Nytt dokument.¤1#Ver. 1.00 - 24.03.2020|Nytt dokument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¤3#EK_GjelderTil¤2#0¤2#¤3#EK_Vedlegg¤2#2¤2# 1_x0009_V02_x0009_Videokonsultasjon - brukerveiledning Join &amp; Whereby (F/2.2.4-02)_x0009_50611_x0009_dok50611.docx_x0009_¤1#¤3#EK_AvdelingOver¤2#4¤2# ¤3#EK_HRefNr¤2#0¤2# ¤3#EK_HbNavn¤2#0¤2# ¤3#EK_DokRefnr¤2#4¤2#0001030204¤3#EK_Dokendrdato¤2#4¤2#17.10.2023 03:56:46¤3#EK_HbType¤2#4¤2# ¤3#EK_Offisiell¤2#4¤2# ¤3#EK_VedleggRef¤2#4¤2#F/2.2.4-08¤3#EK_Strukt00¤2#5¤2#¤5#F¤5#Felles SØ¤5#1¤5#0¤4#/¤5#2¤5#administrative rutiner¤5#0¤5#0¤4#.¤5#2¤5#pasientadministrative rutiner¤5#0¤5#0¤4#.¤5#4¤5#behandling - videokonsultasjon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2¤5#administrative rutiner¤5#0¤5#0¤4#.¤5#2¤5#pasientadministrative rutiner¤5#0¤5#0¤4#.¤5#4¤5#behandling - videokonsultasjon¤5#0¤5#0¤4#\¤3#"/>
    <w:docVar w:name="ek_dl" w:val="8"/>
    <w:docVar w:name="ek_doclevel" w:val="Fellesdokumenter"/>
    <w:docVar w:name="ek_doclvlshort" w:val="Nivå 1"/>
    <w:docVar w:name="ek_doktittel" w:val="Videokonsultasjon og -konferanse i pasientbehandling - forutsetninger og gjennomføring"/>
    <w:docVar w:name="ek_doktype" w:val="Prosedyre"/>
    <w:docVar w:name="ek_dokumentid" w:val="D45111"/>
    <w:docVar w:name="ek_editprotect" w:val="-1"/>
    <w:docVar w:name="ek_ekprintmerke" w:val="Uoffisiell utskrift er kun gyldig på utskriftsdato"/>
    <w:docVar w:name="ek_eksref" w:val="[EK_EksRef]"/>
    <w:docVar w:name="ek_erstatter" w:val="5.00"/>
    <w:docVar w:name="ek_erstatterd" w:val="05.05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09.11.2023 - Heidi Brzozowski"/>
    <w:docVar w:name="ek_ibrukdato" w:val="05.05.2021"/>
    <w:docVar w:name="ek_klgjelderfra" w:val=" "/>
    <w:docVar w:name="ek_merknad" w:val="Lagt til Teams"/>
    <w:docVar w:name="ek_opprettet" w:val="18.03.2020"/>
    <w:docVar w:name="ek_protection" w:val="-1"/>
    <w:docVar w:name="ek_rapport" w:val="[]"/>
    <w:docVar w:name="ek_referanse" w:val="[EK_Referanse]"/>
    <w:docVar w:name="ek_refnr" w:val="F/2.2.4-08"/>
    <w:docVar w:name="ek_revisjon" w:val="6.00"/>
    <w:docVar w:name="ek_s00mt1" w:val="[ ]"/>
    <w:docVar w:name="ek_s00mt1-100" w:val="[ ]"/>
    <w:docVar w:name="ek_s00mt2-101" w:val="[ ]"/>
    <w:docVar w:name="ek_s00mt40100" w:val="[ ]"/>
    <w:docVar w:name="ek_signatur" w:val="Avdelingssjef Bengt Thompson"/>
    <w:docVar w:name="ek_skrevetav" w:val="Jon Arne Kolstad"/>
    <w:docVar w:name="ek_status" w:val="Til godkj.(rev)"/>
    <w:docVar w:name="ek_stikkord" w:val="videokonsultasjon, videokommunikasjon, samhandling, Join, Skype, konsultasjon, konferanse"/>
    <w:docVar w:name="ek_superstikkord" w:val="[]"/>
    <w:docVar w:name="EK_TYPE" w:val="ARB"/>
    <w:docVar w:name="ek_utext1" w:val="Informasjonssikkerhetsleder Lars Cato Skaar"/>
    <w:docVar w:name="ek_utext2" w:val=" "/>
    <w:docVar w:name="ek_utext3" w:val=" "/>
    <w:docVar w:name="ek_utext4" w:val=" "/>
    <w:docVar w:name="ek_utgave" w:val="6.00"/>
    <w:docVar w:name="ek_utgitt" w:val="24.03.2020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referanse" w:val=";43392;"/>
    <w:docVar w:name="idek_vedlegg" w:val=";50611;"/>
    <w:docVar w:name="idxd" w:val=";43392;50611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43392;"/>
    <w:docVar w:name="tidek_vedlegg" w:val=";50611;"/>
    <w:docVar w:name="Tittel" w:val="Dette er en Test tittel."/>
    <w:docVar w:name="Utgave" w:val="[Ver]"/>
    <w:docVar w:name="xdf43392" w:val="dok43392.docx"/>
    <w:docVar w:name="xdf50611" w:val="dok50611.docx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C93ACBA-40F1-4CE0-A7E5-13DDFBC3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2B604E"/>
    <w:pPr>
      <w:numPr>
        <w:numId w:val="28"/>
      </w:numPr>
      <w:spacing w:before="240"/>
      <w:ind w:left="567" w:hanging="567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FootnoteText">
    <w:name w:val="footnote text"/>
    <w:basedOn w:val="Normal"/>
    <w:link w:val="FotnotetekstTegn"/>
    <w:uiPriority w:val="99"/>
    <w:unhideWhenUsed/>
    <w:rsid w:val="00AF1785"/>
    <w:rPr>
      <w:rFonts w:ascii="Cambria" w:hAnsi="Cambria" w:eastAsiaTheme="minorEastAsia" w:cstheme="minorBidi"/>
      <w:color w:val="000000" w:themeColor="text1"/>
      <w:sz w:val="20"/>
      <w:lang w:val="en-US" w:eastAsia="en-US"/>
    </w:rPr>
  </w:style>
  <w:style w:type="character" w:customStyle="1" w:styleId="FotnotetekstTegn">
    <w:name w:val="Fotnotetekst Tegn"/>
    <w:basedOn w:val="DefaultParagraphFont"/>
    <w:link w:val="FootnoteText"/>
    <w:uiPriority w:val="99"/>
    <w:rsid w:val="00AF1785"/>
    <w:rPr>
      <w:rFonts w:ascii="Cambria" w:hAnsi="Cambria" w:eastAsiaTheme="minorEastAsia" w:cstheme="minorBidi"/>
      <w:color w:val="000000" w:themeColor="text1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AF17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95C94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semiHidden/>
    <w:unhideWhenUsed/>
    <w:rsid w:val="00F95C94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semiHidden/>
    <w:rsid w:val="00F95C94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KommentaremneTegn"/>
    <w:semiHidden/>
    <w:unhideWhenUsed/>
    <w:rsid w:val="00F95C94"/>
    <w:rPr>
      <w:b/>
      <w:bCs/>
    </w:rPr>
  </w:style>
  <w:style w:type="character" w:customStyle="1" w:styleId="KommentaremneTegn">
    <w:name w:val="Kommentaremne Tegn"/>
    <w:basedOn w:val="MerknadstekstTegn"/>
    <w:link w:val="CommentSubject"/>
    <w:semiHidden/>
    <w:rsid w:val="00F95C94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43392.htm" TargetMode="External" /><Relationship Id="rId6" Type="http://schemas.openxmlformats.org/officeDocument/2006/relationships/hyperlink" Target="https://kvalitet.so-hf.no/docs/pub/dok50611.ht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6C2DE-9B63-44D4-8060-A350E7856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580</Words>
  <Characters>3424</Characters>
  <Application>Microsoft Office Word</Application>
  <DocSecurity>0</DocSecurity>
  <Lines>74</Lines>
  <Paragraphs>51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Videokonsultasjon og -konferanse i pasientbehandling - forutsetninger og gjennomføring</vt:lpstr>
      <vt:lpstr>Prosedyre</vt:lpstr>
    </vt:vector>
  </TitlesOfParts>
  <Company>Datakvalitet AS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Videokonsultasjon og -konferanse - i pasientbehandling, forutsetninger og gjennomføring</dc:title>
  <dc:subject>0001030204|F/2.2.4-08|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_x0003_EK_Opprettet_x0002_0_x0002_18.03.2020_x0003_EK_Utgitt_x0002_0_x0002_24.03.2020_x0003_EK_IBrukDato_x0002_0_x0002_05.05.2021_x0003_EK_DokumentID_x0002_0_x0002_D45111_x0003_EK_DokTittel_x0002_0_x0002_Videokonsultasjon og -konferanse - i pasientbehandling, forutsetninger og gjennomføring_x0003_EK_DokType_x0002_0_x0002_Prosedyre_x0003_EK_DocLvlShort_x0002_0_x0002_Nivå 1_x0003_EK_DocLevel_x0002_0_x0002_Fellesdokumenter_x0003_EK_EksRef_x0002_2_x0002_ 0	_x0003_EK_Erstatter_x0002_0_x0002_5.00_x0003_EK_ErstatterD_x0002_0_x0002_05.05.2021_x0003_EK_Signatur_x0002_0_x0002__x0003_EK_Verifisert_x0002_0_x0002__x0003_EK_Hørt_x0002_0_x0002_09.11.2023 - Heidi Brzozowski_x0003_EK_AuditReview_x0002_2_x0002__x0003_EK_AuditApprove_x0002_2_x0002__x0003_EK_Gradering_x0002_0_x0002_Åpen_x0003_EK_Gradnr_x0002_4_x0002_0_x0003_EK_Kapittel_x0002_4_x0002_ _x0003_EK_Referanse_x0002_2_x0002_ 1	F/2.1.1-45	Skype - delta i møte, brukerveiledning	43392	dok43392.docx	_x0001__x0003_EK_RefNr_x0002_0_x0002_F/2.2.4-08_x0003_EK_Revisjon_x0002_0_x0002_6.00_x0003_EK_Ansvarlig_x0002_0_x0002_Hilde Kristina Jacobsen_x0003_EK_SkrevetAv_x0002_0_x0002_Jon Arne Kolstad_x0003_EK_UText1_x0002_0_x0002_Informasjonssikkerhetsleder Lars Cato Skaar_x0003_EK_UText2_x0002_0_x0002_ _x0003_EK_UText3_x0002_0_x0002_ _x0003_EK_UText4_x0002_0_x0002_ _x0003_EK_Status_x0002_0_x0002_Til godkj.(rev)_x0003_EK_Stikkord_x0002_0_x0002_videokonsultasjon, videokommunikasjon, samhandling, Join, Skype, konsultasjon, konferanse_x0003_EK_SuperStikkord_x0002_0_x0002__x0003_EK_Rapport_x0002_3_x0002__x0003_EK_EKPrintMerke_x0002_0_x0002_Uoffisiell utskrift er kun gyldig på utskriftsdato_x0003_EK_Watermark_x0002_0_x0002_ &lt;til godkjenning&gt;_x0003_EK_Utgave_x0002_0_x0002_6.00_x0003_EK_Merknad_x0002_7_x0002_Lagt til Teams._x0003_EK_VerLogg_x0002_2_x0002_Ver. 6.00 - 05.05.2021|Lagt til Teams._x0001_Ver. 5.00 - 05.05.2021|Fjernet at privat utstyr ikke er tillatt. 
Lagt til Whereby. 
Fjernet punkt om support
_x0001_Ver. 4.00 - 14.10.2020|Ingen endring._x0001_Ver. 3.00 - 27.04.2020|Oppdatert for å gjelde Skype for Business for samhandling mellom helsepersonell_x0001_Ver. 2.00 - 30.03.2020|Nytt dokument._x0001_Ver. 1.00 - 24.03.2020|Nytt dokument_x0003_EK_RF1_x0002_4_x0002_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_x0003_EK_DL_x0002_0_x0002_8_x0003_EK_GjelderTil_x0002_0_x0002__x0003_EK_Vedlegg_x0002_2_x0002_ 1	V02	Videokonsultasjon - brukerveiledning Join &amp; Whereby (F/2.2.4-02)	50611	dok50611.docx	_x0001__x0003_EK_AvdelingOver_x0002_4_x0002_ _x0003_EK_HRefNr_x0002_0_x0002_ _x0003_EK_HbNavn_x0002_0_x0002_ _x0003_EK_DokRefnr_x0002_4_x0002_0001030204_x0003_EK_Dokendrdato_x0002_4_x0002_17.10.2023 03:56:46_x0003_EK_HbType_x0002_4_x0002_ _x0003_EK_Offisiell_x0002_4_x0002_ _x0003_EK_VedleggRef_x0002_4_x0002_F/2.2.4-08_x0003_EK_Strukt00_x0002_5_x0002__x0005_F_x0005_Felles SØ_x0005_1_x0005_0_x0004_/_x0005_2_x0005_administrative rutiner_x0005_0_x0005_0_x0004_._x0005_2_x0005_pasientadministrative rutiner_x0005_0_x0005_0_x0004_._x0005_4_x0005_behandling - videokonsultasjon_x0005_0_x0005_0_x0004_\_x0003_EK_Strukt01_x0002_5_x0002__x0003_EK_Pub_x0002_6_x0002_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_x0003_EKR_Strukt00_x0002_5_x0002__x0005_F_x0005_Felles SØ_x0005_1_x0005_0_x0004_/_x0005_2_x0005_administrative rutiner_x0005_0_x0005_0_x0004_._x0005_2_x0005_pasientadministrative rutiner_x0005_0_x0005_0_x0004_._x0005_4_x0005_behandling - videokonsultasjon_x0005_0_x0005_0_x0004_\_x0003_</dc:description>
  <cp:lastModifiedBy>Hilde Kristina Jacobsen</cp:lastModifiedBy>
  <cp:revision>2</cp:revision>
  <cp:lastPrinted>2014-07-01T13:24:00Z</cp:lastPrinted>
  <dcterms:created xsi:type="dcterms:W3CDTF">2023-11-17T23:47:00Z</dcterms:created>
  <dcterms:modified xsi:type="dcterms:W3CDTF">2023-11-17T23:47:00Z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Videokonsultasjon og -konferanse - i pasientbehandling, forutsetninger og gjennomføring</vt:lpwstr>
  </property>
  <property fmtid="{D5CDD505-2E9C-101B-9397-08002B2CF9AE}" pid="4" name="EK_DokType">
    <vt:lpwstr>Prosedyre</vt:lpwstr>
  </property>
  <property fmtid="{D5CDD505-2E9C-101B-9397-08002B2CF9AE}" pid="5" name="EK_DokumentID">
    <vt:lpwstr>D45111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07.12.2023</vt:lpwstr>
  </property>
  <property fmtid="{D5CDD505-2E9C-101B-9397-08002B2CF9AE}" pid="8" name="EK_Merknad">
    <vt:lpwstr>Lagt til Teams.</vt:lpwstr>
  </property>
  <property fmtid="{D5CDD505-2E9C-101B-9397-08002B2CF9AE}" pid="9" name="EK_Signatur">
    <vt:lpwstr>Avdelingssjef Veronica Kruge Solberg</vt:lpwstr>
  </property>
  <property fmtid="{D5CDD505-2E9C-101B-9397-08002B2CF9AE}" pid="10" name="EK_SkrevetAv">
    <vt:lpwstr>Jon Arne Kolstad</vt:lpwstr>
  </property>
  <property fmtid="{D5CDD505-2E9C-101B-9397-08002B2CF9AE}" pid="11" name="EK_UText1">
    <vt:lpwstr>Informasjonssikkerhetsleder Lars Cato Skaar</vt:lpwstr>
  </property>
  <property fmtid="{D5CDD505-2E9C-101B-9397-08002B2CF9AE}" pid="12" name="EK_Utgave">
    <vt:lpwstr>6.00</vt:lpwstr>
  </property>
  <property fmtid="{D5CDD505-2E9C-101B-9397-08002B2CF9AE}" pid="13" name="EK_Watermark">
    <vt:lpwstr> &lt;til godkjenning&gt;</vt:lpwstr>
  </property>
  <property fmtid="{D5CDD505-2E9C-101B-9397-08002B2CF9AE}" pid="14" name="XD43392">
    <vt:lpwstr>F/2.1.1-42</vt:lpwstr>
  </property>
  <property fmtid="{D5CDD505-2E9C-101B-9397-08002B2CF9AE}" pid="15" name="XD50611">
    <vt:lpwstr>V02</vt:lpwstr>
  </property>
  <property fmtid="{D5CDD505-2E9C-101B-9397-08002B2CF9AE}" pid="16" name="XDF43392">
    <vt:lpwstr>Skype - delta i møte, brukerveiledning</vt:lpwstr>
  </property>
  <property fmtid="{D5CDD505-2E9C-101B-9397-08002B2CF9AE}" pid="17" name="XDF50611">
    <vt:lpwstr>Videokonsultasjon - brukerveiledning Join &amp; Whereby (F/2.2.4-02)</vt:lpwstr>
  </property>
  <property fmtid="{D5CDD505-2E9C-101B-9397-08002B2CF9AE}" pid="18" name="XDL43392">
    <vt:lpwstr>F/2.1.1-42 Skype - delta i møte, brukerveiledning</vt:lpwstr>
  </property>
  <property fmtid="{D5CDD505-2E9C-101B-9397-08002B2CF9AE}" pid="19" name="XDL50611">
    <vt:lpwstr>V02 Videokonsultasjon - brukerveiledning Join &amp; Whereby (F/2.2.4-02)</vt:lpwstr>
  </property>
  <property fmtid="{D5CDD505-2E9C-101B-9397-08002B2CF9AE}" pid="20" name="XDT43392">
    <vt:lpwstr>Skype - delta i møte, brukerveiledning</vt:lpwstr>
  </property>
  <property fmtid="{D5CDD505-2E9C-101B-9397-08002B2CF9AE}" pid="21" name="XDT50611">
    <vt:lpwstr>Videokonsultasjon - brukerveiledning Join &amp; Whereby (F/2.2.4-02)</vt:lpwstr>
  </property>
</Properties>
</file>