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FB0BF1" w:rsidRPr="00FB0BF1" w:rsidP="00FB0BF1">
      <w:pPr>
        <w:pStyle w:val="Heading2"/>
      </w:pPr>
      <w:r>
        <w:t>Endring siden forrige versjon</w:t>
      </w:r>
    </w:p>
    <w:p w:rsidR="00E66FA0" w:rsidRPr="00FB0BF1" w:rsidP="00E66FA0">
      <w:r>
        <w:fldChar w:fldCharType="begin" w:fldLock="1"/>
      </w:r>
      <w:r>
        <w:instrText xml:space="preserve"> DOCVARIABLE EK_Merknad </w:instrText>
      </w:r>
      <w:r>
        <w:fldChar w:fldCharType="separate"/>
      </w:r>
      <w:r>
        <w:t>Ny mal</w:t>
      </w:r>
      <w:r>
        <w:fldChar w:fldCharType="end"/>
      </w:r>
    </w:p>
    <w:p w:rsidR="00FB0BF1" w:rsidRPr="00611AD1" w:rsidP="00E66FA0"/>
    <w:p w:rsidR="00E66FA0" w:rsidP="00E66FA0">
      <w:r w:rsidRPr="00E66FA0">
        <w:rPr>
          <w:b/>
        </w:rPr>
        <w:t>Moderpost:</w:t>
      </w:r>
      <w:r>
        <w:t xml:space="preserve"> </w:t>
      </w:r>
      <w:r w:rsidR="00343989">
        <w:t xml:space="preserve">Døgnområde </w:t>
      </w:r>
      <w:r w:rsidR="008629BC">
        <w:t>6 - ortopedi</w:t>
      </w:r>
    </w:p>
    <w:p w:rsidR="001D6BF2" w:rsidP="00E66FA0"/>
    <w:p w:rsidR="00151C12" w:rsidRPr="008738F6" w:rsidP="001D6BF2">
      <w:pPr>
        <w:rPr>
          <w:rStyle w:val="Hyperlink"/>
          <w:b/>
        </w:rPr>
      </w:pPr>
      <w:r w:rsidRPr="001D6BF2">
        <w:rPr>
          <w:b/>
        </w:rPr>
        <w:fldChar w:fldCharType="begin"/>
      </w:r>
      <w:r w:rsidRPr="001D6BF2">
        <w:rPr>
          <w:b/>
        </w:rPr>
        <w:instrText xml:space="preserve"> HYPERLINK  </w:instrText>
      </w:r>
      <w:r w:rsidRPr="001D6BF2">
        <w:rPr>
          <w:b/>
        </w:rPr>
        <w:instrText>\l</w:instrText>
      </w:r>
      <w:r w:rsidRPr="001D6BF2">
        <w:rPr>
          <w:b/>
        </w:rPr>
        <w:instrText xml:space="preserve"> </w:instrText>
      </w:r>
      <w:r w:rsidRPr="001D6BF2">
        <w:rPr>
          <w:b/>
        </w:rPr>
        <w:instrText>"_Kontaktinformasjon_1"</w:instrText>
      </w:r>
      <w:r w:rsidRPr="001D6BF2">
        <w:rPr>
          <w:b/>
        </w:rPr>
        <w:instrText xml:space="preserve"> </w:instrText>
      </w:r>
      <w:r w:rsidRPr="001D6BF2">
        <w:rPr>
          <w:b/>
        </w:rPr>
        <w:fldChar w:fldCharType="separate"/>
      </w:r>
      <w:r w:rsidRPr="001D6BF2" w:rsidR="003625C2">
        <w:rPr>
          <w:rStyle w:val="Hyperlink"/>
          <w:b/>
        </w:rPr>
        <w:t>Kontaktinformasjon</w:t>
      </w:r>
    </w:p>
    <w:p w:rsidR="001D6BF2" w:rsidP="001D6BF2">
      <w:r>
        <w:fldChar w:fldCharType="end"/>
      </w:r>
    </w:p>
    <w:p w:rsidR="00151C12" w:rsidRPr="002D2762" w:rsidP="002D2762">
      <w:pPr>
        <w:pStyle w:val="Heading2"/>
        <w:rPr>
          <w:sz w:val="24"/>
        </w:rPr>
      </w:pPr>
      <w:r w:rsidRPr="002D2762">
        <w:rPr>
          <w:sz w:val="24"/>
        </w:rPr>
        <w:t>Observasjoner</w:t>
      </w:r>
    </w:p>
    <w:p w:rsidR="00151C12" w:rsidP="001A7D3F">
      <w:pPr>
        <w:pStyle w:val="ListParagraph"/>
        <w:numPr>
          <w:ilvl w:val="0"/>
          <w:numId w:val="23"/>
        </w:numPr>
      </w:pPr>
      <w:r>
        <w:t>NEWS</w:t>
      </w:r>
      <w:r w:rsidR="005F12CC">
        <w:t xml:space="preserve"> 2</w:t>
      </w:r>
      <w:r w:rsidR="00D04784">
        <w:t xml:space="preserve"> / ISBAR</w:t>
      </w:r>
      <w:r>
        <w:t>:</w:t>
      </w:r>
    </w:p>
    <w:p w:rsidR="001A7D3F" w:rsidP="001A7D3F">
      <w:pPr>
        <w:pStyle w:val="ListParagraph"/>
      </w:pPr>
      <w:hyperlink r:id="rId5" w:tooltip="XDF35652 - dok35652.pdf" w:history="1">
        <w:r w:rsidRPr="005F12CC" w:rsidR="00047877">
          <w:rPr>
            <w:rStyle w:val="Hyperlink"/>
          </w:rPr>
          <w:t>O</w:t>
        </w:r>
        <w:r w:rsidRPr="005F12CC" w:rsidR="00B25222">
          <w:rPr>
            <w:rStyle w:val="Hyperlink"/>
          </w:rPr>
          <w:t>bservasjoner og tiltak</w:t>
        </w:r>
      </w:hyperlink>
      <w:r w:rsidR="00B25222">
        <w:t xml:space="preserve"> følges som vanlig</w:t>
      </w:r>
      <w:r w:rsidR="006807E1">
        <w:t xml:space="preserve"> </w:t>
      </w:r>
    </w:p>
    <w:p w:rsidR="001662FA" w:rsidP="001662FA">
      <w:pPr>
        <w:pStyle w:val="ListParagraph"/>
      </w:pPr>
      <w:r>
        <w:t xml:space="preserve">Ved NEWS skår 3 i ett parameter/total skår på 5 eller høyere kontakt </w:t>
      </w:r>
      <w:hyperlink w:anchor="_Kontaktinformasjon_1" w:history="1">
        <w:r w:rsidRPr="001662FA">
          <w:rPr>
            <w:rStyle w:val="Hyperlink"/>
          </w:rPr>
          <w:t xml:space="preserve">lege </w:t>
        </w:r>
      </w:hyperlink>
      <w:r w:rsidRPr="00921E91">
        <w:t xml:space="preserve">for </w:t>
      </w:r>
      <w:r>
        <w:t>vurdering av tilbakeføring til moderpost</w:t>
      </w:r>
    </w:p>
    <w:p w:rsidR="005F12CC" w:rsidRPr="007C52CB" w:rsidP="00860E74">
      <w:pPr>
        <w:pStyle w:val="ListParagraph"/>
      </w:pPr>
    </w:p>
    <w:p w:rsidR="00E66FA0" w:rsidRPr="00E66FA0" w:rsidP="001A7D3F">
      <w:pPr>
        <w:pStyle w:val="ListParagraph"/>
        <w:numPr>
          <w:ilvl w:val="0"/>
          <w:numId w:val="23"/>
        </w:numPr>
      </w:pPr>
      <w:r>
        <w:t>Spesielt viktige observasjon</w:t>
      </w:r>
      <w:r w:rsidR="00151C12">
        <w:t>er:</w:t>
      </w:r>
    </w:p>
    <w:p w:rsidR="00E3777E" w:rsidRPr="008629BC" w:rsidP="008629BC">
      <w:pPr>
        <w:pStyle w:val="ListParagraph"/>
        <w:numPr>
          <w:ilvl w:val="0"/>
          <w:numId w:val="12"/>
        </w:numPr>
        <w:rPr>
          <w:szCs w:val="22"/>
        </w:rPr>
      </w:pPr>
      <w:r w:rsidRPr="008629BC">
        <w:rPr>
          <w:bCs/>
          <w:szCs w:val="22"/>
        </w:rPr>
        <w:t>d</w:t>
      </w:r>
      <w:r w:rsidRPr="008629BC" w:rsidR="000A30E4">
        <w:rPr>
          <w:bCs/>
          <w:szCs w:val="22"/>
        </w:rPr>
        <w:t>istal status</w:t>
      </w:r>
      <w:r>
        <w:rPr>
          <w:szCs w:val="22"/>
        </w:rPr>
        <w:t>:</w:t>
      </w:r>
      <w:r w:rsidRPr="008629BC" w:rsidR="000A30E4">
        <w:rPr>
          <w:szCs w:val="22"/>
        </w:rPr>
        <w:t xml:space="preserve"> temperatur, farge, sensibilitet, bevegelighet </w:t>
      </w:r>
      <w:r w:rsidR="00F472F4">
        <w:rPr>
          <w:szCs w:val="22"/>
        </w:rPr>
        <w:t>og passform ved gipsbehandling</w:t>
      </w:r>
    </w:p>
    <w:p w:rsidR="00E3777E" w:rsidRPr="008629BC" w:rsidP="008629BC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o</w:t>
      </w:r>
      <w:r w:rsidRPr="008629BC" w:rsidR="000A30E4">
        <w:rPr>
          <w:szCs w:val="22"/>
        </w:rPr>
        <w:t>perasjons</w:t>
      </w:r>
      <w:r w:rsidRPr="008629BC" w:rsidR="000A30E4">
        <w:rPr>
          <w:bCs/>
          <w:szCs w:val="22"/>
        </w:rPr>
        <w:t>sår</w:t>
      </w:r>
      <w:r w:rsidRPr="008629BC" w:rsidR="000A30E4">
        <w:rPr>
          <w:szCs w:val="22"/>
        </w:rPr>
        <w:t>/infiserte sår: hevelse, rødme, smerte, sekresjon, lukt, temperaturøkning</w:t>
      </w:r>
    </w:p>
    <w:p w:rsidR="00E3777E" w:rsidRPr="008629BC" w:rsidP="008629BC">
      <w:pPr>
        <w:pStyle w:val="ListParagraph"/>
        <w:numPr>
          <w:ilvl w:val="0"/>
          <w:numId w:val="12"/>
        </w:numPr>
        <w:rPr>
          <w:szCs w:val="22"/>
        </w:rPr>
      </w:pPr>
      <w:r>
        <w:rPr>
          <w:bCs/>
          <w:szCs w:val="22"/>
        </w:rPr>
        <w:t>s</w:t>
      </w:r>
      <w:r w:rsidRPr="008629BC" w:rsidR="000A30E4">
        <w:rPr>
          <w:bCs/>
          <w:szCs w:val="22"/>
        </w:rPr>
        <w:t>merter</w:t>
      </w:r>
      <w:r w:rsidRPr="008629BC" w:rsidR="000A30E4">
        <w:rPr>
          <w:szCs w:val="22"/>
        </w:rPr>
        <w:t>: lokalitet, varighet og intensitet, numeric rating scale (NRS)</w:t>
      </w:r>
    </w:p>
    <w:p w:rsidR="001A7D3F" w:rsidP="001A7D3F">
      <w:pPr>
        <w:pStyle w:val="Heading3"/>
        <w:ind w:left="709"/>
      </w:pPr>
    </w:p>
    <w:p w:rsidR="008629BC" w:rsidRPr="008D7D1D" w:rsidP="008D7D1D">
      <w:pPr>
        <w:ind w:left="709"/>
        <w:rPr>
          <w:u w:val="single"/>
        </w:rPr>
      </w:pPr>
      <w:r w:rsidRPr="008D7D1D">
        <w:rPr>
          <w:u w:val="single"/>
        </w:rPr>
        <w:t>P</w:t>
      </w:r>
      <w:r w:rsidRPr="008D7D1D" w:rsidR="008D7D1D">
        <w:rPr>
          <w:u w:val="single"/>
        </w:rPr>
        <w:t>reoperativt</w:t>
      </w:r>
    </w:p>
    <w:p w:rsidR="008629BC" w:rsidRPr="00A80CD1" w:rsidP="001A7D3F">
      <w:pPr>
        <w:pStyle w:val="ListParagraph"/>
        <w:numPr>
          <w:ilvl w:val="0"/>
          <w:numId w:val="24"/>
        </w:numPr>
        <w:rPr>
          <w:szCs w:val="22"/>
        </w:rPr>
      </w:pPr>
      <w:r w:rsidRPr="00A80CD1">
        <w:rPr>
          <w:szCs w:val="22"/>
        </w:rPr>
        <w:t>rutine for faste</w:t>
      </w:r>
    </w:p>
    <w:p w:rsidR="002D2762" w:rsidP="001A7D3F">
      <w:pPr>
        <w:pStyle w:val="ListParagraph"/>
        <w:numPr>
          <w:ilvl w:val="0"/>
          <w:numId w:val="24"/>
        </w:numPr>
        <w:rPr>
          <w:szCs w:val="22"/>
        </w:rPr>
      </w:pPr>
      <w:r w:rsidRPr="002D2762">
        <w:rPr>
          <w:szCs w:val="22"/>
        </w:rPr>
        <w:t xml:space="preserve">innleggelse av </w:t>
      </w:r>
      <w:r w:rsidRPr="002D2762" w:rsidR="00151DCF">
        <w:rPr>
          <w:szCs w:val="22"/>
        </w:rPr>
        <w:t>urinkateter</w:t>
      </w:r>
    </w:p>
    <w:p w:rsidR="001A7D3F" w:rsidP="001A7D3F">
      <w:pPr>
        <w:pStyle w:val="ListParagraph"/>
        <w:numPr>
          <w:ilvl w:val="0"/>
          <w:numId w:val="24"/>
        </w:numPr>
        <w:rPr>
          <w:szCs w:val="22"/>
        </w:rPr>
      </w:pPr>
      <w:r w:rsidRPr="002D2762">
        <w:rPr>
          <w:szCs w:val="22"/>
        </w:rPr>
        <w:t>preoperat</w:t>
      </w:r>
      <w:r w:rsidR="000A30C5">
        <w:rPr>
          <w:szCs w:val="22"/>
        </w:rPr>
        <w:t xml:space="preserve">iv dusj/vask etter prosedyre </w:t>
      </w:r>
      <w:r w:rsidRPr="002D2762">
        <w:rPr>
          <w:szCs w:val="22"/>
        </w:rPr>
        <w:t>så tett opp ti</w:t>
      </w:r>
      <w:r w:rsidR="000A30C5">
        <w:rPr>
          <w:szCs w:val="22"/>
        </w:rPr>
        <w:t xml:space="preserve">l operasjonstidspunkt som mulig, </w:t>
      </w:r>
      <w:r w:rsidRPr="002D2762">
        <w:rPr>
          <w:szCs w:val="22"/>
        </w:rPr>
        <w:t xml:space="preserve"> </w:t>
      </w:r>
    </w:p>
    <w:p w:rsidR="000A30C5" w:rsidP="000A30C5">
      <w:pPr>
        <w:pStyle w:val="ListParagraph"/>
        <w:ind w:left="1069"/>
        <w:rPr>
          <w:color w:val="000080"/>
          <w:szCs w:val="22"/>
        </w:rPr>
      </w:pPr>
      <w:r>
        <w:rPr>
          <w:szCs w:val="22"/>
        </w:rPr>
        <w:t>se</w:t>
      </w:r>
      <w:r w:rsidRPr="002D2762" w:rsidR="001A7D3F">
        <w:rPr>
          <w:szCs w:val="22"/>
        </w:rPr>
        <w:t>:</w:t>
      </w:r>
      <w:r w:rsidRPr="002D2762" w:rsidR="002D2762">
        <w:rPr>
          <w:szCs w:val="22"/>
        </w:rPr>
        <w:t xml:space="preserve"> </w:t>
      </w:r>
      <w:hyperlink r:id="rId6" w:tooltip="XDF07867 - dok07867.docx" w:history="1">
        <w:r w:rsidRPr="000A30C5">
          <w:rPr>
            <w:rStyle w:val="Hyperlink"/>
            <w:szCs w:val="22"/>
          </w:rPr>
          <w:fldChar w:fldCharType="begin" w:fldLock="1"/>
        </w:r>
        <w:r w:rsidRPr="000A30C5">
          <w:rPr>
            <w:rStyle w:val="Hyperlink"/>
            <w:szCs w:val="22"/>
          </w:rPr>
          <w:instrText xml:space="preserve"> DOCPROPERTY XDT07867 \*charformat \* MERGEFORMAT </w:instrText>
        </w:r>
        <w:r w:rsidRPr="000A30C5">
          <w:rPr>
            <w:rStyle w:val="Hyperlink"/>
            <w:szCs w:val="22"/>
          </w:rPr>
          <w:fldChar w:fldCharType="separate"/>
        </w:r>
        <w:r>
          <w:rPr>
            <w:rStyle w:val="Hyperlink"/>
            <w:szCs w:val="22"/>
          </w:rPr>
          <w:t>Preoperativt - kroppsvask med / uten Hibiscrub</w:t>
        </w:r>
        <w:r w:rsidRPr="000A30C5">
          <w:rPr>
            <w:rStyle w:val="Hyperlink"/>
            <w:szCs w:val="22"/>
          </w:rPr>
          <w:fldChar w:fldCharType="end"/>
        </w:r>
      </w:hyperlink>
    </w:p>
    <w:p w:rsidR="000A30C5" w:rsidRPr="008D7D1D" w:rsidP="000A30C5">
      <w:pPr>
        <w:pStyle w:val="ListParagraph"/>
        <w:numPr>
          <w:ilvl w:val="0"/>
          <w:numId w:val="24"/>
        </w:numPr>
        <w:rPr>
          <w:szCs w:val="22"/>
        </w:rPr>
      </w:pPr>
      <w:r w:rsidRPr="008629BC">
        <w:rPr>
          <w:szCs w:val="22"/>
        </w:rPr>
        <w:t>akt</w:t>
      </w:r>
      <w:r>
        <w:rPr>
          <w:szCs w:val="22"/>
        </w:rPr>
        <w:t>uelle blodprøver bestilles av sykepleier ansvarlig for pasient i DIPS, i behandlende leges navn (operatør):</w:t>
      </w:r>
    </w:p>
    <w:p w:rsidR="000A30C5" w:rsidRPr="008D7D1D" w:rsidP="00135FBF">
      <w:pPr>
        <w:pStyle w:val="ListParagraph"/>
        <w:numPr>
          <w:ilvl w:val="0"/>
          <w:numId w:val="32"/>
        </w:numPr>
        <w:rPr>
          <w:szCs w:val="22"/>
        </w:rPr>
      </w:pPr>
      <w:r w:rsidRPr="008D7D1D">
        <w:rPr>
          <w:szCs w:val="22"/>
        </w:rPr>
        <w:t>«</w:t>
      </w:r>
      <w:r w:rsidRPr="008D7D1D">
        <w:rPr>
          <w:i/>
          <w:szCs w:val="22"/>
        </w:rPr>
        <w:t>Type og Screen med gyldighetsdato</w:t>
      </w:r>
      <w:r w:rsidRPr="008D7D1D">
        <w:rPr>
          <w:szCs w:val="22"/>
        </w:rPr>
        <w:t xml:space="preserve">» </w:t>
      </w:r>
    </w:p>
    <w:p w:rsidR="008629BC" w:rsidRPr="008D7D1D" w:rsidP="00135FBF">
      <w:pPr>
        <w:pStyle w:val="ListParagraph"/>
        <w:numPr>
          <w:ilvl w:val="0"/>
          <w:numId w:val="32"/>
        </w:numPr>
        <w:rPr>
          <w:szCs w:val="22"/>
        </w:rPr>
      </w:pPr>
      <w:r w:rsidRPr="008D7D1D">
        <w:rPr>
          <w:szCs w:val="22"/>
        </w:rPr>
        <w:t xml:space="preserve">analysegruppe </w:t>
      </w:r>
      <w:r w:rsidRPr="008D7D1D" w:rsidR="00720D70">
        <w:rPr>
          <w:szCs w:val="22"/>
        </w:rPr>
        <w:t>«</w:t>
      </w:r>
      <w:r w:rsidRPr="008D7D1D" w:rsidR="00720D70">
        <w:rPr>
          <w:i/>
          <w:szCs w:val="22"/>
        </w:rPr>
        <w:t>Ort enkel innkomst</w:t>
      </w:r>
      <w:r w:rsidRPr="008D7D1D" w:rsidR="000A30C5">
        <w:rPr>
          <w:szCs w:val="22"/>
        </w:rPr>
        <w:t>»</w:t>
      </w:r>
    </w:p>
    <w:p w:rsidR="00A80CD1" w:rsidRPr="008D7D1D" w:rsidP="001A7D3F">
      <w:pPr>
        <w:pStyle w:val="ListParagraph"/>
        <w:numPr>
          <w:ilvl w:val="0"/>
          <w:numId w:val="24"/>
        </w:numPr>
        <w:rPr>
          <w:szCs w:val="22"/>
        </w:rPr>
      </w:pPr>
      <w:r w:rsidRPr="008D7D1D">
        <w:rPr>
          <w:szCs w:val="22"/>
        </w:rPr>
        <w:t>p</w:t>
      </w:r>
      <w:r w:rsidRPr="008D7D1D" w:rsidR="001A7D3F">
        <w:rPr>
          <w:szCs w:val="22"/>
        </w:rPr>
        <w:t>remedikasjon etter forordni</w:t>
      </w:r>
      <w:r w:rsidR="00F472F4">
        <w:rPr>
          <w:szCs w:val="22"/>
        </w:rPr>
        <w:t>ng i elektronisk medisinkurve og</w:t>
      </w:r>
      <w:r w:rsidRPr="008D7D1D">
        <w:rPr>
          <w:szCs w:val="22"/>
        </w:rPr>
        <w:t xml:space="preserve"> pasientens operasjonsskjema,</w:t>
      </w:r>
      <w:r w:rsidR="00F472F4">
        <w:rPr>
          <w:szCs w:val="22"/>
        </w:rPr>
        <w:t xml:space="preserve"> se</w:t>
      </w:r>
      <w:r w:rsidRPr="008D7D1D">
        <w:rPr>
          <w:szCs w:val="22"/>
        </w:rPr>
        <w:t xml:space="preserve"> felt </w:t>
      </w:r>
      <w:r w:rsidRPr="008D7D1D" w:rsidR="001A7D3F">
        <w:rPr>
          <w:szCs w:val="22"/>
        </w:rPr>
        <w:t>«</w:t>
      </w:r>
      <w:r w:rsidRPr="008D7D1D" w:rsidR="001A7D3F">
        <w:rPr>
          <w:i/>
          <w:szCs w:val="22"/>
        </w:rPr>
        <w:t>Utfylles av anestesilege/sykepleier</w:t>
      </w:r>
      <w:r w:rsidRPr="008D7D1D" w:rsidR="001A7D3F">
        <w:rPr>
          <w:szCs w:val="22"/>
        </w:rPr>
        <w:t>»</w:t>
      </w:r>
      <w:r w:rsidRPr="008D7D1D">
        <w:rPr>
          <w:szCs w:val="22"/>
        </w:rPr>
        <w:t xml:space="preserve"> og</w:t>
      </w:r>
      <w:r w:rsidRPr="008D7D1D" w:rsidR="001A7D3F">
        <w:rPr>
          <w:szCs w:val="22"/>
        </w:rPr>
        <w:t xml:space="preserve"> «</w:t>
      </w:r>
      <w:r w:rsidRPr="008D7D1D" w:rsidR="001A7D3F">
        <w:rPr>
          <w:i/>
          <w:szCs w:val="22"/>
        </w:rPr>
        <w:t>Premed./Suppl.u.s</w:t>
      </w:r>
      <w:r w:rsidR="00611AD1">
        <w:rPr>
          <w:szCs w:val="22"/>
        </w:rPr>
        <w:t>.»</w:t>
      </w:r>
    </w:p>
    <w:p w:rsidR="008629BC" w:rsidRPr="00611AD1" w:rsidP="00611AD1">
      <w:pPr>
        <w:pStyle w:val="ListParagraph"/>
        <w:ind w:left="1069"/>
        <w:rPr>
          <w:color w:val="0000FF"/>
          <w:szCs w:val="22"/>
          <w:u w:val="single"/>
        </w:rPr>
      </w:pPr>
      <w:r>
        <w:rPr>
          <w:szCs w:val="22"/>
        </w:rPr>
        <w:t xml:space="preserve">Eventuelt benytt </w:t>
      </w:r>
      <w:hyperlink r:id="rId7" w:tooltip="XDF30251 - dok30251.docx" w:history="1">
        <w:r w:rsidRPr="00611AD1" w:rsidR="008D7D1D">
          <w:rPr>
            <w:rStyle w:val="Hyperlink"/>
            <w:szCs w:val="22"/>
          </w:rPr>
          <w:fldChar w:fldCharType="begin" w:fldLock="1"/>
        </w:r>
        <w:r w:rsidRPr="008D7D1D" w:rsidR="008D7D1D">
          <w:rPr>
            <w:rStyle w:val="Hyperlink"/>
            <w:szCs w:val="22"/>
          </w:rPr>
          <w:instrText xml:space="preserve"> DOCPROPERTY XDT30251 \*charformat \* MERGEFORMAT </w:instrText>
        </w:r>
        <w:r w:rsidRPr="00611AD1" w:rsidR="008D7D1D">
          <w:rPr>
            <w:rStyle w:val="Hyperlink"/>
            <w:szCs w:val="22"/>
          </w:rPr>
          <w:fldChar w:fldCharType="separate"/>
        </w:r>
        <w:r w:rsidR="00A05809">
          <w:rPr>
            <w:rStyle w:val="Hyperlink"/>
            <w:szCs w:val="22"/>
          </w:rPr>
          <w:t>Legemidler - faste legemidler, bruk før planlagte og akutte operasjoner, veiledning for helsepersonell</w:t>
        </w:r>
        <w:r w:rsidRPr="00611AD1" w:rsidR="008D7D1D">
          <w:rPr>
            <w:rStyle w:val="Hyperlink"/>
            <w:szCs w:val="22"/>
          </w:rPr>
          <w:fldChar w:fldCharType="end"/>
        </w:r>
      </w:hyperlink>
      <w:r w:rsidRPr="00611AD1" w:rsidR="008D7D1D">
        <w:rPr>
          <w:szCs w:val="22"/>
        </w:rPr>
        <w:t>, for å se</w:t>
      </w:r>
      <w:r w:rsidRPr="00611AD1" w:rsidR="001A7D3F">
        <w:rPr>
          <w:szCs w:val="22"/>
        </w:rPr>
        <w:t xml:space="preserve"> </w:t>
      </w:r>
      <w:r w:rsidRPr="00611AD1" w:rsidR="008D7D1D">
        <w:rPr>
          <w:szCs w:val="22"/>
        </w:rPr>
        <w:t>faste legemidler</w:t>
      </w:r>
      <w:r w:rsidRPr="00611AD1" w:rsidR="001A7D3F">
        <w:rPr>
          <w:szCs w:val="22"/>
        </w:rPr>
        <w:t xml:space="preserve"> som sk</w:t>
      </w:r>
      <w:r w:rsidRPr="00611AD1" w:rsidR="008D7D1D">
        <w:rPr>
          <w:szCs w:val="22"/>
        </w:rPr>
        <w:t>al nulles ut</w:t>
      </w:r>
    </w:p>
    <w:p w:rsidR="001A7D3F" w:rsidP="001D6BF2"/>
    <w:p w:rsidR="008629BC" w:rsidRPr="008D7D1D" w:rsidP="008D7D1D">
      <w:pPr>
        <w:ind w:left="709"/>
        <w:rPr>
          <w:u w:val="single"/>
        </w:rPr>
      </w:pPr>
      <w:r w:rsidRPr="008D7D1D">
        <w:rPr>
          <w:u w:val="single"/>
        </w:rPr>
        <w:t>P</w:t>
      </w:r>
      <w:r w:rsidRPr="008D7D1D" w:rsidR="00151DCF">
        <w:rPr>
          <w:u w:val="single"/>
        </w:rPr>
        <w:t>ostoperativt</w:t>
      </w:r>
      <w:r w:rsidRPr="008D7D1D" w:rsidR="000A30E4">
        <w:rPr>
          <w:u w:val="single"/>
        </w:rPr>
        <w:t xml:space="preserve"> </w:t>
      </w:r>
    </w:p>
    <w:p w:rsidR="00765D9F" w:rsidP="001A7D3F">
      <w:pPr>
        <w:pStyle w:val="ListParagraph"/>
        <w:numPr>
          <w:ilvl w:val="0"/>
          <w:numId w:val="25"/>
        </w:numPr>
      </w:pPr>
      <w:r>
        <w:t>distal status:</w:t>
      </w:r>
      <w:r w:rsidR="001A7D3F">
        <w:t xml:space="preserve"> temperatur, fa</w:t>
      </w:r>
      <w:r>
        <w:t>rge, sensibilitet, bevegelighet</w:t>
      </w:r>
    </w:p>
    <w:p w:rsidR="00765D9F" w:rsidP="001A7D3F">
      <w:pPr>
        <w:pStyle w:val="ListParagraph"/>
        <w:numPr>
          <w:ilvl w:val="0"/>
          <w:numId w:val="25"/>
        </w:numPr>
      </w:pPr>
      <w:r>
        <w:t>g</w:t>
      </w:r>
      <w:r w:rsidR="001A7D3F">
        <w:t>ipsbehandling: gipsens lokalitet og p</w:t>
      </w:r>
      <w:r>
        <w:t>assform, tegn på for trang gips</w:t>
      </w:r>
    </w:p>
    <w:p w:rsidR="00765D9F" w:rsidP="001A7D3F">
      <w:pPr>
        <w:pStyle w:val="ListParagraph"/>
        <w:numPr>
          <w:ilvl w:val="0"/>
          <w:numId w:val="25"/>
        </w:numPr>
      </w:pPr>
      <w:r>
        <w:t>o</w:t>
      </w:r>
      <w:r w:rsidR="001A7D3F">
        <w:t>perasjonssår/infiserte sår: hevelse, rødme, smerte, sekresjon, lukt,</w:t>
      </w:r>
      <w:r>
        <w:t xml:space="preserve"> temperaturøkning</w:t>
      </w:r>
    </w:p>
    <w:p w:rsidR="00765D9F" w:rsidRPr="00765D9F" w:rsidP="001A7D3F">
      <w:pPr>
        <w:pStyle w:val="ListParagraph"/>
        <w:numPr>
          <w:ilvl w:val="0"/>
          <w:numId w:val="25"/>
        </w:numPr>
      </w:pPr>
      <w:r>
        <w:t>s</w:t>
      </w:r>
      <w:r w:rsidR="001A7D3F">
        <w:t>merter: lokalitet, varighet og intensitet, numeric rating scale (NRS)</w:t>
      </w:r>
    </w:p>
    <w:p w:rsidR="008629BC" w:rsidRPr="00765D9F" w:rsidP="001A7D3F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operasjonsbandasjen</w:t>
      </w:r>
      <w:r w:rsidR="008D7D1D">
        <w:rPr>
          <w:szCs w:val="22"/>
        </w:rPr>
        <w:t>: bandasjens utseende, ev</w:t>
      </w:r>
      <w:r w:rsidR="00765D9F">
        <w:rPr>
          <w:szCs w:val="22"/>
        </w:rPr>
        <w:t>. d</w:t>
      </w:r>
      <w:r w:rsidRPr="00765D9F" w:rsidR="00765D9F">
        <w:rPr>
          <w:szCs w:val="22"/>
        </w:rPr>
        <w:t>ren aktivt/passivt</w:t>
      </w:r>
    </w:p>
    <w:p w:rsidR="00765D9F" w:rsidP="001A7D3F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hud</w:t>
      </w:r>
      <w:r w:rsidRPr="008629BC" w:rsidR="000A30E4">
        <w:rPr>
          <w:szCs w:val="22"/>
        </w:rPr>
        <w:t xml:space="preserve"> rundt såret</w:t>
      </w:r>
      <w:r>
        <w:rPr>
          <w:szCs w:val="22"/>
        </w:rPr>
        <w:t xml:space="preserve">: </w:t>
      </w:r>
      <w:r w:rsidRPr="008629BC" w:rsidR="000A30E4">
        <w:rPr>
          <w:szCs w:val="22"/>
        </w:rPr>
        <w:t>hevelse, rødme, smerte, sekresjon, lukt, temperaturøkning</w:t>
      </w:r>
    </w:p>
    <w:p w:rsidR="00E3777E" w:rsidP="001A7D3F">
      <w:pPr>
        <w:pStyle w:val="ListParagraph"/>
        <w:numPr>
          <w:ilvl w:val="0"/>
          <w:numId w:val="25"/>
        </w:numPr>
        <w:rPr>
          <w:szCs w:val="22"/>
        </w:rPr>
      </w:pPr>
      <w:r w:rsidRPr="00765D9F">
        <w:rPr>
          <w:szCs w:val="22"/>
        </w:rPr>
        <w:t>blødning fra sår, dren og innstikksted: hevelser, renner det blod i ban</w:t>
      </w:r>
      <w:r w:rsidR="008D7D1D">
        <w:rPr>
          <w:szCs w:val="22"/>
        </w:rPr>
        <w:t>dasjen, blek og medtatt pasient? (kontroller blodprosent (Hb))</w:t>
      </w:r>
    </w:p>
    <w:p w:rsidR="00765D9F" w:rsidRPr="00765D9F" w:rsidP="001A7D3F">
      <w:pPr>
        <w:pStyle w:val="ListParagraph"/>
        <w:ind w:left="1778"/>
        <w:rPr>
          <w:szCs w:val="22"/>
        </w:rPr>
      </w:pPr>
    </w:p>
    <w:p w:rsidR="008629BC" w:rsidRPr="008D7D1D" w:rsidP="008D7D1D">
      <w:pPr>
        <w:ind w:left="709"/>
        <w:rPr>
          <w:u w:val="single"/>
        </w:rPr>
      </w:pPr>
      <w:r w:rsidRPr="008D7D1D">
        <w:rPr>
          <w:u w:val="single"/>
        </w:rPr>
        <w:t>Pasient med gips</w:t>
      </w:r>
      <w:r w:rsidRPr="008D7D1D" w:rsidR="00151DCF">
        <w:rPr>
          <w:u w:val="single"/>
        </w:rPr>
        <w:t xml:space="preserve"> </w:t>
      </w:r>
    </w:p>
    <w:p w:rsidR="008629BC" w:rsidP="001A7D3F">
      <w:pPr>
        <w:pStyle w:val="ListParagraph"/>
        <w:numPr>
          <w:ilvl w:val="0"/>
          <w:numId w:val="26"/>
        </w:numPr>
        <w:rPr>
          <w:szCs w:val="22"/>
        </w:rPr>
      </w:pPr>
      <w:r w:rsidRPr="008629BC">
        <w:rPr>
          <w:szCs w:val="22"/>
        </w:rPr>
        <w:t>senge</w:t>
      </w:r>
      <w:r>
        <w:rPr>
          <w:szCs w:val="22"/>
        </w:rPr>
        <w:t>leie etter legens anbefalinger</w:t>
      </w:r>
      <w:r w:rsidR="008D7D1D">
        <w:rPr>
          <w:szCs w:val="22"/>
        </w:rPr>
        <w:t xml:space="preserve"> overholdes</w:t>
      </w:r>
    </w:p>
    <w:p w:rsidR="001A7D3F" w:rsidP="00151C12">
      <w:pPr>
        <w:pStyle w:val="ListParagraph"/>
        <w:numPr>
          <w:ilvl w:val="0"/>
          <w:numId w:val="26"/>
        </w:numPr>
        <w:rPr>
          <w:szCs w:val="22"/>
        </w:rPr>
      </w:pPr>
      <w:r w:rsidRPr="008629BC">
        <w:rPr>
          <w:szCs w:val="22"/>
        </w:rPr>
        <w:t>elevert bein på Braun-skinne</w:t>
      </w:r>
    </w:p>
    <w:p w:rsidR="001D6BF2">
      <w:pPr>
        <w:rPr>
          <w:szCs w:val="22"/>
        </w:rPr>
      </w:pPr>
      <w:r>
        <w:rPr>
          <w:szCs w:val="22"/>
        </w:rPr>
        <w:br w:type="page"/>
      </w:r>
    </w:p>
    <w:p w:rsidR="00C65273" w:rsidRPr="00151C12" w:rsidP="00151C12">
      <w:pPr>
        <w:pStyle w:val="Heading2"/>
      </w:pPr>
      <w:r w:rsidRPr="00151C12">
        <w:t xml:space="preserve">Kontakt </w:t>
      </w:r>
      <w:r>
        <w:t>lege</w:t>
      </w:r>
    </w:p>
    <w:p w:rsidR="00E3777E" w:rsidRPr="008629BC" w:rsidP="008629BC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t>ved for trang gips -</w:t>
      </w:r>
      <w:r w:rsidRPr="008629BC" w:rsidR="000A30E4">
        <w:rPr>
          <w:szCs w:val="22"/>
        </w:rPr>
        <w:t xml:space="preserve"> ring lege før man klipper opp gipsen</w:t>
      </w:r>
    </w:p>
    <w:p w:rsidR="00E3777E" w:rsidRPr="008629BC" w:rsidP="008629BC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t>v</w:t>
      </w:r>
      <w:r w:rsidRPr="008629BC" w:rsidR="000A30E4">
        <w:rPr>
          <w:szCs w:val="22"/>
        </w:rPr>
        <w:t>ed økende smerter, hevelse, temperaturøkning eller nedsatt distal status</w:t>
      </w:r>
    </w:p>
    <w:p w:rsidR="00E3777E" w:rsidP="008629BC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t>h</w:t>
      </w:r>
      <w:r w:rsidRPr="008629BC" w:rsidR="000A30E4">
        <w:rPr>
          <w:szCs w:val="22"/>
        </w:rPr>
        <w:t>vis pasienter ikke overholder faste og/eller sengeleie</w:t>
      </w:r>
    </w:p>
    <w:p w:rsidR="008D7D1D" w:rsidRPr="008629BC" w:rsidP="008D7D1D">
      <w:pPr>
        <w:rPr>
          <w:szCs w:val="22"/>
        </w:rPr>
      </w:pPr>
    </w:p>
    <w:p w:rsidR="00C65273" w:rsidRPr="00233108" w:rsidP="00233108">
      <w:pPr>
        <w:pStyle w:val="Heading2"/>
      </w:pPr>
      <w:r>
        <w:t>Kontakt lege straks</w:t>
      </w:r>
    </w:p>
    <w:p w:rsidR="00E3777E" w:rsidRPr="008629BC" w:rsidP="008629BC">
      <w:pPr>
        <w:pStyle w:val="ListParagraph"/>
        <w:numPr>
          <w:ilvl w:val="0"/>
          <w:numId w:val="1"/>
        </w:numPr>
      </w:pPr>
      <w:r>
        <w:t>v</w:t>
      </w:r>
      <w:r w:rsidRPr="008629BC" w:rsidR="000A30E4">
        <w:t>ed mistanke om sepsis (infeksiøs ortopedi)</w:t>
      </w:r>
    </w:p>
    <w:p w:rsidR="00E3777E" w:rsidRPr="008629BC" w:rsidP="008629BC">
      <w:pPr>
        <w:pStyle w:val="ListParagraph"/>
        <w:numPr>
          <w:ilvl w:val="0"/>
          <w:numId w:val="1"/>
        </w:numPr>
      </w:pPr>
      <w:r>
        <w:t>v</w:t>
      </w:r>
      <w:r w:rsidRPr="008629BC" w:rsidR="000A30E4">
        <w:t>ed mistanke om compartment (</w:t>
      </w:r>
      <w:r w:rsidR="001637B9">
        <w:t xml:space="preserve">sterke smerter, så </w:t>
      </w:r>
      <w:r w:rsidRPr="008629BC" w:rsidR="000A30E4">
        <w:t xml:space="preserve">nedsatt distal status) </w:t>
      </w:r>
    </w:p>
    <w:p w:rsidR="00135FBF" w:rsidP="00135FBF">
      <w:pPr>
        <w:ind w:left="709"/>
      </w:pPr>
      <w:r w:rsidRPr="008629BC">
        <w:t>S</w:t>
      </w:r>
      <w:r w:rsidRPr="008629BC" w:rsidR="00936258">
        <w:t>trakstiltak</w:t>
      </w:r>
      <w:r>
        <w:t xml:space="preserve"> ved mistanke om compartment</w:t>
      </w:r>
      <w:r w:rsidRPr="008629BC" w:rsidR="00936258">
        <w:t>: klipp opp gips, gi smertestillende, antibiotika, blodprodukter</w:t>
      </w:r>
    </w:p>
    <w:p w:rsidR="00C65273" w:rsidRPr="00135FBF" w:rsidP="00135FBF">
      <w:pPr>
        <w:pStyle w:val="ListParagraph"/>
        <w:numPr>
          <w:ilvl w:val="0"/>
          <w:numId w:val="31"/>
        </w:numPr>
      </w:pPr>
      <w:r w:rsidRPr="00135FBF">
        <w:rPr>
          <w:szCs w:val="22"/>
        </w:rPr>
        <w:t xml:space="preserve">ved </w:t>
      </w:r>
      <w:r w:rsidRPr="00135FBF" w:rsidR="003625C2">
        <w:rPr>
          <w:szCs w:val="22"/>
        </w:rPr>
        <w:t>ras</w:t>
      </w:r>
      <w:r w:rsidRPr="00135FBF" w:rsidR="00233108">
        <w:rPr>
          <w:szCs w:val="22"/>
        </w:rPr>
        <w:t>k endring i NEWS eller klinikk</w:t>
      </w:r>
    </w:p>
    <w:p w:rsidR="00C65273" w:rsidP="00C65273">
      <w:pPr>
        <w:spacing w:after="160" w:line="259" w:lineRule="auto"/>
        <w:rPr>
          <w:szCs w:val="22"/>
        </w:rPr>
      </w:pPr>
    </w:p>
    <w:p w:rsidR="003B6933" w:rsidP="003B6933">
      <w:pPr>
        <w:pStyle w:val="Heading2"/>
      </w:pPr>
      <w:r>
        <w:t>Øvrige oppfølgingspunkter</w:t>
      </w:r>
    </w:p>
    <w:p w:rsidR="00765D9F" w:rsidP="00F472F4">
      <w:pPr>
        <w:pStyle w:val="ListParagraph"/>
        <w:numPr>
          <w:ilvl w:val="0"/>
          <w:numId w:val="28"/>
        </w:numPr>
      </w:pPr>
      <w:r>
        <w:t>H</w:t>
      </w:r>
      <w:r w:rsidR="00F472F4">
        <w:t>vis sekundærvakt ikke svarer, ring primærvakt</w:t>
      </w:r>
      <w:r>
        <w:t xml:space="preserve">, </w:t>
      </w:r>
      <w:r w:rsidR="00F472F4">
        <w:t>så ev lege i spesialisering (LIS1)</w:t>
      </w:r>
      <w:r>
        <w:t xml:space="preserve"> </w:t>
      </w:r>
    </w:p>
    <w:p w:rsidR="00765D9F" w:rsidRPr="00765D9F" w:rsidP="00F472F4">
      <w:pPr>
        <w:pStyle w:val="ListParagraph"/>
        <w:numPr>
          <w:ilvl w:val="0"/>
          <w:numId w:val="28"/>
        </w:numPr>
      </w:pPr>
      <w:r>
        <w:t>Nakkekrager finnes på døgnområde 6 (3.etg., grønn sone).</w:t>
      </w:r>
    </w:p>
    <w:p w:rsidR="008D7D1D" w:rsidP="00611AD1"/>
    <w:p w:rsidR="00765D9F" w:rsidRPr="004F4DFC" w:rsidP="00765D9F">
      <w:pPr>
        <w:pStyle w:val="Heading2"/>
        <w:rPr>
          <w:sz w:val="24"/>
        </w:rPr>
      </w:pPr>
      <w:r w:rsidRPr="004F4DFC">
        <w:rPr>
          <w:sz w:val="24"/>
        </w:rPr>
        <w:t>Aktuelle prosedyrer</w:t>
      </w:r>
      <w:r w:rsidRPr="004F4DFC" w:rsidR="00860E74">
        <w:rPr>
          <w:sz w:val="24"/>
        </w:rPr>
        <w:t xml:space="preserve"> </w:t>
      </w:r>
      <w:bookmarkStart w:id="0" w:name="_Kontaktinformasjon"/>
      <w:bookmarkEnd w:id="0"/>
    </w:p>
    <w:p w:rsidR="00765D9F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5" w:tooltip="XDF35652 - dok35652.pdf" w:history="1">
        <w:r w:rsidRPr="0089448D" w:rsidR="001A7D3F">
          <w:rPr>
            <w:rStyle w:val="Hyperlink"/>
          </w:rPr>
          <w:fldChar w:fldCharType="begin" w:fldLock="1"/>
        </w:r>
        <w:r w:rsidRPr="0089448D" w:rsidR="001A7D3F">
          <w:rPr>
            <w:rStyle w:val="Hyperlink"/>
          </w:rPr>
          <w:instrText xml:space="preserve"> DOCPROPERTY XDT35652 \*charformat \* MERGEFORMAT </w:instrText>
        </w:r>
        <w:r w:rsidRPr="0089448D" w:rsidR="001A7D3F">
          <w:rPr>
            <w:rStyle w:val="Hyperlink"/>
          </w:rPr>
          <w:fldChar w:fldCharType="separate"/>
        </w:r>
        <w:r w:rsidR="001A7D3F">
          <w:rPr>
            <w:rStyle w:val="Hyperlink"/>
          </w:rPr>
          <w:t>NEWS 2 - kort</w:t>
        </w:r>
        <w:r w:rsidRPr="0089448D" w:rsidR="001A7D3F">
          <w:rPr>
            <w:rStyle w:val="Hyperlink"/>
          </w:rPr>
          <w:fldChar w:fldCharType="end"/>
        </w:r>
      </w:hyperlink>
    </w:p>
    <w:p w:rsidR="00D04784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8" w:tooltip="XDF22418 - dok22418.docx" w:history="1">
        <w:r w:rsidRPr="00D04784" w:rsidR="001A7D3F">
          <w:rPr>
            <w:rStyle w:val="Hyperlink"/>
          </w:rPr>
          <w:fldChar w:fldCharType="begin" w:fldLock="1"/>
        </w:r>
        <w:r w:rsidRPr="00D04784" w:rsidR="001A7D3F">
          <w:rPr>
            <w:rStyle w:val="Hyperlink"/>
          </w:rPr>
          <w:instrText xml:space="preserve"> DOCPROPERTY XDT22418 \*charformat \* MERGEFORMAT </w:instrText>
        </w:r>
        <w:r w:rsidRPr="00D04784" w:rsidR="001A7D3F">
          <w:rPr>
            <w:rStyle w:val="Hyperlink"/>
          </w:rPr>
          <w:fldChar w:fldCharType="separate"/>
        </w:r>
        <w:r w:rsidR="001A7D3F">
          <w:rPr>
            <w:rStyle w:val="Hyperlink"/>
          </w:rPr>
          <w:t>NEWS 2 / ISBAR - brukerveiledning</w:t>
        </w:r>
        <w:r w:rsidRPr="00D04784" w:rsidR="001A7D3F">
          <w:rPr>
            <w:rStyle w:val="Hyperlink"/>
          </w:rPr>
          <w:fldChar w:fldCharType="end"/>
        </w:r>
      </w:hyperlink>
    </w:p>
    <w:p w:rsidR="00F472F4" w:rsidRPr="00A14733" w:rsidP="00A14733">
      <w:pPr>
        <w:pStyle w:val="ListParagraph"/>
        <w:numPr>
          <w:ilvl w:val="0"/>
          <w:numId w:val="29"/>
        </w:numPr>
        <w:rPr>
          <w:color w:val="0000FF"/>
          <w:u w:val="single"/>
        </w:rPr>
      </w:pPr>
      <w:hyperlink r:id="rId7" w:tooltip="XDF30251 - dok30251.docx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XDT30251 \*charformat \* MERGEFORMAT </w:instrText>
        </w:r>
        <w:r w:rsidRPr="00F472F4" w:rsidR="00936258">
          <w:rPr>
            <w:rStyle w:val="Hyperlink"/>
          </w:rPr>
          <w:fldChar w:fldCharType="separate"/>
        </w:r>
        <w:r w:rsidR="00A05809">
          <w:rPr>
            <w:rStyle w:val="Hyperlink"/>
          </w:rPr>
          <w:t>Legemidler - faste legemidler, bruk før planlagte og akutte operasjoner, veiledning for helsepersonell</w:t>
        </w:r>
        <w:r w:rsidRPr="00F472F4" w:rsidR="00936258">
          <w:rPr>
            <w:rStyle w:val="Hyperlink"/>
          </w:rPr>
          <w:fldChar w:fldCharType="end"/>
        </w:r>
      </w:hyperlink>
    </w:p>
    <w:p w:rsidR="00F472F4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9" w:tooltip="XDF46872 - dok46872.docx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XDT46872 \*charformat \* MERGEFORMAT </w:instrText>
        </w:r>
        <w:r w:rsidRPr="00F472F4" w:rsidR="00936258">
          <w:rPr>
            <w:rStyle w:val="Hyperlink"/>
          </w:rPr>
          <w:fldChar w:fldCharType="separate"/>
        </w:r>
        <w:r w:rsidR="00936258">
          <w:rPr>
            <w:rStyle w:val="Hyperlink"/>
          </w:rPr>
          <w:t>Gipsbytte på inneliggende pasienter, SØ</w:t>
        </w:r>
        <w:r w:rsidRPr="00F472F4" w:rsidR="00936258">
          <w:rPr>
            <w:rStyle w:val="Hyperlink"/>
          </w:rPr>
          <w:fldChar w:fldCharType="end"/>
        </w:r>
      </w:hyperlink>
    </w:p>
    <w:p w:rsidR="00F472F4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10" w:tooltip="XDF44018 - dok44018.docx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XDT44018 \*charformat \* MERGEFORMAT </w:instrText>
        </w:r>
        <w:r w:rsidRPr="00F472F4" w:rsidR="00936258">
          <w:rPr>
            <w:rStyle w:val="Hyperlink"/>
          </w:rPr>
          <w:fldChar w:fldCharType="separate"/>
        </w:r>
        <w:r w:rsidR="00936258">
          <w:rPr>
            <w:rStyle w:val="Hyperlink"/>
          </w:rPr>
          <w:t>Gips - anlagt gips, behandlingsskjema</w:t>
        </w:r>
        <w:r w:rsidRPr="00F472F4" w:rsidR="00936258">
          <w:rPr>
            <w:rStyle w:val="Hyperlink"/>
          </w:rPr>
          <w:fldChar w:fldCharType="end"/>
        </w:r>
      </w:hyperlink>
    </w:p>
    <w:p w:rsidR="00F472F4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11" w:tooltip="XDF07938 - dok07938.docx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XDT07938 \*charformat \* MERGEFORMAT </w:instrText>
        </w:r>
        <w:r w:rsidRPr="00F472F4" w:rsidR="00936258">
          <w:rPr>
            <w:rStyle w:val="Hyperlink"/>
          </w:rPr>
          <w:fldChar w:fldCharType="separate"/>
        </w:r>
        <w:r w:rsidR="00936258">
          <w:rPr>
            <w:rStyle w:val="Hyperlink"/>
          </w:rPr>
          <w:t>Muskellosjesyndrom (Kompartmentsyndrom). Ortopedisk avdeling SØ</w:t>
        </w:r>
        <w:r w:rsidRPr="00F472F4" w:rsidR="00936258">
          <w:rPr>
            <w:rStyle w:val="Hyperlink"/>
          </w:rPr>
          <w:fldChar w:fldCharType="end"/>
        </w:r>
      </w:hyperlink>
    </w:p>
    <w:p w:rsidR="00F472F4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12" w:tooltip="XDF50956 - https://metodebok.no/index.php?action=book&amp;book=ousortopedi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XDT50956 \*charformat \* MERGEFORMAT </w:instrText>
        </w:r>
        <w:r w:rsidRPr="00F472F4" w:rsidR="00936258">
          <w:rPr>
            <w:rStyle w:val="Hyperlink"/>
          </w:rPr>
          <w:fldChar w:fldCharType="separate"/>
        </w:r>
        <w:r w:rsidR="00936258">
          <w:rPr>
            <w:rStyle w:val="Hyperlink"/>
          </w:rPr>
          <w:t>Ortopedi (OUS, Ullevål) - metodebok</w:t>
        </w:r>
        <w:r w:rsidRPr="00F472F4" w:rsidR="00936258">
          <w:rPr>
            <w:rStyle w:val="Hyperlink"/>
          </w:rPr>
          <w:fldChar w:fldCharType="end"/>
        </w:r>
      </w:hyperlink>
    </w:p>
    <w:p w:rsidR="00F472F4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13" w:tooltip="XDF07710 - dok07710.docx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XDT07710 \*charformat \* MERGEFORMAT </w:instrText>
        </w:r>
        <w:r w:rsidRPr="00F472F4" w:rsidR="00936258">
          <w:rPr>
            <w:rStyle w:val="Hyperlink"/>
          </w:rPr>
          <w:fldChar w:fldCharType="separate"/>
        </w:r>
        <w:r w:rsidR="00936258">
          <w:rPr>
            <w:rStyle w:val="Hyperlink"/>
          </w:rPr>
          <w:t>Postoperative observasjoner. Ortopedisk avdeling SØ.</w:t>
        </w:r>
        <w:r w:rsidRPr="00F472F4" w:rsidR="00936258">
          <w:rPr>
            <w:rStyle w:val="Hyperlink"/>
          </w:rPr>
          <w:fldChar w:fldCharType="end"/>
        </w:r>
      </w:hyperlink>
    </w:p>
    <w:p w:rsidR="00F472F4" w:rsidRPr="00936258" w:rsidP="00F472F4">
      <w:pPr>
        <w:pStyle w:val="ListParagraph"/>
        <w:numPr>
          <w:ilvl w:val="0"/>
          <w:numId w:val="29"/>
        </w:numPr>
        <w:rPr>
          <w:rStyle w:val="Hyperlink"/>
          <w:color w:val="000080"/>
          <w:u w:val="none"/>
        </w:rPr>
      </w:pPr>
      <w:hyperlink r:id="rId14" w:tooltip="XDF07698 - dok07698.docx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XDT07698 \*charformat \* MERGEFORMAT </w:instrText>
        </w:r>
        <w:r w:rsidRPr="00F472F4" w:rsidR="00936258">
          <w:rPr>
            <w:rStyle w:val="Hyperlink"/>
          </w:rPr>
          <w:fldChar w:fldCharType="separate"/>
        </w:r>
        <w:r w:rsidR="00936258">
          <w:rPr>
            <w:rStyle w:val="Hyperlink"/>
          </w:rPr>
          <w:t>Preoperative forberedelser, akutt ortopedi. Ortopedisk døgnområde SØ</w:t>
        </w:r>
        <w:r w:rsidRPr="00F472F4" w:rsidR="00936258">
          <w:rPr>
            <w:rStyle w:val="Hyperlink"/>
          </w:rPr>
          <w:fldChar w:fldCharType="end"/>
        </w:r>
      </w:hyperlink>
    </w:p>
    <w:p w:rsidR="00936258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6" w:tooltip="XDF07867 - dok07867.docx" w:history="1">
        <w:r w:rsidRPr="00936258">
          <w:rPr>
            <w:rStyle w:val="Hyperlink"/>
          </w:rPr>
          <w:fldChar w:fldCharType="begin" w:fldLock="1"/>
        </w:r>
        <w:r w:rsidRPr="00936258">
          <w:rPr>
            <w:rStyle w:val="Hyperlink"/>
          </w:rPr>
          <w:instrText xml:space="preserve"> DOCPROPERTY XDT07867 \*charformat \* MERGEFORMAT </w:instrText>
        </w:r>
        <w:r w:rsidRPr="00936258">
          <w:rPr>
            <w:rStyle w:val="Hyperlink"/>
          </w:rPr>
          <w:fldChar w:fldCharType="separate"/>
        </w:r>
        <w:r>
          <w:rPr>
            <w:rStyle w:val="Hyperlink"/>
          </w:rPr>
          <w:t>Preoperativt - kroppsvask med / uten Hibiscrub</w:t>
        </w:r>
        <w:r w:rsidRPr="00936258">
          <w:rPr>
            <w:rStyle w:val="Hyperlink"/>
          </w:rPr>
          <w:fldChar w:fldCharType="end"/>
        </w:r>
      </w:hyperlink>
    </w:p>
    <w:p w:rsidR="00F472F4" w:rsidRPr="00F472F4" w:rsidP="00F472F4">
      <w:pPr>
        <w:pStyle w:val="ListParagraph"/>
        <w:numPr>
          <w:ilvl w:val="0"/>
          <w:numId w:val="29"/>
        </w:numPr>
        <w:rPr>
          <w:color w:val="000080"/>
        </w:rPr>
      </w:pPr>
      <w:hyperlink r:id="rId15" w:tooltip="XDF50569 - dok50569.docx" w:history="1">
        <w:r w:rsidRPr="00F472F4" w:rsidR="00936258">
          <w:rPr>
            <w:rStyle w:val="Hyperlink"/>
          </w:rPr>
          <w:fldChar w:fldCharType="begin" w:fldLock="1"/>
        </w:r>
        <w:r w:rsidRPr="00F472F4" w:rsidR="00936258">
          <w:rPr>
            <w:rStyle w:val="Hyperlink"/>
          </w:rPr>
          <w:instrText xml:space="preserve"> DOCPROPERTY XDT50569 \*charformat \* MERGEFORMAT </w:instrText>
        </w:r>
        <w:r w:rsidRPr="00F472F4" w:rsidR="00936258">
          <w:rPr>
            <w:rStyle w:val="Hyperlink"/>
          </w:rPr>
          <w:fldChar w:fldCharType="separate"/>
        </w:r>
        <w:r w:rsidR="00936258">
          <w:rPr>
            <w:rStyle w:val="Hyperlink"/>
          </w:rPr>
          <w:t>Tromboseprofylakse og perioperativ antikoagulasjonsbehandling</w:t>
        </w:r>
        <w:r w:rsidRPr="00F472F4" w:rsidR="00936258">
          <w:rPr>
            <w:rStyle w:val="Hyperlink"/>
          </w:rPr>
          <w:fldChar w:fldCharType="end"/>
        </w:r>
      </w:hyperlink>
    </w:p>
    <w:p w:rsidR="00F472F4" w:rsidRPr="00936258"/>
    <w:p w:rsidR="00F472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195"/>
      </w:tblGrid>
      <w:tr w:rsidTr="00AF61C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0195" w:type="dxa"/>
            <w:shd w:val="clear" w:color="auto" w:fill="95B3D7"/>
          </w:tcPr>
          <w:p w:rsidR="00C65273" w:rsidP="00151C12">
            <w:pPr>
              <w:pStyle w:val="Heading2"/>
            </w:pPr>
            <w:bookmarkStart w:id="1" w:name="_Kontaktinformasjon_1"/>
            <w:bookmarkEnd w:id="1"/>
            <w:r w:rsidRPr="00151C12">
              <w:t>Kontaktinformasjon</w:t>
            </w:r>
          </w:p>
          <w:p w:rsidR="00233108" w:rsidRPr="008C793A" w:rsidP="00233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Søk aktuelt </w:t>
            </w:r>
            <w:r w:rsidRPr="008C793A">
              <w:rPr>
                <w:sz w:val="16"/>
                <w:szCs w:val="16"/>
                <w:u w:val="single"/>
              </w:rPr>
              <w:t>fagområde</w:t>
            </w:r>
            <w:r>
              <w:rPr>
                <w:sz w:val="16"/>
                <w:szCs w:val="16"/>
              </w:rPr>
              <w:t xml:space="preserve"> på rolletelefon</w:t>
            </w:r>
          </w:p>
          <w:p w:rsidR="008C793A" w:rsidP="00233108">
            <w:pPr>
              <w:rPr>
                <w:b/>
              </w:rPr>
            </w:pPr>
          </w:p>
          <w:p w:rsidR="00C65273" w:rsidP="00233108">
            <w:pPr>
              <w:rPr>
                <w:b/>
              </w:rPr>
            </w:pPr>
            <w:r>
              <w:rPr>
                <w:b/>
              </w:rPr>
              <w:t>R</w:t>
            </w:r>
            <w:r w:rsidRPr="00233108" w:rsidR="00B25222">
              <w:rPr>
                <w:b/>
              </w:rPr>
              <w:t>åd og veiledning</w:t>
            </w:r>
          </w:p>
          <w:p w:rsidR="0089448D" w:rsidRPr="008C793A" w:rsidP="00451CB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color w:val="000000" w:themeColor="text1"/>
              </w:rPr>
              <w:t xml:space="preserve">Rolletelefon: </w:t>
            </w:r>
            <w:r w:rsidRPr="008C793A">
              <w:rPr>
                <w:b/>
                <w:color w:val="000000" w:themeColor="text1"/>
              </w:rPr>
              <w:t>V</w:t>
            </w:r>
            <w:r w:rsidR="00343989">
              <w:rPr>
                <w:b/>
                <w:color w:val="000000" w:themeColor="text1"/>
              </w:rPr>
              <w:t xml:space="preserve">aktansv spl døgn </w:t>
            </w:r>
            <w:r w:rsidR="008629BC">
              <w:rPr>
                <w:b/>
                <w:color w:val="000000" w:themeColor="text1"/>
              </w:rPr>
              <w:t>6</w:t>
            </w:r>
            <w:r w:rsidR="009D19BA">
              <w:rPr>
                <w:b/>
                <w:color w:val="000000" w:themeColor="text1"/>
              </w:rPr>
              <w:t xml:space="preserve"> </w:t>
            </w:r>
            <w:r w:rsidR="008629BC">
              <w:rPr>
                <w:b/>
                <w:color w:val="000000" w:themeColor="text1"/>
                <w:u w:val="single"/>
              </w:rPr>
              <w:t>ortopedi</w:t>
            </w:r>
          </w:p>
          <w:p w:rsidR="007F5A6B" w:rsidRPr="007F5A6B" w:rsidP="007F5A6B">
            <w:pPr>
              <w:pStyle w:val="ListParagraph"/>
              <w:rPr>
                <w:b/>
              </w:rPr>
            </w:pPr>
          </w:p>
          <w:p w:rsidR="00C65273" w:rsidP="00233108">
            <w:pPr>
              <w:rPr>
                <w:b/>
              </w:rPr>
            </w:pPr>
            <w:r>
              <w:rPr>
                <w:b/>
              </w:rPr>
              <w:t>L</w:t>
            </w:r>
            <w:r w:rsidRPr="00233108" w:rsidR="00B25222">
              <w:rPr>
                <w:b/>
              </w:rPr>
              <w:t>ege</w:t>
            </w:r>
            <w:r w:rsidR="0089448D">
              <w:rPr>
                <w:b/>
              </w:rPr>
              <w:t xml:space="preserve"> </w:t>
            </w:r>
            <w:r w:rsidRPr="0089448D" w:rsidR="0018694E">
              <w:t>mandag - fredag</w:t>
            </w:r>
          </w:p>
          <w:p w:rsidR="00343989" w:rsidRPr="007C52CB" w:rsidP="00451CB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E0FAF">
              <w:rPr>
                <w:color w:val="000000" w:themeColor="text1"/>
              </w:rPr>
              <w:t>Rolletelefon:</w:t>
            </w:r>
            <w:r w:rsidRPr="0018694E">
              <w:rPr>
                <w:color w:val="000000" w:themeColor="text1"/>
              </w:rPr>
              <w:t xml:space="preserve"> </w:t>
            </w:r>
            <w:r w:rsidR="008629BC">
              <w:rPr>
                <w:b/>
              </w:rPr>
              <w:t>Sekundær</w:t>
            </w:r>
            <w:r w:rsidRPr="0018694E" w:rsidR="00887FBD">
              <w:rPr>
                <w:b/>
              </w:rPr>
              <w:t>vakt</w:t>
            </w:r>
            <w:r w:rsidRPr="007B63EF" w:rsidR="00887FBD">
              <w:rPr>
                <w:b/>
              </w:rPr>
              <w:t xml:space="preserve"> </w:t>
            </w:r>
            <w:r w:rsidR="008629BC">
              <w:rPr>
                <w:b/>
              </w:rPr>
              <w:t>ortopedi</w:t>
            </w:r>
            <w:r>
              <w:rPr>
                <w:b/>
              </w:rPr>
              <w:t xml:space="preserve"> </w:t>
            </w:r>
            <w:r w:rsidR="008629BC">
              <w:rPr>
                <w:b/>
                <w:u w:val="single"/>
              </w:rPr>
              <w:t>Ortopedi</w:t>
            </w:r>
          </w:p>
          <w:p w:rsidR="006E0FAF" w:rsidRPr="007C52CB" w:rsidP="008C793A">
            <w:pPr>
              <w:pStyle w:val="ListParagraph"/>
              <w:ind w:left="1020"/>
              <w:rPr>
                <w:b/>
              </w:rPr>
            </w:pPr>
            <w:r>
              <w:rPr>
                <w:color w:val="000000" w:themeColor="text1"/>
              </w:rPr>
              <w:t xml:space="preserve">Kl. </w:t>
            </w:r>
            <w:r w:rsidR="008629BC">
              <w:t>08.00</w:t>
            </w:r>
            <w:r>
              <w:t xml:space="preserve"> </w:t>
            </w:r>
            <w:r w:rsidR="0018694E">
              <w:t xml:space="preserve">- </w:t>
            </w:r>
            <w:r w:rsidR="008629BC">
              <w:t>22</w:t>
            </w:r>
            <w:r>
              <w:t>.00</w:t>
            </w:r>
          </w:p>
          <w:p w:rsidR="00887FBD" w:rsidRPr="004F4DFC" w:rsidP="00451CB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F4DFC">
              <w:t xml:space="preserve">Rolletelefon: </w:t>
            </w:r>
            <w:r w:rsidRPr="004F4DFC" w:rsidR="008629BC">
              <w:rPr>
                <w:b/>
              </w:rPr>
              <w:t>Primær</w:t>
            </w:r>
            <w:r w:rsidRPr="004F4DFC" w:rsidR="00343989">
              <w:rPr>
                <w:b/>
              </w:rPr>
              <w:t xml:space="preserve">vakt </w:t>
            </w:r>
            <w:r w:rsidRPr="004F4DFC" w:rsidR="008629BC">
              <w:rPr>
                <w:b/>
              </w:rPr>
              <w:t xml:space="preserve">ortopedi </w:t>
            </w:r>
            <w:r w:rsidRPr="004F4DFC" w:rsidR="008629BC">
              <w:rPr>
                <w:b/>
                <w:u w:val="single"/>
              </w:rPr>
              <w:t>Ortopedi</w:t>
            </w:r>
            <w:r w:rsidRPr="004F4DFC" w:rsidR="004F4DFC">
              <w:rPr>
                <w:b/>
              </w:rPr>
              <w:t xml:space="preserve"> </w:t>
            </w:r>
          </w:p>
          <w:p w:rsidR="004F4DFC" w:rsidRPr="008629BC" w:rsidP="004F4DFC">
            <w:pPr>
              <w:pStyle w:val="ListParagraph"/>
              <w:ind w:left="1020"/>
            </w:pPr>
            <w:r>
              <w:t>Kl.22</w:t>
            </w:r>
            <w:r w:rsidRPr="007C52CB" w:rsidR="0018694E">
              <w:t xml:space="preserve">.00 </w:t>
            </w:r>
            <w:r>
              <w:t>–</w:t>
            </w:r>
            <w:r w:rsidRPr="007C52CB" w:rsidR="0018694E">
              <w:t xml:space="preserve"> </w:t>
            </w:r>
            <w:r>
              <w:t>08.00</w:t>
            </w:r>
          </w:p>
          <w:p w:rsidR="0018694E" w:rsidRPr="007C52CB" w:rsidP="0018694E">
            <w:pPr>
              <w:rPr>
                <w:b/>
              </w:rPr>
            </w:pPr>
          </w:p>
          <w:p w:rsidR="0018694E" w:rsidRPr="007C52CB" w:rsidP="0018694E">
            <w:pPr>
              <w:rPr>
                <w:b/>
              </w:rPr>
            </w:pPr>
            <w:r w:rsidRPr="007C52CB">
              <w:rPr>
                <w:b/>
              </w:rPr>
              <w:t xml:space="preserve">Lege </w:t>
            </w:r>
            <w:r w:rsidRPr="007C52CB">
              <w:t>helg/helligdag</w:t>
            </w:r>
          </w:p>
          <w:p w:rsidR="00343989" w:rsidRPr="007C52CB" w:rsidP="00451CB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C52CB">
              <w:t xml:space="preserve">Rolletelefon: </w:t>
            </w:r>
            <w:r w:rsidR="008629BC">
              <w:rPr>
                <w:b/>
              </w:rPr>
              <w:t>Sekundær</w:t>
            </w:r>
            <w:r w:rsidRPr="0018694E" w:rsidR="008629BC">
              <w:rPr>
                <w:b/>
              </w:rPr>
              <w:t>vakt</w:t>
            </w:r>
            <w:r w:rsidRPr="007B63EF" w:rsidR="008629BC">
              <w:rPr>
                <w:b/>
              </w:rPr>
              <w:t xml:space="preserve"> </w:t>
            </w:r>
            <w:r w:rsidR="008629BC">
              <w:rPr>
                <w:b/>
              </w:rPr>
              <w:t xml:space="preserve">ortopedi </w:t>
            </w:r>
            <w:r w:rsidR="008629BC">
              <w:rPr>
                <w:b/>
                <w:u w:val="single"/>
              </w:rPr>
              <w:t>Ortopedi</w:t>
            </w:r>
          </w:p>
          <w:p w:rsidR="0018694E" w:rsidRPr="007C52CB" w:rsidP="008C793A">
            <w:pPr>
              <w:pStyle w:val="ListParagraph"/>
              <w:ind w:left="1020"/>
              <w:rPr>
                <w:b/>
              </w:rPr>
            </w:pPr>
            <w:r>
              <w:t>Kl. 08.00 - 20</w:t>
            </w:r>
            <w:r w:rsidRPr="007C52CB">
              <w:t>.00</w:t>
            </w:r>
          </w:p>
          <w:p w:rsidR="008629BC" w:rsidRPr="00DC23D2" w:rsidP="008629B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E0FAF">
              <w:rPr>
                <w:color w:val="000000" w:themeColor="text1"/>
              </w:rPr>
              <w:t xml:space="preserve">Rolletelefon: </w:t>
            </w:r>
            <w:r w:rsidRPr="004F4DFC">
              <w:rPr>
                <w:b/>
              </w:rPr>
              <w:t xml:space="preserve">Primærvakt ortopedi </w:t>
            </w:r>
            <w:r w:rsidRPr="004F4DFC">
              <w:rPr>
                <w:b/>
                <w:u w:val="single"/>
              </w:rPr>
              <w:t>Ortopedi</w:t>
            </w:r>
            <w:r w:rsidRPr="004F4DFC" w:rsidR="004F4DFC">
              <w:rPr>
                <w:b/>
              </w:rPr>
              <w:t xml:space="preserve"> </w:t>
            </w:r>
          </w:p>
          <w:p w:rsidR="0018694E" w:rsidRPr="008629BC" w:rsidP="008C793A">
            <w:pPr>
              <w:pStyle w:val="ListParagraph"/>
              <w:ind w:left="1020"/>
              <w:rPr>
                <w:b/>
              </w:rPr>
            </w:pPr>
            <w:r w:rsidRPr="008629BC">
              <w:t>Kl.20.00 – 08</w:t>
            </w:r>
            <w:r w:rsidRPr="008629BC" w:rsidR="007B63EF">
              <w:t>.00</w:t>
            </w:r>
          </w:p>
          <w:p w:rsidR="0003247F" w:rsidP="0003247F"/>
          <w:p w:rsidR="002649C8" w:rsidP="002649C8">
            <w:pPr>
              <w:rPr>
                <w:b/>
                <w:color w:val="000000" w:themeColor="text1"/>
              </w:rPr>
            </w:pPr>
            <w:r w:rsidRPr="002649C8">
              <w:rPr>
                <w:b/>
                <w:color w:val="000000" w:themeColor="text1"/>
              </w:rPr>
              <w:t>Andre kontakter</w:t>
            </w:r>
          </w:p>
          <w:p w:rsidR="002649C8" w:rsidP="004F4DFC">
            <w:pPr>
              <w:pStyle w:val="ListParagraph"/>
              <w:numPr>
                <w:ilvl w:val="0"/>
                <w:numId w:val="3"/>
              </w:numPr>
            </w:pPr>
            <w:r>
              <w:t>V</w:t>
            </w:r>
            <w:r w:rsidRPr="004F4DFC" w:rsidR="001A7D3F">
              <w:t>aktansvarlig sykepleier ved skadepoliklinikken på telefon 41</w:t>
            </w:r>
            <w:r>
              <w:t xml:space="preserve"> </w:t>
            </w:r>
            <w:r w:rsidRPr="004F4DFC" w:rsidR="001A7D3F">
              <w:t>70</w:t>
            </w:r>
            <w:r>
              <w:t xml:space="preserve"> </w:t>
            </w:r>
            <w:r w:rsidRPr="004F4DFC" w:rsidR="001A7D3F">
              <w:t>86</w:t>
            </w:r>
            <w:r>
              <w:t xml:space="preserve"> 22/23 (</w:t>
            </w:r>
            <w:r w:rsidR="001A7D3F">
              <w:t>for gipsbytte, ortoser)</w:t>
            </w:r>
          </w:p>
          <w:p w:rsidR="00BE197C" w:rsidRPr="00BE197C" w:rsidP="00BE197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E197C">
              <w:rPr>
                <w:color w:val="000000" w:themeColor="text1"/>
              </w:rPr>
              <w:t xml:space="preserve">Rolletelefon: hoftemottaket (tun 4, døgnområde 6) </w:t>
            </w:r>
          </w:p>
          <w:p w:rsidR="0003247F" w:rsidRPr="00234775" w:rsidP="002649C8"/>
        </w:tc>
      </w:tr>
    </w:tbl>
    <w:p w:rsidR="00BB1668" w:rsidP="00C65273"/>
    <w:p w:rsidR="00E66FA0" w:rsidRPr="00C90574" w:rsidP="00E66FA0">
      <w:pPr>
        <w:rPr>
          <w:b/>
          <w:szCs w:val="22"/>
        </w:rPr>
      </w:pPr>
      <w:r w:rsidRPr="00C90574">
        <w:rPr>
          <w:b/>
          <w:szCs w:val="22"/>
        </w:rPr>
        <w:t xml:space="preserve">Slutt på </w:t>
      </w:r>
      <w:r w:rsidRPr="00C90574">
        <w:rPr>
          <w:b/>
          <w:szCs w:val="22"/>
        </w:rPr>
        <w:fldChar w:fldCharType="begin" w:fldLock="1"/>
      </w:r>
      <w:r w:rsidRPr="00C90574">
        <w:rPr>
          <w:b/>
          <w:szCs w:val="22"/>
        </w:rPr>
        <w:instrText xml:space="preserve"> DOCPROPERTY EK_DokType </w:instrText>
      </w:r>
      <w:r w:rsidRPr="00C90574">
        <w:rPr>
          <w:b/>
          <w:szCs w:val="22"/>
        </w:rPr>
        <w:fldChar w:fldCharType="separate"/>
      </w:r>
      <w:r w:rsidRPr="00C90574">
        <w:rPr>
          <w:b/>
          <w:szCs w:val="22"/>
        </w:rPr>
        <w:t>Retningslinje</w:t>
      </w:r>
      <w:r w:rsidRPr="00C90574">
        <w:rPr>
          <w:b/>
          <w:szCs w:val="22"/>
        </w:rPr>
        <w:fldChar w:fldCharType="end"/>
      </w:r>
      <w:bookmarkStart w:id="2" w:name="tempHer"/>
      <w:bookmarkStart w:id="3" w:name="_GoBack"/>
      <w:bookmarkEnd w:id="2"/>
      <w:bookmarkEnd w:id="3"/>
    </w:p>
    <w:sectPr w:rsidSect="00BC36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567" w:right="851" w:bottom="567" w:left="851" w:header="709" w:footer="289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6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0D" w:rsidRPr="00E66528" w:rsidP="00EC2948">
    <w:pPr>
      <w:pStyle w:val="Footer"/>
      <w:tabs>
        <w:tab w:val="left" w:pos="511"/>
        <w:tab w:val="left" w:pos="1663"/>
        <w:tab w:val="right" w:pos="1020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57"/>
      <w:gridCol w:w="4326"/>
      <w:gridCol w:w="1722"/>
    </w:tblGrid>
    <w:tr w:rsidTr="009B0834">
      <w:tblPrEx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219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53625A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Utarbeidet av: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EK_SkrevetAv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Spesialutdannet sykepleier Denisa Velic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Head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Fagansvarlig: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EK_UText1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Spesialutdannet sykepleier Denisa Velic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Header"/>
            <w:rPr>
              <w:sz w:val="14"/>
              <w:szCs w:val="14"/>
            </w:rPr>
          </w:pPr>
          <w:r>
            <w:rPr>
              <w:sz w:val="14"/>
              <w:szCs w:val="14"/>
            </w:rPr>
            <w:t>Medisinskfaglig rådgiver:</w:t>
          </w:r>
          <w:r w:rsidR="00EA72E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EK_UText2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[]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Godkjent av: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EK_Signatur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Marius Molund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439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53625A">
          <w:pPr>
            <w:pStyle w:val="Footer"/>
            <w:tabs>
              <w:tab w:val="left" w:pos="4536"/>
            </w:tabs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Ansvarlig for redigering</w:t>
          </w:r>
          <w:r>
            <w:rPr>
              <w:b/>
              <w:sz w:val="14"/>
              <w:szCs w:val="14"/>
            </w:rPr>
            <w:t xml:space="preserve">: </w:t>
          </w:r>
          <w:r w:rsidR="00887FBD">
            <w:rPr>
              <w:b/>
              <w:color w:val="002060"/>
              <w:sz w:val="14"/>
              <w:szCs w:val="14"/>
            </w:rPr>
            <w:t xml:space="preserve">Døgnområde </w:t>
          </w:r>
          <w:r w:rsidR="008629BC">
            <w:rPr>
              <w:b/>
              <w:color w:val="002060"/>
              <w:sz w:val="14"/>
              <w:szCs w:val="14"/>
            </w:rPr>
            <w:t>6 - ortopedi</w:t>
          </w:r>
        </w:p>
        <w:p w:rsidR="0053625A">
          <w:pPr>
            <w:pStyle w:val="Header"/>
            <w:rPr>
              <w:b/>
              <w:sz w:val="14"/>
              <w:szCs w:val="14"/>
            </w:rPr>
          </w:pPr>
        </w:p>
        <w:p w:rsidR="0053625A">
          <w:pPr>
            <w:pStyle w:val="Header"/>
            <w:rPr>
              <w:b/>
              <w:sz w:val="14"/>
              <w:szCs w:val="14"/>
            </w:rPr>
          </w:pPr>
        </w:p>
        <w:p w:rsidR="0053625A" w:rsidRPr="00860275">
          <w:pPr>
            <w:pStyle w:val="Header"/>
            <w:rPr>
              <w:color w:val="000080"/>
              <w:sz w:val="14"/>
              <w:szCs w:val="14"/>
            </w:rPr>
          </w:pPr>
          <w:r w:rsidRPr="00286E4C">
            <w:rPr>
              <w:b/>
              <w:sz w:val="14"/>
              <w:szCs w:val="14"/>
            </w:rPr>
            <w:fldChar w:fldCharType="begin" w:fldLock="1"/>
          </w:r>
          <w:r w:rsidRPr="00286E4C">
            <w:rPr>
              <w:b/>
              <w:sz w:val="14"/>
              <w:szCs w:val="14"/>
            </w:rPr>
            <w:instrText xml:space="preserve"> DOCPROPERTY EK_EKPrintMerke </w:instrText>
          </w:r>
          <w:r w:rsidRPr="00286E4C">
            <w:rPr>
              <w:b/>
              <w:sz w:val="14"/>
              <w:szCs w:val="14"/>
            </w:rPr>
            <w:fldChar w:fldCharType="separate"/>
          </w:r>
          <w:r w:rsidRPr="00286E4C">
            <w:rPr>
              <w:b/>
              <w:sz w:val="14"/>
              <w:szCs w:val="14"/>
            </w:rPr>
            <w:t>Uoffisiell utskrift er kun gyldig på utskriftsdato</w:t>
          </w:r>
          <w:r w:rsidRPr="00286E4C">
            <w:rPr>
              <w:b/>
              <w:sz w:val="14"/>
              <w:szCs w:val="14"/>
            </w:rPr>
            <w:fldChar w:fldCharType="end"/>
          </w:r>
        </w:p>
      </w:tc>
      <w:tc>
        <w:tcPr>
          <w:tcW w:w="1732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53625A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Dokument-ID: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EK_DokumentID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D45047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Versjonsnummer: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EK_Utgave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4.00</w:t>
          </w:r>
          <w:r>
            <w:rPr>
              <w:sz w:val="14"/>
              <w:szCs w:val="14"/>
            </w:rPr>
            <w:fldChar w:fldCharType="end"/>
          </w:r>
        </w:p>
        <w:p w:rsidR="0053625A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Gjelder fra:</w:t>
          </w:r>
          <w:r w:rsidRPr="003C7579" w:rsidR="00CD7406">
            <w:rPr>
              <w:sz w:val="14"/>
              <w:szCs w:val="14"/>
            </w:rPr>
            <w:t xml:space="preserve"> </w:t>
          </w:r>
          <w:r w:rsidRPr="003C7579" w:rsidR="00CD7406">
            <w:rPr>
              <w:sz w:val="14"/>
              <w:szCs w:val="14"/>
            </w:rPr>
            <w:fldChar w:fldCharType="begin" w:fldLock="1"/>
          </w:r>
          <w:r w:rsidRPr="003C7579" w:rsidR="00CD7406">
            <w:rPr>
              <w:sz w:val="14"/>
              <w:szCs w:val="14"/>
            </w:rPr>
            <w:instrText xml:space="preserve"> DOCPROPERTY EK_IBrukDato </w:instrText>
          </w:r>
          <w:r w:rsidRPr="003C7579" w:rsidR="00CD7406">
            <w:rPr>
              <w:sz w:val="14"/>
              <w:szCs w:val="14"/>
            </w:rPr>
            <w:fldChar w:fldCharType="separate"/>
          </w:r>
          <w:r w:rsidRPr="003C7579" w:rsidR="00CD7406">
            <w:rPr>
              <w:sz w:val="14"/>
              <w:szCs w:val="14"/>
            </w:rPr>
            <w:t>13.04.2024</w:t>
          </w:r>
          <w:r w:rsidRPr="003C7579" w:rsidR="00CD7406">
            <w:rPr>
              <w:sz w:val="14"/>
              <w:szCs w:val="14"/>
            </w:rPr>
            <w:fldChar w:fldCharType="end"/>
          </w:r>
        </w:p>
        <w:p w:rsidR="0053625A">
          <w:pPr>
            <w:pStyle w:val="Header"/>
            <w:jc w:val="right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id w:val="574708536"/>
              <w:docPartObj>
                <w:docPartGallery w:val="Page Numbers (Top of Page)"/>
                <w:docPartUnique/>
              </w:docPartObj>
            </w:sdtPr>
            <w:sdtContent>
              <w:r w:rsidR="00B25222">
                <w:rPr>
                  <w:sz w:val="14"/>
                  <w:szCs w:val="14"/>
                </w:rPr>
                <w:t xml:space="preserve">Side </w:t>
              </w:r>
              <w:r w:rsidR="00B25222">
                <w:rPr>
                  <w:bCs/>
                  <w:sz w:val="14"/>
                  <w:szCs w:val="14"/>
                </w:rPr>
                <w:fldChar w:fldCharType="begin"/>
              </w:r>
              <w:r w:rsidR="00B25222">
                <w:rPr>
                  <w:bCs/>
                  <w:sz w:val="14"/>
                  <w:szCs w:val="14"/>
                </w:rPr>
                <w:instrText>PAGE</w:instrText>
              </w:r>
              <w:r w:rsidR="00B25222">
                <w:rPr>
                  <w:bCs/>
                  <w:sz w:val="14"/>
                  <w:szCs w:val="14"/>
                </w:rPr>
                <w:fldChar w:fldCharType="separate"/>
              </w:r>
              <w:r w:rsidR="00B25222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B25222">
                <w:rPr>
                  <w:bCs/>
                  <w:sz w:val="14"/>
                  <w:szCs w:val="14"/>
                </w:rPr>
                <w:fldChar w:fldCharType="end"/>
              </w:r>
              <w:r w:rsidR="00B25222">
                <w:rPr>
                  <w:sz w:val="14"/>
                  <w:szCs w:val="14"/>
                </w:rPr>
                <w:t xml:space="preserve"> av </w:t>
              </w:r>
              <w:r w:rsidR="00B25222">
                <w:rPr>
                  <w:bCs/>
                  <w:sz w:val="14"/>
                  <w:szCs w:val="14"/>
                </w:rPr>
                <w:fldChar w:fldCharType="begin"/>
              </w:r>
              <w:r w:rsidR="00B25222">
                <w:rPr>
                  <w:bCs/>
                  <w:sz w:val="14"/>
                  <w:szCs w:val="14"/>
                </w:rPr>
                <w:instrText>NUMPAGES</w:instrText>
              </w:r>
              <w:r w:rsidR="00B25222">
                <w:rPr>
                  <w:bCs/>
                  <w:sz w:val="14"/>
                  <w:szCs w:val="14"/>
                </w:rPr>
                <w:fldChar w:fldCharType="separate"/>
              </w:r>
              <w:r w:rsidR="00B25222">
                <w:rPr>
                  <w:bCs/>
                  <w:sz w:val="14"/>
                  <w:szCs w:val="14"/>
                </w:rPr>
                <w:t>2</w:t>
              </w:r>
              <w:r w:rsidR="00B25222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E66528" w:rsidP="00AD25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C89">
    <w:pPr>
      <w:pStyle w:val="Header"/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Sykehuset Østfold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0"/>
      <w:gridCol w:w="2552"/>
      <w:gridCol w:w="2564"/>
      <w:gridCol w:w="2539"/>
    </w:tblGrid>
    <w:tr w:rsidTr="00D74280">
      <w:tblPrEx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586" w:type="dxa"/>
        </w:tcPr>
        <w:p w:rsidR="00D74280" w:rsidRPr="002E21B6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b/>
              <w:color w:val="000080"/>
              <w:sz w:val="20"/>
            </w:rPr>
          </w:pPr>
          <w:r w:rsidRPr="002E21B6" w:rsidR="00936258">
            <w:rPr>
              <w:b/>
              <w:sz w:val="20"/>
            </w:rPr>
            <w:fldChar w:fldCharType="begin" w:fldLock="1"/>
          </w:r>
          <w:r w:rsidRPr="002E21B6" w:rsidR="00936258">
            <w:rPr>
              <w:b/>
              <w:sz w:val="20"/>
            </w:rPr>
            <w:instrText xml:space="preserve"> DOCPROPERTY EK_Bedriftsnavn </w:instrText>
          </w:r>
          <w:r w:rsidRPr="002E21B6" w:rsidR="00936258">
            <w:rPr>
              <w:b/>
              <w:sz w:val="20"/>
            </w:rPr>
            <w:fldChar w:fldCharType="separate"/>
          </w:r>
          <w:r w:rsidRPr="002E21B6" w:rsidR="00936258">
            <w:rPr>
              <w:b/>
              <w:sz w:val="20"/>
            </w:rPr>
            <w:t>Sykehuset Østfold</w:t>
          </w:r>
          <w:r w:rsidRPr="002E21B6" w:rsidR="00936258">
            <w:rPr>
              <w:b/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 w:rsidRPr="000C61BF">
            <w:rPr>
              <w:sz w:val="20"/>
            </w:rPr>
            <w:t>Dokumen</w:t>
          </w:r>
          <w:r>
            <w:rPr>
              <w:sz w:val="20"/>
            </w:rPr>
            <w:t>t-</w:t>
          </w:r>
          <w:r w:rsidRPr="000C61BF">
            <w:rPr>
              <w:sz w:val="20"/>
            </w:rPr>
            <w:t xml:space="preserve">ID: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EK_DokumentID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D45047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>
            <w:rPr>
              <w:sz w:val="20"/>
            </w:rPr>
            <w:t>Versjo</w:t>
          </w:r>
          <w:r w:rsidRPr="000C61BF">
            <w:rPr>
              <w:sz w:val="20"/>
            </w:rPr>
            <w:t xml:space="preserve">nsnummer: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EK_Utgave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4.00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7" w:type="dxa"/>
        </w:tcPr>
        <w:sdt>
          <w:sdtPr>
            <w:rPr>
              <w:sz w:val="20"/>
            </w:rPr>
            <w:id w:val="-1700547964"/>
            <w:docPartObj>
              <w:docPartGallery w:val="Page Numbers (Top of Page)"/>
              <w:docPartUnique/>
            </w:docPartObj>
          </w:sdtPr>
          <w:sdtContent>
            <w:p w:rsidR="00D74280" w:rsidRPr="000C61BF" w:rsidP="0004431B">
              <w:pPr>
                <w:pStyle w:val="Header"/>
                <w:jc w:val="right"/>
                <w:rPr>
                  <w:sz w:val="20"/>
                </w:rPr>
              </w:pPr>
              <w:r w:rsidRPr="000C61BF">
                <w:rPr>
                  <w:sz w:val="18"/>
                  <w:szCs w:val="18"/>
                </w:rPr>
                <w:t xml:space="preserve">Side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PAGE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Pr="000C61BF">
                <w:rPr>
                  <w:rFonts w:ascii="Calibri" w:hAnsi="Calibri"/>
                  <w:bCs/>
                  <w:sz w:val="18"/>
                  <w:szCs w:val="18"/>
                  <w:lang w:val="nb-NO" w:eastAsia="nb-NO" w:bidi="ar-SA"/>
                </w:rPr>
                <w:t>2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  <w:r w:rsidRPr="000C61BF">
                <w:rPr>
                  <w:sz w:val="18"/>
                  <w:szCs w:val="18"/>
                </w:rPr>
                <w:t xml:space="preserve"> av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NUMPAGES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Pr="000C61BF">
                <w:rPr>
                  <w:bCs/>
                  <w:sz w:val="18"/>
                  <w:szCs w:val="18"/>
                </w:rPr>
                <w:t>2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5538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0"/>
      <w:gridCol w:w="10095"/>
    </w:tblGrid>
    <w:tr w:rsidTr="005828C9">
      <w:tblPrEx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10345" w:type="dxa"/>
          <w:gridSpan w:val="2"/>
        </w:tcPr>
        <w:p w:rsidR="005828C9" w:rsidP="00F85F23">
          <w:pPr>
            <w:pStyle w:val="Header"/>
            <w:spacing w:line="360" w:lineRule="auto"/>
            <w:rPr>
              <w:rFonts w:cs="Arial"/>
              <w:b/>
              <w:szCs w:val="22"/>
            </w:rPr>
          </w:pPr>
          <w:r w:rsidR="00B25222">
            <w:rPr>
              <w:rFonts w:ascii="Arial" w:hAnsi="Arial" w:cs="Arial"/>
              <w:b/>
              <w:noProof/>
              <w:szCs w:val="22"/>
            </w:rPr>
            <w:drawing>
              <wp:inline distT="0" distB="0" distL="0" distR="0">
                <wp:extent cx="1809521" cy="242225"/>
                <wp:effectExtent l="0" t="0" r="635" b="5715"/>
                <wp:docPr id="3" name="Bilde 3" descr="SykehusetOstf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SykehusetOstfold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098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Tr="005828C9">
      <w:tblPrEx>
        <w:tblW w:w="0" w:type="auto"/>
        <w:tblInd w:w="-142" w:type="dxa"/>
        <w:tblLook w:val="04A0"/>
      </w:tblPrEx>
      <w:trPr>
        <w:gridBefore w:val="1"/>
        <w:wBefore w:w="250" w:type="dxa"/>
      </w:trPr>
      <w:tc>
        <w:tcPr>
          <w:tcW w:w="10095" w:type="dxa"/>
        </w:tcPr>
        <w:p w:rsidR="005828C9" w:rsidRPr="005828C9" w:rsidP="001168FD">
          <w:pPr>
            <w:pStyle w:val="Header"/>
            <w:spacing w:line="360" w:lineRule="auto"/>
            <w:rPr>
              <w:rFonts w:cs="Arial"/>
              <w:b/>
              <w:color w:val="002060"/>
              <w:sz w:val="20"/>
            </w:rPr>
          </w:pPr>
          <w:r w:rsidRPr="00DA25FA">
            <w:rPr>
              <w:rFonts w:cs="Arial"/>
              <w:sz w:val="18"/>
              <w:szCs w:val="18"/>
            </w:rPr>
            <w:fldChar w:fldCharType="begin" w:fldLock="1"/>
          </w:r>
          <w:r w:rsidRPr="00DA25FA">
            <w:rPr>
              <w:rFonts w:cs="Arial"/>
              <w:sz w:val="18"/>
              <w:szCs w:val="18"/>
            </w:rPr>
            <w:instrText xml:space="preserve"> DOCPROPERTY EK_DokType </w:instrText>
          </w:r>
          <w:r w:rsidRPr="00DA25FA">
            <w:rPr>
              <w:rFonts w:cs="Arial"/>
              <w:sz w:val="18"/>
              <w:szCs w:val="18"/>
            </w:rPr>
            <w:fldChar w:fldCharType="separate"/>
          </w:r>
          <w:r w:rsidRPr="00DA25FA">
            <w:rPr>
              <w:rFonts w:cs="Arial"/>
              <w:sz w:val="18"/>
              <w:szCs w:val="18"/>
            </w:rPr>
            <w:t>Retningslinje</w:t>
          </w:r>
          <w:r w:rsidRPr="00DA25FA">
            <w:rPr>
              <w:rFonts w:cs="Arial"/>
              <w:sz w:val="18"/>
              <w:szCs w:val="18"/>
            </w:rPr>
            <w:fldChar w:fldCharType="end"/>
          </w:r>
          <w:r w:rsidR="00D74280">
            <w:rPr>
              <w:rFonts w:cs="Arial"/>
              <w:sz w:val="18"/>
              <w:szCs w:val="18"/>
            </w:rPr>
            <w:t xml:space="preserve">  </w:t>
          </w:r>
          <w:r w:rsidRPr="00BA2FD8" w:rsidR="001168FD">
            <w:rPr>
              <w:rFonts w:cs="Arial"/>
              <w:b/>
              <w:color w:val="002060"/>
              <w:sz w:val="20"/>
            </w:rPr>
            <w:t>Felles SØ</w:t>
          </w:r>
        </w:p>
      </w:tc>
    </w:tr>
    <w:tr w:rsidTr="005828C9">
      <w:tblPrEx>
        <w:tblW w:w="0" w:type="auto"/>
        <w:tblInd w:w="-142" w:type="dxa"/>
        <w:tblLook w:val="04A0"/>
      </w:tblPrEx>
      <w:trPr>
        <w:gridBefore w:val="1"/>
        <w:wBefore w:w="250" w:type="dxa"/>
      </w:trPr>
      <w:tc>
        <w:tcPr>
          <w:tcW w:w="10095" w:type="dxa"/>
        </w:tcPr>
        <w:p w:rsidR="005828C9" w:rsidRPr="002E149E" w:rsidP="009B2C02">
          <w:pPr>
            <w:rPr>
              <w:rFonts w:cs="Arial"/>
              <w:b/>
              <w:color w:val="002060"/>
              <w:sz w:val="28"/>
              <w:szCs w:val="28"/>
            </w:rPr>
          </w:pPr>
          <w:r w:rsidRPr="002E149E">
            <w:rPr>
              <w:b/>
              <w:sz w:val="28"/>
              <w:szCs w:val="28"/>
            </w:rPr>
            <w:fldChar w:fldCharType="begin" w:fldLock="1"/>
          </w:r>
          <w:r w:rsidRPr="002E149E">
            <w:rPr>
              <w:b/>
              <w:sz w:val="28"/>
              <w:szCs w:val="28"/>
            </w:rPr>
            <w:instrText xml:space="preserve"> DOCPROPERTY EK_DokTittel </w:instrText>
          </w:r>
          <w:r w:rsidRPr="002E149E">
            <w:rPr>
              <w:b/>
              <w:sz w:val="28"/>
              <w:szCs w:val="28"/>
            </w:rPr>
            <w:fldChar w:fldCharType="separate"/>
          </w:r>
          <w:r w:rsidRPr="002E149E">
            <w:rPr>
              <w:b/>
              <w:sz w:val="28"/>
              <w:szCs w:val="28"/>
            </w:rPr>
            <w:t>Utlokalisert - observasjoner, ortopedisk pasient</w:t>
          </w:r>
          <w:r w:rsidRPr="002E149E">
            <w:rPr>
              <w:b/>
              <w:sz w:val="28"/>
              <w:szCs w:val="28"/>
            </w:rPr>
            <w:fldChar w:fldCharType="end"/>
          </w:r>
        </w:p>
      </w:tc>
    </w:tr>
  </w:tbl>
  <w:p w:rsidR="00553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692207"/>
    <w:multiLevelType w:val="hybridMultilevel"/>
    <w:tmpl w:val="17A8F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4AE"/>
    <w:multiLevelType w:val="hybridMultilevel"/>
    <w:tmpl w:val="64462ED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4CB"/>
    <w:multiLevelType w:val="hybridMultilevel"/>
    <w:tmpl w:val="3F2615CE"/>
    <w:lvl w:ilvl="0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9471248"/>
    <w:multiLevelType w:val="hybridMultilevel"/>
    <w:tmpl w:val="14928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1EEF"/>
    <w:multiLevelType w:val="hybridMultilevel"/>
    <w:tmpl w:val="DAB049B8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A7F69B8"/>
    <w:multiLevelType w:val="hybridMultilevel"/>
    <w:tmpl w:val="5DD09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5551"/>
    <w:multiLevelType w:val="hybridMultilevel"/>
    <w:tmpl w:val="82AC5F2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A678C7"/>
    <w:multiLevelType w:val="hybridMultilevel"/>
    <w:tmpl w:val="6616B1E8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E1A2098"/>
    <w:multiLevelType w:val="hybridMultilevel"/>
    <w:tmpl w:val="BE928CB2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EF2175F"/>
    <w:multiLevelType w:val="hybridMultilevel"/>
    <w:tmpl w:val="9B42A89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DF06EC"/>
    <w:multiLevelType w:val="hybridMultilevel"/>
    <w:tmpl w:val="7A5CBE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D662D7"/>
    <w:multiLevelType w:val="hybridMultilevel"/>
    <w:tmpl w:val="4CA6CE3C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0CE3F97"/>
    <w:multiLevelType w:val="hybridMultilevel"/>
    <w:tmpl w:val="694E67B2"/>
    <w:lvl w:ilvl="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3BA5252"/>
    <w:multiLevelType w:val="hybridMultilevel"/>
    <w:tmpl w:val="9918C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F6781"/>
    <w:multiLevelType w:val="hybridMultilevel"/>
    <w:tmpl w:val="354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52F2ADC"/>
    <w:multiLevelType w:val="hybridMultilevel"/>
    <w:tmpl w:val="BD841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059F1"/>
    <w:multiLevelType w:val="hybridMultilevel"/>
    <w:tmpl w:val="8642FE7C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B3767"/>
    <w:multiLevelType w:val="hybridMultilevel"/>
    <w:tmpl w:val="542ECF40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337C7B"/>
    <w:multiLevelType w:val="hybridMultilevel"/>
    <w:tmpl w:val="90E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555D24"/>
    <w:multiLevelType w:val="hybridMultilevel"/>
    <w:tmpl w:val="45845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662BF"/>
    <w:multiLevelType w:val="hybridMultilevel"/>
    <w:tmpl w:val="EA5082D0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42976A4"/>
    <w:multiLevelType w:val="hybridMultilevel"/>
    <w:tmpl w:val="A6662ACA"/>
    <w:lvl w:ilvl="0">
      <w:start w:val="1"/>
      <w:numFmt w:val="bullet"/>
      <w:lvlText w:val="o"/>
      <w:lvlJc w:val="left"/>
      <w:pPr>
        <w:ind w:left="-105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2">
    <w:nsid w:val="5C17350A"/>
    <w:multiLevelType w:val="hybridMultilevel"/>
    <w:tmpl w:val="E662F9A8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E52E0F"/>
    <w:multiLevelType w:val="hybridMultilevel"/>
    <w:tmpl w:val="41F254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C0768D"/>
    <w:multiLevelType w:val="hybridMultilevel"/>
    <w:tmpl w:val="C32C2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5">
    <w:nsid w:val="6570338A"/>
    <w:multiLevelType w:val="hybridMultilevel"/>
    <w:tmpl w:val="FE3A85A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A501E"/>
    <w:multiLevelType w:val="hybridMultilevel"/>
    <w:tmpl w:val="AF4A2E9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4D7"/>
    <w:multiLevelType w:val="hybridMultilevel"/>
    <w:tmpl w:val="F3FA7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7514E"/>
    <w:multiLevelType w:val="hybridMultilevel"/>
    <w:tmpl w:val="51F23B40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00A7843"/>
    <w:multiLevelType w:val="hybridMultilevel"/>
    <w:tmpl w:val="D9C2957E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>
      <w:start w:val="0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6957AFE"/>
    <w:multiLevelType w:val="hybridMultilevel"/>
    <w:tmpl w:val="57A24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00145"/>
    <w:multiLevelType w:val="hybridMultilevel"/>
    <w:tmpl w:val="ACE0C0FE"/>
    <w:lvl w:ilvl="0">
      <w:start w:val="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19"/>
  </w:num>
  <w:num w:numId="5">
    <w:abstractNumId w:val="1"/>
  </w:num>
  <w:num w:numId="6">
    <w:abstractNumId w:val="0"/>
  </w:num>
  <w:num w:numId="7">
    <w:abstractNumId w:val="29"/>
  </w:num>
  <w:num w:numId="8">
    <w:abstractNumId w:val="18"/>
  </w:num>
  <w:num w:numId="9">
    <w:abstractNumId w:val="3"/>
  </w:num>
  <w:num w:numId="10">
    <w:abstractNumId w:val="6"/>
  </w:num>
  <w:num w:numId="11">
    <w:abstractNumId w:val="25"/>
  </w:num>
  <w:num w:numId="12">
    <w:abstractNumId w:val="8"/>
  </w:num>
  <w:num w:numId="13">
    <w:abstractNumId w:val="2"/>
  </w:num>
  <w:num w:numId="14">
    <w:abstractNumId w:val="21"/>
  </w:num>
  <w:num w:numId="15">
    <w:abstractNumId w:val="23"/>
  </w:num>
  <w:num w:numId="16">
    <w:abstractNumId w:val="14"/>
  </w:num>
  <w:num w:numId="17">
    <w:abstractNumId w:val="9"/>
  </w:num>
  <w:num w:numId="18">
    <w:abstractNumId w:val="12"/>
  </w:num>
  <w:num w:numId="19">
    <w:abstractNumId w:val="4"/>
  </w:num>
  <w:num w:numId="20">
    <w:abstractNumId w:val="7"/>
  </w:num>
  <w:num w:numId="21">
    <w:abstractNumId w:val="11"/>
  </w:num>
  <w:num w:numId="22">
    <w:abstractNumId w:val="16"/>
  </w:num>
  <w:num w:numId="23">
    <w:abstractNumId w:val="27"/>
  </w:num>
  <w:num w:numId="24">
    <w:abstractNumId w:val="28"/>
  </w:num>
  <w:num w:numId="25">
    <w:abstractNumId w:val="17"/>
  </w:num>
  <w:num w:numId="26">
    <w:abstractNumId w:val="31"/>
  </w:num>
  <w:num w:numId="27">
    <w:abstractNumId w:val="22"/>
  </w:num>
  <w:num w:numId="28">
    <w:abstractNumId w:val="24"/>
  </w:num>
  <w:num w:numId="29">
    <w:abstractNumId w:val="15"/>
  </w:num>
  <w:num w:numId="30">
    <w:abstractNumId w:val="10"/>
  </w:num>
  <w:num w:numId="31">
    <w:abstractNumId w:val="30"/>
  </w:num>
  <w:num w:numId="3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E"/>
    <w:rsid w:val="00000820"/>
    <w:rsid w:val="00017F56"/>
    <w:rsid w:val="00023A91"/>
    <w:rsid w:val="00024E3F"/>
    <w:rsid w:val="000252AB"/>
    <w:rsid w:val="000277B9"/>
    <w:rsid w:val="00027D67"/>
    <w:rsid w:val="000302FF"/>
    <w:rsid w:val="0003247F"/>
    <w:rsid w:val="0004150D"/>
    <w:rsid w:val="00042E0D"/>
    <w:rsid w:val="0004431B"/>
    <w:rsid w:val="00047877"/>
    <w:rsid w:val="000522E1"/>
    <w:rsid w:val="0005261E"/>
    <w:rsid w:val="000531AD"/>
    <w:rsid w:val="00056F93"/>
    <w:rsid w:val="00057D94"/>
    <w:rsid w:val="00060F2B"/>
    <w:rsid w:val="00063F2D"/>
    <w:rsid w:val="00070AD7"/>
    <w:rsid w:val="0007190C"/>
    <w:rsid w:val="00077E3A"/>
    <w:rsid w:val="0008002D"/>
    <w:rsid w:val="00081F55"/>
    <w:rsid w:val="00091E77"/>
    <w:rsid w:val="00092730"/>
    <w:rsid w:val="000927D5"/>
    <w:rsid w:val="00093DFD"/>
    <w:rsid w:val="00094A1A"/>
    <w:rsid w:val="000A30C5"/>
    <w:rsid w:val="000A30E4"/>
    <w:rsid w:val="000A4514"/>
    <w:rsid w:val="000B2861"/>
    <w:rsid w:val="000B4397"/>
    <w:rsid w:val="000C0C4C"/>
    <w:rsid w:val="000C4B8A"/>
    <w:rsid w:val="000C5A5A"/>
    <w:rsid w:val="000C61BF"/>
    <w:rsid w:val="000C71A9"/>
    <w:rsid w:val="000E14BB"/>
    <w:rsid w:val="000E5429"/>
    <w:rsid w:val="000E5494"/>
    <w:rsid w:val="000E7261"/>
    <w:rsid w:val="000F1A82"/>
    <w:rsid w:val="000F43F9"/>
    <w:rsid w:val="0011115B"/>
    <w:rsid w:val="00112D33"/>
    <w:rsid w:val="00113027"/>
    <w:rsid w:val="00114EA6"/>
    <w:rsid w:val="00115338"/>
    <w:rsid w:val="001168FD"/>
    <w:rsid w:val="00121D64"/>
    <w:rsid w:val="001246DC"/>
    <w:rsid w:val="00125911"/>
    <w:rsid w:val="00125B12"/>
    <w:rsid w:val="001349E6"/>
    <w:rsid w:val="00135FBF"/>
    <w:rsid w:val="00142C69"/>
    <w:rsid w:val="00145E90"/>
    <w:rsid w:val="00146594"/>
    <w:rsid w:val="00151C12"/>
    <w:rsid w:val="00151DCF"/>
    <w:rsid w:val="00152634"/>
    <w:rsid w:val="00160F52"/>
    <w:rsid w:val="00161761"/>
    <w:rsid w:val="001637B9"/>
    <w:rsid w:val="001662FA"/>
    <w:rsid w:val="001663AA"/>
    <w:rsid w:val="00171533"/>
    <w:rsid w:val="00182162"/>
    <w:rsid w:val="0018694E"/>
    <w:rsid w:val="00187AFB"/>
    <w:rsid w:val="00195A90"/>
    <w:rsid w:val="001A0C9B"/>
    <w:rsid w:val="001A2F57"/>
    <w:rsid w:val="001A7D3F"/>
    <w:rsid w:val="001B0886"/>
    <w:rsid w:val="001B1097"/>
    <w:rsid w:val="001B2C41"/>
    <w:rsid w:val="001B6BC3"/>
    <w:rsid w:val="001B7D86"/>
    <w:rsid w:val="001C3CFD"/>
    <w:rsid w:val="001C46ED"/>
    <w:rsid w:val="001D050A"/>
    <w:rsid w:val="001D14CE"/>
    <w:rsid w:val="001D33BD"/>
    <w:rsid w:val="001D6BF2"/>
    <w:rsid w:val="001E1D99"/>
    <w:rsid w:val="001E55A2"/>
    <w:rsid w:val="001E7452"/>
    <w:rsid w:val="001F5E01"/>
    <w:rsid w:val="0020140F"/>
    <w:rsid w:val="00201A85"/>
    <w:rsid w:val="00206E1E"/>
    <w:rsid w:val="00211DE1"/>
    <w:rsid w:val="00217B2D"/>
    <w:rsid w:val="0022381F"/>
    <w:rsid w:val="00227D26"/>
    <w:rsid w:val="00232429"/>
    <w:rsid w:val="00233108"/>
    <w:rsid w:val="00234775"/>
    <w:rsid w:val="00241FD3"/>
    <w:rsid w:val="002441F4"/>
    <w:rsid w:val="00252183"/>
    <w:rsid w:val="0025683A"/>
    <w:rsid w:val="00263750"/>
    <w:rsid w:val="00263B17"/>
    <w:rsid w:val="002649C8"/>
    <w:rsid w:val="0026504C"/>
    <w:rsid w:val="00266ED5"/>
    <w:rsid w:val="0026795E"/>
    <w:rsid w:val="0027066B"/>
    <w:rsid w:val="00273C1F"/>
    <w:rsid w:val="00275622"/>
    <w:rsid w:val="00281F2F"/>
    <w:rsid w:val="0028276F"/>
    <w:rsid w:val="002865DB"/>
    <w:rsid w:val="00286E4C"/>
    <w:rsid w:val="00292E53"/>
    <w:rsid w:val="002B0704"/>
    <w:rsid w:val="002B2916"/>
    <w:rsid w:val="002B2CB7"/>
    <w:rsid w:val="002B323B"/>
    <w:rsid w:val="002B6EDE"/>
    <w:rsid w:val="002C4A33"/>
    <w:rsid w:val="002C6875"/>
    <w:rsid w:val="002C7D18"/>
    <w:rsid w:val="002D2762"/>
    <w:rsid w:val="002D3A3B"/>
    <w:rsid w:val="002D7117"/>
    <w:rsid w:val="002E00FE"/>
    <w:rsid w:val="002E149E"/>
    <w:rsid w:val="002E21B6"/>
    <w:rsid w:val="002E6EAE"/>
    <w:rsid w:val="002F4997"/>
    <w:rsid w:val="002F600E"/>
    <w:rsid w:val="0030128D"/>
    <w:rsid w:val="00303782"/>
    <w:rsid w:val="00307992"/>
    <w:rsid w:val="00330CB2"/>
    <w:rsid w:val="0033304B"/>
    <w:rsid w:val="00337862"/>
    <w:rsid w:val="00342ACE"/>
    <w:rsid w:val="00343989"/>
    <w:rsid w:val="003464A9"/>
    <w:rsid w:val="00347419"/>
    <w:rsid w:val="00360FF3"/>
    <w:rsid w:val="00361273"/>
    <w:rsid w:val="003625C2"/>
    <w:rsid w:val="00364823"/>
    <w:rsid w:val="00364A59"/>
    <w:rsid w:val="003669B9"/>
    <w:rsid w:val="003A4FEC"/>
    <w:rsid w:val="003B0598"/>
    <w:rsid w:val="003B674D"/>
    <w:rsid w:val="003B6933"/>
    <w:rsid w:val="003C54B0"/>
    <w:rsid w:val="003C7579"/>
    <w:rsid w:val="003D3E0A"/>
    <w:rsid w:val="003D40B9"/>
    <w:rsid w:val="003D6731"/>
    <w:rsid w:val="003D6C90"/>
    <w:rsid w:val="003E7C80"/>
    <w:rsid w:val="003F784D"/>
    <w:rsid w:val="0041650A"/>
    <w:rsid w:val="00420F3F"/>
    <w:rsid w:val="00421386"/>
    <w:rsid w:val="00427548"/>
    <w:rsid w:val="004343D7"/>
    <w:rsid w:val="00434944"/>
    <w:rsid w:val="00442620"/>
    <w:rsid w:val="00451CB8"/>
    <w:rsid w:val="00454342"/>
    <w:rsid w:val="00455E03"/>
    <w:rsid w:val="00462CB6"/>
    <w:rsid w:val="00463A28"/>
    <w:rsid w:val="004651B8"/>
    <w:rsid w:val="00466F6B"/>
    <w:rsid w:val="004713A4"/>
    <w:rsid w:val="004770A4"/>
    <w:rsid w:val="00485E54"/>
    <w:rsid w:val="0049016E"/>
    <w:rsid w:val="00490C38"/>
    <w:rsid w:val="004933A4"/>
    <w:rsid w:val="00494109"/>
    <w:rsid w:val="00495A3B"/>
    <w:rsid w:val="00495C3B"/>
    <w:rsid w:val="004A3C7E"/>
    <w:rsid w:val="004A3EA8"/>
    <w:rsid w:val="004B06B4"/>
    <w:rsid w:val="004B72B8"/>
    <w:rsid w:val="004C345C"/>
    <w:rsid w:val="004D134E"/>
    <w:rsid w:val="004D1BF1"/>
    <w:rsid w:val="004E18F3"/>
    <w:rsid w:val="004F3F8E"/>
    <w:rsid w:val="004F4DFC"/>
    <w:rsid w:val="005048A9"/>
    <w:rsid w:val="0051125C"/>
    <w:rsid w:val="00513EAE"/>
    <w:rsid w:val="00517243"/>
    <w:rsid w:val="00521109"/>
    <w:rsid w:val="0052386A"/>
    <w:rsid w:val="00534F9D"/>
    <w:rsid w:val="00535486"/>
    <w:rsid w:val="00535A14"/>
    <w:rsid w:val="00535FF1"/>
    <w:rsid w:val="0053625A"/>
    <w:rsid w:val="00540FE0"/>
    <w:rsid w:val="005417B9"/>
    <w:rsid w:val="00545D05"/>
    <w:rsid w:val="00545E91"/>
    <w:rsid w:val="00546081"/>
    <w:rsid w:val="0054651F"/>
    <w:rsid w:val="00550CA5"/>
    <w:rsid w:val="005538C0"/>
    <w:rsid w:val="005705AB"/>
    <w:rsid w:val="0057646D"/>
    <w:rsid w:val="0057754E"/>
    <w:rsid w:val="005828C9"/>
    <w:rsid w:val="005860CD"/>
    <w:rsid w:val="00586229"/>
    <w:rsid w:val="005870E6"/>
    <w:rsid w:val="005900B0"/>
    <w:rsid w:val="00592588"/>
    <w:rsid w:val="00596088"/>
    <w:rsid w:val="005A02CE"/>
    <w:rsid w:val="005A1B86"/>
    <w:rsid w:val="005B1B49"/>
    <w:rsid w:val="005B47EB"/>
    <w:rsid w:val="005B6A98"/>
    <w:rsid w:val="005C25EF"/>
    <w:rsid w:val="005C61CB"/>
    <w:rsid w:val="005D1BAE"/>
    <w:rsid w:val="005D3C83"/>
    <w:rsid w:val="005D461B"/>
    <w:rsid w:val="005D6E8A"/>
    <w:rsid w:val="005E34C1"/>
    <w:rsid w:val="005E3604"/>
    <w:rsid w:val="005E550D"/>
    <w:rsid w:val="005E56CD"/>
    <w:rsid w:val="005E58DA"/>
    <w:rsid w:val="005F12CC"/>
    <w:rsid w:val="005F4A26"/>
    <w:rsid w:val="00600FA9"/>
    <w:rsid w:val="0060748A"/>
    <w:rsid w:val="00611AD1"/>
    <w:rsid w:val="006155CA"/>
    <w:rsid w:val="00620545"/>
    <w:rsid w:val="00625994"/>
    <w:rsid w:val="00630F3A"/>
    <w:rsid w:val="006325DE"/>
    <w:rsid w:val="006326FF"/>
    <w:rsid w:val="00640185"/>
    <w:rsid w:val="0064050F"/>
    <w:rsid w:val="00647F70"/>
    <w:rsid w:val="00650238"/>
    <w:rsid w:val="006624DB"/>
    <w:rsid w:val="00666B43"/>
    <w:rsid w:val="00673661"/>
    <w:rsid w:val="00674620"/>
    <w:rsid w:val="00676260"/>
    <w:rsid w:val="006762C4"/>
    <w:rsid w:val="006772F8"/>
    <w:rsid w:val="006807E1"/>
    <w:rsid w:val="00682393"/>
    <w:rsid w:val="00682B25"/>
    <w:rsid w:val="006A1129"/>
    <w:rsid w:val="006A24B1"/>
    <w:rsid w:val="006A2A69"/>
    <w:rsid w:val="006A39A1"/>
    <w:rsid w:val="006A3A7A"/>
    <w:rsid w:val="006A781B"/>
    <w:rsid w:val="006B3208"/>
    <w:rsid w:val="006B47CB"/>
    <w:rsid w:val="006C2708"/>
    <w:rsid w:val="006C29F2"/>
    <w:rsid w:val="006D7140"/>
    <w:rsid w:val="006E0D9D"/>
    <w:rsid w:val="006E0FAF"/>
    <w:rsid w:val="006E1A2B"/>
    <w:rsid w:val="006E604E"/>
    <w:rsid w:val="00702EB7"/>
    <w:rsid w:val="0070408A"/>
    <w:rsid w:val="00705171"/>
    <w:rsid w:val="00706F12"/>
    <w:rsid w:val="00712549"/>
    <w:rsid w:val="00720D70"/>
    <w:rsid w:val="007223F3"/>
    <w:rsid w:val="00724931"/>
    <w:rsid w:val="00725250"/>
    <w:rsid w:val="00731BF9"/>
    <w:rsid w:val="00733CC7"/>
    <w:rsid w:val="00737757"/>
    <w:rsid w:val="007508E5"/>
    <w:rsid w:val="00765D9F"/>
    <w:rsid w:val="00766B2B"/>
    <w:rsid w:val="00775325"/>
    <w:rsid w:val="0077565E"/>
    <w:rsid w:val="00776A9D"/>
    <w:rsid w:val="00784DE5"/>
    <w:rsid w:val="0078653A"/>
    <w:rsid w:val="00790BE8"/>
    <w:rsid w:val="00790DC5"/>
    <w:rsid w:val="007976AB"/>
    <w:rsid w:val="007A4C95"/>
    <w:rsid w:val="007A5D70"/>
    <w:rsid w:val="007B0D96"/>
    <w:rsid w:val="007B0FCC"/>
    <w:rsid w:val="007B129E"/>
    <w:rsid w:val="007B4CC8"/>
    <w:rsid w:val="007B63EF"/>
    <w:rsid w:val="007C4882"/>
    <w:rsid w:val="007C52CB"/>
    <w:rsid w:val="007D1506"/>
    <w:rsid w:val="007D2994"/>
    <w:rsid w:val="007F127F"/>
    <w:rsid w:val="007F2E94"/>
    <w:rsid w:val="007F5A6B"/>
    <w:rsid w:val="007F75C6"/>
    <w:rsid w:val="007F7DAD"/>
    <w:rsid w:val="008110AA"/>
    <w:rsid w:val="00811ACB"/>
    <w:rsid w:val="0082151B"/>
    <w:rsid w:val="008224D7"/>
    <w:rsid w:val="00823ECB"/>
    <w:rsid w:val="00825930"/>
    <w:rsid w:val="00825EE5"/>
    <w:rsid w:val="008273A4"/>
    <w:rsid w:val="00830986"/>
    <w:rsid w:val="00830A5F"/>
    <w:rsid w:val="0084089B"/>
    <w:rsid w:val="00844D2E"/>
    <w:rsid w:val="008455ED"/>
    <w:rsid w:val="00852C5A"/>
    <w:rsid w:val="00852C60"/>
    <w:rsid w:val="0085438B"/>
    <w:rsid w:val="00857AF7"/>
    <w:rsid w:val="00860275"/>
    <w:rsid w:val="00860E74"/>
    <w:rsid w:val="008629BC"/>
    <w:rsid w:val="008665CF"/>
    <w:rsid w:val="0087255A"/>
    <w:rsid w:val="0087380E"/>
    <w:rsid w:val="008738F6"/>
    <w:rsid w:val="00873C29"/>
    <w:rsid w:val="00883A89"/>
    <w:rsid w:val="00886073"/>
    <w:rsid w:val="00887FBD"/>
    <w:rsid w:val="00892452"/>
    <w:rsid w:val="0089448D"/>
    <w:rsid w:val="00894F48"/>
    <w:rsid w:val="0089625A"/>
    <w:rsid w:val="00896B7F"/>
    <w:rsid w:val="008A115E"/>
    <w:rsid w:val="008B2ACD"/>
    <w:rsid w:val="008C60D6"/>
    <w:rsid w:val="008C6DA0"/>
    <w:rsid w:val="008C73C1"/>
    <w:rsid w:val="008C7769"/>
    <w:rsid w:val="008C793A"/>
    <w:rsid w:val="008D1393"/>
    <w:rsid w:val="008D3E4A"/>
    <w:rsid w:val="008D7D1D"/>
    <w:rsid w:val="008D7D41"/>
    <w:rsid w:val="008E0F7F"/>
    <w:rsid w:val="008E7806"/>
    <w:rsid w:val="008F2076"/>
    <w:rsid w:val="008F2843"/>
    <w:rsid w:val="00900C36"/>
    <w:rsid w:val="00903AB6"/>
    <w:rsid w:val="0090435A"/>
    <w:rsid w:val="0091442A"/>
    <w:rsid w:val="0091601B"/>
    <w:rsid w:val="00917D39"/>
    <w:rsid w:val="00921E91"/>
    <w:rsid w:val="009224AE"/>
    <w:rsid w:val="00926622"/>
    <w:rsid w:val="00936258"/>
    <w:rsid w:val="009456FB"/>
    <w:rsid w:val="00945A66"/>
    <w:rsid w:val="0095194D"/>
    <w:rsid w:val="009519CD"/>
    <w:rsid w:val="00965C1C"/>
    <w:rsid w:val="00975A8C"/>
    <w:rsid w:val="00976AAB"/>
    <w:rsid w:val="009803CE"/>
    <w:rsid w:val="0098245C"/>
    <w:rsid w:val="009826DB"/>
    <w:rsid w:val="00982ABF"/>
    <w:rsid w:val="00986EA4"/>
    <w:rsid w:val="009937D6"/>
    <w:rsid w:val="009A3201"/>
    <w:rsid w:val="009A60C9"/>
    <w:rsid w:val="009A7158"/>
    <w:rsid w:val="009B0834"/>
    <w:rsid w:val="009B2C02"/>
    <w:rsid w:val="009B31A3"/>
    <w:rsid w:val="009B47FE"/>
    <w:rsid w:val="009B5324"/>
    <w:rsid w:val="009C2567"/>
    <w:rsid w:val="009C556C"/>
    <w:rsid w:val="009C5FC9"/>
    <w:rsid w:val="009C665E"/>
    <w:rsid w:val="009D0186"/>
    <w:rsid w:val="009D19BA"/>
    <w:rsid w:val="009D2C77"/>
    <w:rsid w:val="009F26E5"/>
    <w:rsid w:val="009F2B52"/>
    <w:rsid w:val="009F65D7"/>
    <w:rsid w:val="00A05809"/>
    <w:rsid w:val="00A06B82"/>
    <w:rsid w:val="00A14733"/>
    <w:rsid w:val="00A24AEE"/>
    <w:rsid w:val="00A253FB"/>
    <w:rsid w:val="00A357D9"/>
    <w:rsid w:val="00A37C88"/>
    <w:rsid w:val="00A4351F"/>
    <w:rsid w:val="00A44FA8"/>
    <w:rsid w:val="00A456B9"/>
    <w:rsid w:val="00A51E42"/>
    <w:rsid w:val="00A61ECE"/>
    <w:rsid w:val="00A70748"/>
    <w:rsid w:val="00A751A2"/>
    <w:rsid w:val="00A77621"/>
    <w:rsid w:val="00A80CD1"/>
    <w:rsid w:val="00A82AE2"/>
    <w:rsid w:val="00A9362B"/>
    <w:rsid w:val="00A979A4"/>
    <w:rsid w:val="00AA2010"/>
    <w:rsid w:val="00AC18BD"/>
    <w:rsid w:val="00AC63E4"/>
    <w:rsid w:val="00AC6593"/>
    <w:rsid w:val="00AC7426"/>
    <w:rsid w:val="00AD2418"/>
    <w:rsid w:val="00AD2519"/>
    <w:rsid w:val="00AD3637"/>
    <w:rsid w:val="00AD66B9"/>
    <w:rsid w:val="00AD7C0E"/>
    <w:rsid w:val="00AE19E7"/>
    <w:rsid w:val="00AE3842"/>
    <w:rsid w:val="00AF61C9"/>
    <w:rsid w:val="00B008E4"/>
    <w:rsid w:val="00B035EC"/>
    <w:rsid w:val="00B1079D"/>
    <w:rsid w:val="00B13C89"/>
    <w:rsid w:val="00B14A8D"/>
    <w:rsid w:val="00B227DF"/>
    <w:rsid w:val="00B23548"/>
    <w:rsid w:val="00B23D58"/>
    <w:rsid w:val="00B25222"/>
    <w:rsid w:val="00B256AC"/>
    <w:rsid w:val="00B3797F"/>
    <w:rsid w:val="00B459CA"/>
    <w:rsid w:val="00B50DC3"/>
    <w:rsid w:val="00B5541A"/>
    <w:rsid w:val="00B5786D"/>
    <w:rsid w:val="00B64198"/>
    <w:rsid w:val="00B67603"/>
    <w:rsid w:val="00B7096C"/>
    <w:rsid w:val="00B759E9"/>
    <w:rsid w:val="00B76A34"/>
    <w:rsid w:val="00B80D12"/>
    <w:rsid w:val="00B81C02"/>
    <w:rsid w:val="00B822BD"/>
    <w:rsid w:val="00B969B1"/>
    <w:rsid w:val="00B971F1"/>
    <w:rsid w:val="00BA2FD8"/>
    <w:rsid w:val="00BA36B2"/>
    <w:rsid w:val="00BA45A6"/>
    <w:rsid w:val="00BB1668"/>
    <w:rsid w:val="00BB6308"/>
    <w:rsid w:val="00BB6873"/>
    <w:rsid w:val="00BB7D00"/>
    <w:rsid w:val="00BB7FCC"/>
    <w:rsid w:val="00BC014D"/>
    <w:rsid w:val="00BC24CF"/>
    <w:rsid w:val="00BC365F"/>
    <w:rsid w:val="00BE197C"/>
    <w:rsid w:val="00BE300D"/>
    <w:rsid w:val="00BE7D32"/>
    <w:rsid w:val="00C0088C"/>
    <w:rsid w:val="00C00ED8"/>
    <w:rsid w:val="00C01E42"/>
    <w:rsid w:val="00C01E59"/>
    <w:rsid w:val="00C028BF"/>
    <w:rsid w:val="00C04273"/>
    <w:rsid w:val="00C06936"/>
    <w:rsid w:val="00C16037"/>
    <w:rsid w:val="00C1795B"/>
    <w:rsid w:val="00C20162"/>
    <w:rsid w:val="00C20D36"/>
    <w:rsid w:val="00C21DBA"/>
    <w:rsid w:val="00C27F0C"/>
    <w:rsid w:val="00C40C22"/>
    <w:rsid w:val="00C418EB"/>
    <w:rsid w:val="00C4466E"/>
    <w:rsid w:val="00C544C8"/>
    <w:rsid w:val="00C641F2"/>
    <w:rsid w:val="00C65273"/>
    <w:rsid w:val="00C80B89"/>
    <w:rsid w:val="00C85C53"/>
    <w:rsid w:val="00C873E6"/>
    <w:rsid w:val="00C90574"/>
    <w:rsid w:val="00CA6E26"/>
    <w:rsid w:val="00CA71E7"/>
    <w:rsid w:val="00CA7707"/>
    <w:rsid w:val="00CB2210"/>
    <w:rsid w:val="00CB33F5"/>
    <w:rsid w:val="00CB449A"/>
    <w:rsid w:val="00CC5B9F"/>
    <w:rsid w:val="00CC660E"/>
    <w:rsid w:val="00CC7F8E"/>
    <w:rsid w:val="00CD7406"/>
    <w:rsid w:val="00CF1852"/>
    <w:rsid w:val="00CF3207"/>
    <w:rsid w:val="00CF436A"/>
    <w:rsid w:val="00CF4E1B"/>
    <w:rsid w:val="00D04137"/>
    <w:rsid w:val="00D042FF"/>
    <w:rsid w:val="00D04784"/>
    <w:rsid w:val="00D14961"/>
    <w:rsid w:val="00D2186A"/>
    <w:rsid w:val="00D23692"/>
    <w:rsid w:val="00D24C88"/>
    <w:rsid w:val="00D37A72"/>
    <w:rsid w:val="00D42A80"/>
    <w:rsid w:val="00D47C27"/>
    <w:rsid w:val="00D50211"/>
    <w:rsid w:val="00D53319"/>
    <w:rsid w:val="00D5349C"/>
    <w:rsid w:val="00D54977"/>
    <w:rsid w:val="00D57931"/>
    <w:rsid w:val="00D6787F"/>
    <w:rsid w:val="00D71956"/>
    <w:rsid w:val="00D73C2E"/>
    <w:rsid w:val="00D74280"/>
    <w:rsid w:val="00D77433"/>
    <w:rsid w:val="00D92205"/>
    <w:rsid w:val="00DA08A3"/>
    <w:rsid w:val="00DA25FA"/>
    <w:rsid w:val="00DA399D"/>
    <w:rsid w:val="00DA4D2C"/>
    <w:rsid w:val="00DA7D13"/>
    <w:rsid w:val="00DC14E0"/>
    <w:rsid w:val="00DC23D2"/>
    <w:rsid w:val="00DD0A79"/>
    <w:rsid w:val="00DD2721"/>
    <w:rsid w:val="00DD51D4"/>
    <w:rsid w:val="00DE0CCD"/>
    <w:rsid w:val="00DE5C6D"/>
    <w:rsid w:val="00DE71B7"/>
    <w:rsid w:val="00E03B0F"/>
    <w:rsid w:val="00E04C93"/>
    <w:rsid w:val="00E274D7"/>
    <w:rsid w:val="00E27C12"/>
    <w:rsid w:val="00E32B6A"/>
    <w:rsid w:val="00E33902"/>
    <w:rsid w:val="00E35B3C"/>
    <w:rsid w:val="00E35ED4"/>
    <w:rsid w:val="00E3777E"/>
    <w:rsid w:val="00E56B57"/>
    <w:rsid w:val="00E573C7"/>
    <w:rsid w:val="00E574FE"/>
    <w:rsid w:val="00E57675"/>
    <w:rsid w:val="00E6129C"/>
    <w:rsid w:val="00E64BED"/>
    <w:rsid w:val="00E66528"/>
    <w:rsid w:val="00E66FA0"/>
    <w:rsid w:val="00E707EF"/>
    <w:rsid w:val="00E716F6"/>
    <w:rsid w:val="00E729A8"/>
    <w:rsid w:val="00E7396F"/>
    <w:rsid w:val="00E82E67"/>
    <w:rsid w:val="00E91A10"/>
    <w:rsid w:val="00E9620D"/>
    <w:rsid w:val="00E97ED8"/>
    <w:rsid w:val="00EA2922"/>
    <w:rsid w:val="00EA2C69"/>
    <w:rsid w:val="00EA72E5"/>
    <w:rsid w:val="00EB3158"/>
    <w:rsid w:val="00EB692F"/>
    <w:rsid w:val="00EB6F67"/>
    <w:rsid w:val="00EC14AC"/>
    <w:rsid w:val="00EC1B59"/>
    <w:rsid w:val="00EC2948"/>
    <w:rsid w:val="00EC36CE"/>
    <w:rsid w:val="00EC5459"/>
    <w:rsid w:val="00EC7BCC"/>
    <w:rsid w:val="00ED3341"/>
    <w:rsid w:val="00ED4363"/>
    <w:rsid w:val="00ED7747"/>
    <w:rsid w:val="00EE0D0C"/>
    <w:rsid w:val="00EE5294"/>
    <w:rsid w:val="00EE61F3"/>
    <w:rsid w:val="00F02D85"/>
    <w:rsid w:val="00F039B7"/>
    <w:rsid w:val="00F05CDF"/>
    <w:rsid w:val="00F065E3"/>
    <w:rsid w:val="00F07432"/>
    <w:rsid w:val="00F116BF"/>
    <w:rsid w:val="00F11F15"/>
    <w:rsid w:val="00F16B6E"/>
    <w:rsid w:val="00F31838"/>
    <w:rsid w:val="00F35795"/>
    <w:rsid w:val="00F36516"/>
    <w:rsid w:val="00F40961"/>
    <w:rsid w:val="00F41477"/>
    <w:rsid w:val="00F467E4"/>
    <w:rsid w:val="00F472F4"/>
    <w:rsid w:val="00F52232"/>
    <w:rsid w:val="00F530B9"/>
    <w:rsid w:val="00F565FF"/>
    <w:rsid w:val="00F600A9"/>
    <w:rsid w:val="00F67A91"/>
    <w:rsid w:val="00F7083E"/>
    <w:rsid w:val="00F70D14"/>
    <w:rsid w:val="00F70EFA"/>
    <w:rsid w:val="00F7288C"/>
    <w:rsid w:val="00F72FC3"/>
    <w:rsid w:val="00F74DAB"/>
    <w:rsid w:val="00F8419C"/>
    <w:rsid w:val="00F85F23"/>
    <w:rsid w:val="00F86C57"/>
    <w:rsid w:val="00F9144A"/>
    <w:rsid w:val="00FA4677"/>
    <w:rsid w:val="00FA6C9D"/>
    <w:rsid w:val="00FB0BF1"/>
    <w:rsid w:val="00FB7465"/>
    <w:rsid w:val="00FC0EDE"/>
    <w:rsid w:val="00FC1F0C"/>
    <w:rsid w:val="00FC732A"/>
    <w:rsid w:val="00FD5810"/>
    <w:rsid w:val="00FE124A"/>
    <w:rsid w:val="00FE2CBA"/>
    <w:rsid w:val="00FE4561"/>
    <w:rsid w:val="00FF05F8"/>
    <w:rsid w:val="00FF2777"/>
  </w:rsids>
  <w:docVars>
    <w:docVar w:name="Avdeling" w:val="lab_avdeling"/>
    <w:docVar w:name="Avsnitt" w:val="lab_avsnitt"/>
    <w:docVar w:name="Bedriftsnavn" w:val="Sykehuset Østfold"/>
    <w:docVar w:name="beskyttet" w:val="nei"/>
    <w:docVar w:name="DL" w:val="[dl]"/>
    <w:docVar w:name="docver" w:val="2.20"/>
    <w:docVar w:name="DokTittel" w:val="[DokTittel]"/>
    <w:docVar w:name="EKPrintMerke" w:val="Utskrift kun gyldig på utskriftstidspunktet: &lt;dato&gt;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Kristin Marie Vehler"/>
    <w:docVar w:name="ek_bedriftsnavn" w:val="Sykehuset Østfold"/>
    <w:docVar w:name="ek_dbfields" w:val="EK_Avdeling¤2#4¤2# ¤3#EK_Avsnitt¤2#4¤2# ¤3#EK_Bedriftsnavn¤2#1¤2#Sykehuset Østfold¤3#EK_GjelderFra¤2#0¤2# ¤3#EK_KlGjelderFra¤2#0¤2# ¤3#EK_Opprettet¤2#0¤2#12.03.2020¤3#EK_Utgitt¤2#0¤2#16.03.2020¤3#EK_IBrukDato¤2#0¤2#15.04.2023¤3#EK_DokumentID¤2#0¤2#D45047¤3#EK_DokTittel¤2#0¤2#Utlokalisert - observasjoner, ortopedisk pasient¤3#EK_DokType¤2#0¤2#Retningslinje¤3#EK_DocLvlShort¤2#0¤2#Nivå 1¤3#EK_DocLevel¤2#0¤2#Fellesdokumenter¤3#EK_EksRef¤2#2¤2# 0_x0009_¤3#EK_Erstatter¤2#0¤2#3.00¤3#EK_ErstatterD¤2#0¤2#15.04.2023¤3#EK_Signatur¤2#0¤2#¤3#EK_Verifisert¤2#0¤2#¤3#EK_Hørt¤2#0¤2#¤3#EK_AuditReview¤2#2¤2#¤3#EK_AuditApprove¤2#2¤2#¤3#EK_Gradering¤2#0¤2#Åpen¤3#EK_Gradnr¤2#4¤2#0¤3#EK_Kapittel¤2#4¤2# ¤3#EK_Referanse¤2#2¤2# 11_x0009_F/2.2.2-24_x0009_NEWS 2 / ISBAR - brukerveiledning_x0009_22418_x0009_dok22418.docx_x0009_¤1#F/2.2.15-05_x0009_NEWS 2 - kort_x0009_35652_x0009_dok35652.pdf_x0009_¤1#A3.0/3.1-02_x0009_Preoperativt - kroppsvask med / uten Hibiscrub_x0009_07867_x0009_dok07867.docx_x0009_¤1#A3.1.0/6-02_x0009_Tromboseprofylakse og perioperativ antikoagulasjonsbehandling_x0009_50569_x0009_dok50569.docx_x0009_¤1#A3.2.0/3.1.4-02_x0009_Gips - anlagt gips, behandlingsskjema_x0009_44018_x0009_dok44018.docx_x0009_¤1#A3.2.0/3.1.11-09_x0009_Ortopedi (OUS, Ullevål) - metodebok_x0009_50956_x0009_https://metodebok.no/index.php?action=book&amp;book=ousortopedi_x0009_¤1#A3.2.2/3.1-02_x0009_Preoperativt - forberedelser, akutt ortopedi, døgnområde 6 - ortopedi_x0009_07698_x0009_dok07698.docx_x0009_¤1#A3.2.2/3.1-03_x0009_Postoperativt - observasjoner, ortopedisk avdeling_x0009_07710_x0009_dok07710.docx_x0009_¤1#A3.2.2/3.1-06_x0009_Muskellosjesyndrom (Kompartmentsyndrom). Ortopedisk avdeling SØ_x0009_07938_x0009_dok07938.docx_x0009_¤1#A3.2.3/3.1-02_x0009_Gips - bytte, inneliggende pasienter_x0009_46872_x0009_dok46872.docx_x0009_¤1#A3.6.1/3.1.1-02_x0009_Legemidler - faste legemidler, bruk før planlagte og akutte operasjoner, veiledning for helsepersonell_x0009_30251_x0009_dok30251.docx_x0009_¤1#¤3#EK_RefNr¤2#0¤2#A3.2.0/3.1.4-05¤3#EK_Revisjon¤2#0¤2#4.00¤3#EK_Ansvarlig¤2#0¤2#Kristin Marie Vehler¤3#EK_SkrevetAv¤2#0¤2#Spesialutdannet sykepleier Denisa Velic¤3#EK_UText1¤2#0¤2#Spesialutdannet sykepleier Denisa Velic¤3#EK_UText2¤2#0¤2# ¤3#EK_UText3¤2#0¤2# ¤3#EK_UText4¤2#0¤2# ¤3#EK_Status¤2#0¤2#Til godkj.(rev)¤3#EK_Stikkord¤2#0¤2#ortopedisk utlokalisert ort observasjonskort¤3#EK_SuperStikkord¤2#0¤2#¤3#EK_Rapport¤2#3¤2#¤3#EK_EKPrintMerke¤2#0¤2#Uoffisiell utskrift er kun gyldig på utskriftsdato¤3#EK_Watermark¤2#0¤2# &lt;til godkjenning&gt;¤3#EK_Utgave¤2#0¤2#4.00¤3#EK_Merknad¤2#7¤2#Ny mal¤3#EK_VerLogg¤2#2¤2#Ver. 4.00 - 15.04.2023|Ny mal¤1#Ver. 3.00 - 15.04.2023|Satt inn kontakter¤1#Ver. 2.00 - 23.02.2022|Ingen endringer¤1#Ver. 1.00 - 16.03.2020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¤3#EK_GjelderTil¤2#0¤2#¤3#EK_Vedlegg¤2#2¤2# 0_x0009_¤3#EK_AvdelingOver¤2#4¤2# ¤3#EK_HRefNr¤2#0¤2# ¤3#EK_HbNavn¤2#0¤2# ¤3#EK_DokRefnr¤2#4¤2#0003030301030104¤3#EK_Dokendrdato¤2#4¤2#05.04.2024 14:14:04¤3#EK_HbType¤2#4¤2# ¤3#EK_Offisiell¤2#4¤2# ¤3#EK_VedleggRef¤2#4¤2#A3.2.0/3.1.4-05¤3#EK_Strukt00¤2#5¤2#¤5#A¤5#Avdelinger¤5#0¤5#0¤4#¤5#3¤5#Klinikk for kirurgi¤5#1¤5#0¤4#.¤5#2¤5#Ortopedisk avdeling¤5#1¤5#0¤4#.¤5#0¤5#Felles ortopedisk avdeling¤5#0¤5#0¤4#/¤5#3¤5#fagprosedyrer - pasientbehandling¤5#0¤5#0¤4#.¤5#1¤5#fagprosedyrer¤5#0¤5#0¤4#.¤5#4¤5#Generell ortopedi¤5#0¤5#0¤4#\¤3#EK_Strukt01¤2#5¤2#¤3#EK_Strukt02¤2#5¤2# 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A¤5#Avdelinger¤5#0¤5#0¤4#¤5#3¤5#Klinikk for kirurgi¤5#1¤5#0¤4#.¤5#2¤5#Ortopedisk avdeling¤5#1¤5#0¤4#.¤5#0¤5#Felles ortopedisk avdeling¤5#0¤5#0¤4#/¤5#3¤5#fagprosedyrer - pasientbehandling¤5#0¤5#0¤4#.¤5#1¤5#fagprosedyrer¤5#0¤5#0¤4#.¤5#4¤5#Generell ortopedi¤5#0¤5#0¤4#\¤3#"/>
    <w:docVar w:name="ek_dl" w:val="5"/>
    <w:docVar w:name="ek_doclevel" w:val="Fellesdokumenter"/>
    <w:docVar w:name="ek_doclvlshort" w:val="Nivå 1"/>
    <w:docVar w:name="ek_doktittel" w:val="Utlokalisert - observasjoner, ortopedisk pasient"/>
    <w:docVar w:name="ek_doktype" w:val="Retningslinje"/>
    <w:docVar w:name="ek_dokumentid" w:val="D45047"/>
    <w:docVar w:name="ek_editprotect" w:val="-1"/>
    <w:docVar w:name="ek_ekprintmerke" w:val="Uoffisiell utskrift er kun gyldig på utskriftsdato"/>
    <w:docVar w:name="ek_eksref" w:val="[EK_EksRef]"/>
    <w:docVar w:name="ek_erstatter" w:val="3.00"/>
    <w:docVar w:name="ek_erstatterd" w:val="15.04.2023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15.04.2023"/>
    <w:docVar w:name="ek_klgjelderfra" w:val=" "/>
    <w:docVar w:name="ek_merknad" w:val="Ny mal"/>
    <w:docVar w:name="ek_opprettet" w:val="12.03.2020"/>
    <w:docVar w:name="ek_protection" w:val="-1"/>
    <w:docVar w:name="ek_rapport" w:val="[]"/>
    <w:docVar w:name="ek_referanse" w:val="[EK_Referanse]"/>
    <w:docVar w:name="ek_refnr" w:val="A3.2.0/3.1.4-05"/>
    <w:docVar w:name="ek_revisjon" w:val="4.00"/>
    <w:docVar w:name="ek_s00mt1" w:val="[ ]"/>
    <w:docVar w:name="ek_s00mt1-100" w:val="[ ]"/>
    <w:docVar w:name="ek_s00mt2-101" w:val="[ ]"/>
    <w:docVar w:name="ek_s00mt40100" w:val="[ ]"/>
    <w:docVar w:name="ek_signatur" w:val="[]"/>
    <w:docVar w:name="ek_skrevetav" w:val="Spesialutdannet sykepleier Denisa Velic"/>
    <w:docVar w:name="ek_status" w:val="Til godkj.(rev)"/>
    <w:docVar w:name="ek_stikkord" w:val="ortopedisk utlokalisert ort observasjonskort"/>
    <w:docVar w:name="ek_superstikkord" w:val="[]"/>
    <w:docVar w:name="EK_TYPE" w:val="ARB"/>
    <w:docVar w:name="ek_utext1" w:val="Spesialutdannet sykepleier Denisa Velic"/>
    <w:docVar w:name="ek_utext2" w:val=" "/>
    <w:docVar w:name="ek_utext3" w:val=" "/>
    <w:docVar w:name="ek_utext4" w:val=" "/>
    <w:docVar w:name="ek_utgave" w:val="4.00"/>
    <w:docVar w:name="ek_utgitt" w:val="16.03.2020"/>
    <w:docVar w:name="ek_vedlegg" w:val="[EK_Vedlegg]"/>
    <w:docVar w:name="ek_verifisert" w:val="[]"/>
    <w:docVar w:name="ek_watermark" w:val=" &lt;til godkjenning&gt;"/>
    <w:docVar w:name="Erstatter" w:val="lab_erstatter"/>
    <w:docVar w:name="GjelderFra" w:val="[GjelderFra]"/>
    <w:docVar w:name="idek_referanse" w:val=";22418;35652;07867;50569;44018;50956;07698;07710;07938;46872;30251;"/>
    <w:docVar w:name="idxd" w:val=";22418;35652;07867;50569;44018;50956;07698;07710;07938;46872;30251;"/>
    <w:docVar w:name="Kapittel" w:val="[Kapittel]"/>
    <w:docVar w:name="KHB" w:val="UB"/>
    <w:docVar w:name="Mappe2" w:val="[Mappe2]"/>
    <w:docVar w:name="RefNr" w:val="[RefNr]"/>
    <w:docVar w:name="Signatur" w:val="[Signatur]"/>
    <w:docVar w:name="skitten" w:val="0"/>
    <w:docVar w:name="SkrevetAv" w:val="[SkrevetAv]"/>
    <w:docVar w:name="tidek_referanse" w:val=";35652;12334;07323;"/>
    <w:docVar w:name="Tittel" w:val="Dette er en Test tittel."/>
    <w:docVar w:name="Utgave" w:val="[Ver]"/>
    <w:docVar w:name="xd07698" w:val="A3.2.2/3.1-02"/>
    <w:docVar w:name="xd07710" w:val="A3.2.2/3.1-03"/>
    <w:docVar w:name="xd07867" w:val="A3.0/3.1-02"/>
    <w:docVar w:name="xd07938" w:val="A3.2.2/3.1-06"/>
    <w:docVar w:name="xd22418" w:val="F/2.2.2-24"/>
    <w:docVar w:name="xd30251" w:val="A3.6.1/3.1.1-02"/>
    <w:docVar w:name="xd35652" w:val="F/2.2.15-05"/>
    <w:docVar w:name="xd44018" w:val="A3.2.0/3.1.4-02"/>
    <w:docVar w:name="xd46872" w:val="A3.2.3/3.1-02"/>
    <w:docVar w:name="xd50569" w:val="A3.1.0/6-02"/>
    <w:docVar w:name="xd50956" w:val="A3.2.0/3.1.11-09"/>
    <w:docVar w:name="xdf07698" w:val="dok07698.docx"/>
    <w:docVar w:name="xdf07710" w:val="dok07710.docx"/>
    <w:docVar w:name="xdf07867" w:val="dok07867.docx"/>
    <w:docVar w:name="xdf07938" w:val="dok07938.docx"/>
    <w:docVar w:name="xdf22418" w:val="dok22418.docx"/>
    <w:docVar w:name="xdf30251" w:val="dok30251.docx"/>
    <w:docVar w:name="xdf35652" w:val="dok35652.pdf"/>
    <w:docVar w:name="xdf44018" w:val="dok44018.docx"/>
    <w:docVar w:name="xdf46872" w:val="dok46872.docx"/>
    <w:docVar w:name="xdf50569" w:val="dok50569.docx"/>
    <w:docVar w:name="xdf50956" w:val="https://metodebok.no/index.php?action=book&amp;book=ousortopedi"/>
    <w:docVar w:name="xdl07698" w:val="A3.2.2/3.1-02 Preoperativt - forberedelser, akutt ortopedi, døgnområde 6 - ortopedi"/>
    <w:docVar w:name="xdl07710" w:val="A3.2.2/3.1-03 Postoperativt - observasjoner, ortopedisk avdeling"/>
    <w:docVar w:name="xdl07867" w:val="A3.0/3.1-02 Preoperativt - kroppsvask med / uten Hibiscrub"/>
    <w:docVar w:name="xdl07938" w:val="A3.2.2/3.1-06 Muskellosjesyndrom (Kompartmentsyndrom). Ortopedisk avdeling SØ"/>
    <w:docVar w:name="xdl22418" w:val="F/2.2.2-24 NEWS 2 / ISBAR - brukerveiledning"/>
    <w:docVar w:name="xdl30251" w:val="A3.6.1/3.1.1-02 Legemidler - faste legemidler, bruk før planlagte og akutte operasjoner, veiledning for helsepersonell"/>
    <w:docVar w:name="xdl35652" w:val="F/2.2.15-05 NEWS 2 - kort"/>
    <w:docVar w:name="xdl44018" w:val="A3.2.0/3.1.4-02 Gips - anlagt gips, behandlingsskjema"/>
    <w:docVar w:name="xdl46872" w:val="A3.2.3/3.1-02 Gips - bytte, inneliggende pasienter"/>
    <w:docVar w:name="xdl50569" w:val="A3.1.0/6-02 Tromboseprofylakse og perioperativ antikoagulasjonsbehandling"/>
    <w:docVar w:name="xdl50956" w:val="A3.2.0/3.1.11-09 Ortopedi (OUS, Ullevål) - metodebok"/>
    <w:docVar w:name="xdt07698" w:val="Preoperativt - forberedelser, akutt ortopedi, døgnområde 6 - ortopedi"/>
    <w:docVar w:name="xdt07710" w:val="Postoperativt - observasjoner, ortopedisk avdeling"/>
    <w:docVar w:name="xdt07867" w:val="Preoperativt - kroppsvask med / uten Hibiscrub"/>
    <w:docVar w:name="xdt07938" w:val="Muskellosjesyndrom (Kompartmentsyndrom). Ortopedisk avdeling SØ"/>
    <w:docVar w:name="xdt22418" w:val="NEWS 2 / ISBAR - brukerveiledning"/>
    <w:docVar w:name="xdt30251" w:val="Legemidler - faste legemidler, bruk før planlagte og akutte operasjoner, veiledning for helsepersonell"/>
    <w:docVar w:name="xdt35652" w:val="NEWS 2 - kort"/>
    <w:docVar w:name="xdt44018" w:val="Gips - anlagt gips, behandlingsskjema"/>
    <w:docVar w:name="xdt46872" w:val="Gips - bytte, inneliggende pasienter"/>
    <w:docVar w:name="xdt50569" w:val="Tromboseprofylakse og perioperativ antikoagulasjonsbehandling"/>
    <w:docVar w:name="xdt50956" w:val="Ortopedi (OUS, Ullevål) - metodebok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AA7C1F"/>
  <w15:docId w15:val="{3A50AD84-A501-4674-B07A-897DC08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5"/>
    <w:rPr>
      <w:rFonts w:ascii="Calibri" w:hAnsi="Calibri"/>
      <w:sz w:val="22"/>
    </w:rPr>
  </w:style>
  <w:style w:type="paragraph" w:styleId="Heading1">
    <w:name w:val="heading 1"/>
    <w:basedOn w:val="Normal"/>
    <w:next w:val="Normal"/>
    <w:autoRedefine/>
    <w:qFormat/>
    <w:rsid w:val="007223F3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44FA8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F7DAD"/>
    <w:pPr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7508E5"/>
    <w:pPr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F436A"/>
    <w:pPr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24B1"/>
    <w:pPr>
      <w:ind w:left="720"/>
      <w:contextualSpacing/>
    </w:pPr>
  </w:style>
  <w:style w:type="character" w:customStyle="1" w:styleId="BunntekstTegn">
    <w:name w:val="Bunntekst Tegn"/>
    <w:basedOn w:val="DefaultParagraphFont"/>
    <w:link w:val="Footer"/>
    <w:uiPriority w:val="99"/>
    <w:rsid w:val="00F116BF"/>
    <w:rPr>
      <w:rFonts w:ascii="Calibri" w:hAnsi="Calibri"/>
      <w:sz w:val="22"/>
    </w:rPr>
  </w:style>
  <w:style w:type="character" w:customStyle="1" w:styleId="TopptekstTegn">
    <w:name w:val="Topptekst Tegn"/>
    <w:basedOn w:val="DefaultParagraphFont"/>
    <w:link w:val="Header"/>
    <w:rsid w:val="0058622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E97E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65273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57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kvalitet.so-hf.no/docs/pub/dok44018.htm" TargetMode="External" /><Relationship Id="rId11" Type="http://schemas.openxmlformats.org/officeDocument/2006/relationships/hyperlink" Target="https://kvalitet.so-hf.no/docs/pub/dok07938.htm" TargetMode="External" /><Relationship Id="rId12" Type="http://schemas.openxmlformats.org/officeDocument/2006/relationships/hyperlink" Target="https://metodebok.no/index.php?action=book&amp;book=ousortopedi" TargetMode="External" /><Relationship Id="rId13" Type="http://schemas.openxmlformats.org/officeDocument/2006/relationships/hyperlink" Target="https://kvalitet.so-hf.no/docs/pub/dok07710.htm" TargetMode="External" /><Relationship Id="rId14" Type="http://schemas.openxmlformats.org/officeDocument/2006/relationships/hyperlink" Target="https://kvalitet.so-hf.no/docs/pub/dok07698.htm" TargetMode="External" /><Relationship Id="rId15" Type="http://schemas.openxmlformats.org/officeDocument/2006/relationships/hyperlink" Target="https://kvalitet.so-hf.no/docs/pub/dok50569.htm" TargetMode="External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footer" Target="footer1.xml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header" Target="header3.xml" /><Relationship Id="rId21" Type="http://schemas.openxmlformats.org/officeDocument/2006/relationships/footer" Target="footer3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so-hf.no/docs/dok/DOK35652.pdf" TargetMode="External" /><Relationship Id="rId6" Type="http://schemas.openxmlformats.org/officeDocument/2006/relationships/hyperlink" Target="https://kvalitet.so-hf.no/docs/pub/dok07867.htm" TargetMode="External" /><Relationship Id="rId7" Type="http://schemas.openxmlformats.org/officeDocument/2006/relationships/hyperlink" Target="https://kvalitet.so-hf.no/docs/pub/dok30251.htm" TargetMode="External" /><Relationship Id="rId8" Type="http://schemas.openxmlformats.org/officeDocument/2006/relationships/hyperlink" Target="https://kvalitet.so-hf.no/docs/pub/dok22418.htm" TargetMode="External" /><Relationship Id="rId9" Type="http://schemas.openxmlformats.org/officeDocument/2006/relationships/hyperlink" Target="https://kvalitet.so-hf.no/docs/pub/dok46872.htm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nnsto\BrukerMaler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D6FE-2219-4986-86CD-802A97D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502</Words>
  <Characters>3319</Characters>
  <Application>Microsoft Office Word</Application>
  <DocSecurity>0</DocSecurity>
  <Lines>99</Lines>
  <Paragraphs>75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Utlokalisert - observasjoner, ortopedisk pasient</vt:lpstr>
      <vt:lpstr>Prosedyre</vt:lpstr>
    </vt:vector>
  </TitlesOfParts>
  <Company>Datakvalitet AS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Utlokalisert - observasjoner, ortopedisk pasient</dc:title>
  <dc:subject>0003030301030104|A3.2.0/3.1.4-05|</dc:subject>
  <dc:creator>Handbok</dc:creator>
  <dc:description>EK_Avdeling_x0002_4_x0002_ _x0003_EK_Avsnitt_x0002_4_x0002_ _x0003_EK_Bedriftsnavn_x0002_1_x0002_Sykehuset Østfold_x0003_EK_GjelderFra_x0002_0_x0002_ _x0003_EK_KlGjelderFra_x0002_0_x0002_ _x0003_EK_Opprettet_x0002_0_x0002_12.03.2020_x0003_EK_Utgitt_x0002_0_x0002_16.03.2020_x0003_EK_IBrukDato_x0002_0_x0002_15.04.2023_x0003_EK_DokumentID_x0002_0_x0002_D45047_x0003_EK_DokTittel_x0002_0_x0002_Utlokalisert - observasjoner, ortopedisk pasient_x0003_EK_DokType_x0002_0_x0002_Retningslinje_x0003_EK_DocLvlShort_x0002_0_x0002_Nivå 1_x0003_EK_DocLevel_x0002_0_x0002_Fellesdokumenter_x0003_EK_EksRef_x0002_2_x0002_ 0	_x0003_EK_Erstatter_x0002_0_x0002_3.00_x0003_EK_ErstatterD_x0002_0_x0002_15.04.2023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11	F/2.2.2-24	NEWS 2 / ISBAR - brukerveiledning	22418	dok22418.docx	_x0001_F/2.2.15-05	NEWS 2 - kort	35652	dok35652.pdf	_x0001_A3.0/3.1-02	Preoperativt - kroppsvask med / uten Hibiscrub	07867	dok07867.docx	_x0001_A3.1.0/6-02	Tromboseprofylakse og perioperativ antikoagulasjonsbehandling	50569	dok50569.docx	_x0001_A3.2.0/3.1.4-02	Gips - anlagt gips, behandlingsskjema	44018	dok44018.docx	_x0001_A3.2.0/3.1.11-09	Ortopedi (OUS, Ullevål) - metodebok	50956	https://metodebok.no/index.php?action=book&amp;book=ousortopedi	_x0001_A3.2.2/3.1-02	Preoperativt - forberedelser, akutt ortopedi, døgnområde 6 - ortopedi	07698	dok07698.docx	_x0001_A3.2.2/3.1-03	Postoperativt - observasjoner, ortopedisk avdeling	07710	dok07710.docx	_x0001_A3.2.2/3.1-06	Muskellosjesyndrom (Kompartmentsyndrom). Ortopedisk avdeling SØ	07938	dok07938.docx	_x0001_A3.2.3/3.1-02	Gips - bytte, inneliggende pasienter	46872	dok46872.docx	_x0001_A3.6.1/3.1.1-02	Legemidler - faste legemidler, bruk før planlagte og akutte operasjoner, veiledning for helsepersonell	30251	dok30251.docx	_x0001__x0003_EK_RefNr_x0002_0_x0002_A3.2.0/3.1.4-05_x0003_EK_Revisjon_x0002_0_x0002_4.00_x0003_EK_Ansvarlig_x0002_0_x0002_Kristin Marie Vehler_x0003_EK_SkrevetAv_x0002_0_x0002_Spesialutdannet sykepleier Denisa Velic_x0003_EK_UText1_x0002_0_x0002_Spesialutdannet sykepleier Denisa Velic_x0003_EK_UText2_x0002_0_x0002_ _x0003_EK_UText3_x0002_0_x0002_ _x0003_EK_UText4_x0002_0_x0002_ _x0003_EK_Status_x0002_0_x0002_Til godkj.(rev)_x0003_EK_Stikkord_x0002_0_x0002_ortopedisk utlokalisert ort observasjonskort_x0003_EK_SuperStikkord_x0002_0_x0002__x0003_EK_Rapport_x0002_3_x0002__x0003_EK_EKPrintMerke_x0002_0_x0002_Uoffisiell utskrift er kun gyldig på utskriftsdato_x0003_EK_Watermark_x0002_0_x0002_ &lt;til godkjenning&gt;_x0003_EK_Utgave_x0002_0_x0002_4.00_x0003_EK_Merknad_x0002_7_x0002_Ny mal_x0003_EK_VerLogg_x0002_2_x0002_Ver. 4.00 - 15.04.2023|Ny mal_x0001_Ver. 3.00 - 15.04.2023|Satt inn kontakter_x0001_Ver. 2.00 - 23.02.2022|Ingen endringer_x0001_Ver. 1.00 - 16.03.2020|Nytt dokument_x0003_EK_RF1_x0002_4_x0002_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_x0003_EK_DL_x0002_0_x0002_5_x0003_EK_GjelderTil_x0002_0_x0002__x0003_EK_Vedlegg_x0002_2_x0002_ 0	_x0003_EK_AvdelingOver_x0002_4_x0002_ _x0003_EK_HRefNr_x0002_0_x0002_ _x0003_EK_HbNavn_x0002_0_x0002_ _x0003_EK_DokRefnr_x0002_4_x0002_0003030301030104_x0003_EK_Dokendrdato_x0002_4_x0002_05.04.2024 14:14:04_x0003_EK_HbType_x0002_4_x0002_ _x0003_EK_Offisiell_x0002_4_x0002_ _x0003_EK_VedleggRef_x0002_4_x0002_A3.2.0/3.1.4-05_x0003_EK_Strukt00_x0002_5_x0002__x0005_A_x0005_Avdelinger_x0005_0_x0005_0_x0004__x0005_3_x0005_Klinikk for kirurgi_x0005_1_x0005_0_x0004_._x0005_2_x0005_Ortopedisk avdeling_x0005_1_x0005_0_x0004_._x0005_0_x0005_Felles ortopedisk avdeling_x0005_0_x0005_0_x0004_/_x0005_3_x0005_fagprosedyrer - pasientbehandling_x0005_0_x0005_0_x0004_._x0005_1_x0005_fagprosedyrer_x0005_0_x0005_0_x0004_._x0005_4_x0005_Generell ortopedi_x0005_0_x0005_0_x0004_\_x0003_EK_Strukt01_x0002_5_x0002__x0003_EK_Strukt02_x0002_5_x0002_ 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_x0003_EKR_Strukt00_x0002_5_x0002__x0005_A_x0005_Avdelinger_x0005_0_x0005_0_x0004__x0005_3_x0005_Klinikk for kirurgi_x0005_1_x0005_0_x0004_._x0005_2_x0005_Ortopedisk avdeling_x0005_1_x0005_0_x0004_._x0005_0_x0005_Felles ortopedisk avdeling_x0005_0_x0005_0_x0004_/_x0005_3_x0005_fagprosedyrer - pasientbehandling_x0005_0_x0005_0_x0004_._x0005_1_x0005_fagprosedyrer_x0005_0_x0005_0_x0004_._x0005_4_x0005_Generell ortopedi_x0005_0_x0005_0_x0004_\_x0003_</dc:description>
  <cp:lastModifiedBy>Anne-Brit Støle</cp:lastModifiedBy>
  <cp:revision>2</cp:revision>
  <cp:lastPrinted>2014-07-01T13:24:00Z</cp:lastPrinted>
  <dcterms:created xsi:type="dcterms:W3CDTF">2024-04-08T12:20:00Z</dcterms:created>
  <dcterms:modified xsi:type="dcterms:W3CDTF">2024-04-08T12:20:00Z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Sykehuset Østfold</vt:lpwstr>
  </property>
  <property fmtid="{D5CDD505-2E9C-101B-9397-08002B2CF9AE}" pid="3" name="EK_DokTittel">
    <vt:lpwstr>Utlokalisert - observasjoner, ortopedisk pasient</vt:lpwstr>
  </property>
  <property fmtid="{D5CDD505-2E9C-101B-9397-08002B2CF9AE}" pid="4" name="EK_DokType">
    <vt:lpwstr>Retningslinje</vt:lpwstr>
  </property>
  <property fmtid="{D5CDD505-2E9C-101B-9397-08002B2CF9AE}" pid="5" name="EK_DokumentID">
    <vt:lpwstr>D45047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IBrukDato">
    <vt:lpwstr>13.04.2024</vt:lpwstr>
  </property>
  <property fmtid="{D5CDD505-2E9C-101B-9397-08002B2CF9AE}" pid="8" name="EK_Merknad">
    <vt:lpwstr>Ny mal</vt:lpwstr>
  </property>
  <property fmtid="{D5CDD505-2E9C-101B-9397-08002B2CF9AE}" pid="9" name="EK_Signatur">
    <vt:lpwstr>Marius Molund</vt:lpwstr>
  </property>
  <property fmtid="{D5CDD505-2E9C-101B-9397-08002B2CF9AE}" pid="10" name="EK_SkrevetAv">
    <vt:lpwstr>Spesialutdannet sykepleier Denisa Velic</vt:lpwstr>
  </property>
  <property fmtid="{D5CDD505-2E9C-101B-9397-08002B2CF9AE}" pid="11" name="EK_UText1">
    <vt:lpwstr>Spesialutdannet sykepleier Denisa Velic</vt:lpwstr>
  </property>
  <property fmtid="{D5CDD505-2E9C-101B-9397-08002B2CF9AE}" pid="12" name="EK_UText2">
    <vt:lpwstr>[]</vt:lpwstr>
  </property>
  <property fmtid="{D5CDD505-2E9C-101B-9397-08002B2CF9AE}" pid="13" name="EK_Utgave">
    <vt:lpwstr>4.00</vt:lpwstr>
  </property>
  <property fmtid="{D5CDD505-2E9C-101B-9397-08002B2CF9AE}" pid="14" name="EK_Watermark">
    <vt:lpwstr> &lt;til godkjenning&gt;</vt:lpwstr>
  </property>
  <property fmtid="{D5CDD505-2E9C-101B-9397-08002B2CF9AE}" pid="15" name="XDF07698">
    <vt:lpwstr>dok07698.docx</vt:lpwstr>
  </property>
  <property fmtid="{D5CDD505-2E9C-101B-9397-08002B2CF9AE}" pid="16" name="XDF07710">
    <vt:lpwstr>dok07710.docx</vt:lpwstr>
  </property>
  <property fmtid="{D5CDD505-2E9C-101B-9397-08002B2CF9AE}" pid="17" name="XDF07867">
    <vt:lpwstr>dok07867.docx</vt:lpwstr>
  </property>
  <property fmtid="{D5CDD505-2E9C-101B-9397-08002B2CF9AE}" pid="18" name="XDF07938">
    <vt:lpwstr>dok07938.docx</vt:lpwstr>
  </property>
  <property fmtid="{D5CDD505-2E9C-101B-9397-08002B2CF9AE}" pid="19" name="XDF22418">
    <vt:lpwstr>dok22418.docx</vt:lpwstr>
  </property>
  <property fmtid="{D5CDD505-2E9C-101B-9397-08002B2CF9AE}" pid="20" name="XDF30251">
    <vt:lpwstr>dok30251.docx</vt:lpwstr>
  </property>
  <property fmtid="{D5CDD505-2E9C-101B-9397-08002B2CF9AE}" pid="21" name="XDF35652">
    <vt:lpwstr>dok35652.pdf</vt:lpwstr>
  </property>
  <property fmtid="{D5CDD505-2E9C-101B-9397-08002B2CF9AE}" pid="22" name="XDF44018">
    <vt:lpwstr>dok44018.docx</vt:lpwstr>
  </property>
  <property fmtid="{D5CDD505-2E9C-101B-9397-08002B2CF9AE}" pid="23" name="XDF46872">
    <vt:lpwstr>dok46872.docx</vt:lpwstr>
  </property>
  <property fmtid="{D5CDD505-2E9C-101B-9397-08002B2CF9AE}" pid="24" name="XDF50569">
    <vt:lpwstr>dok50569.docx</vt:lpwstr>
  </property>
  <property fmtid="{D5CDD505-2E9C-101B-9397-08002B2CF9AE}" pid="25" name="XDF50956">
    <vt:lpwstr>https://metodebok.no/index.php?action=book&amp;book=ousortopedi</vt:lpwstr>
  </property>
  <property fmtid="{D5CDD505-2E9C-101B-9397-08002B2CF9AE}" pid="26" name="XDT07698">
    <vt:lpwstr>Preoperative forberedelser, akutt ortopedi. Ortopedisk døgnområde SØ</vt:lpwstr>
  </property>
  <property fmtid="{D5CDD505-2E9C-101B-9397-08002B2CF9AE}" pid="27" name="XDT07710">
    <vt:lpwstr>Postoperative observasjoner. Ortopedisk avdeling SØ.</vt:lpwstr>
  </property>
  <property fmtid="{D5CDD505-2E9C-101B-9397-08002B2CF9AE}" pid="28" name="XDT07867">
    <vt:lpwstr>Preoperativt - kroppsvask med / uten Hibiscrub</vt:lpwstr>
  </property>
  <property fmtid="{D5CDD505-2E9C-101B-9397-08002B2CF9AE}" pid="29" name="XDT07938">
    <vt:lpwstr>Muskellosjesyndrom (Kompartmentsyndrom). Ortopedisk avdeling SØ</vt:lpwstr>
  </property>
  <property fmtid="{D5CDD505-2E9C-101B-9397-08002B2CF9AE}" pid="30" name="XDT22418">
    <vt:lpwstr>NEWS 2 / ISBAR - brukerveiledning</vt:lpwstr>
  </property>
  <property fmtid="{D5CDD505-2E9C-101B-9397-08002B2CF9AE}" pid="31" name="XDT30251">
    <vt:lpwstr>Legemidler - faste legemidler, bruk før planlagte og akutte operasjoner, veiledning for helsepersonell</vt:lpwstr>
  </property>
  <property fmtid="{D5CDD505-2E9C-101B-9397-08002B2CF9AE}" pid="32" name="XDT35652">
    <vt:lpwstr>NEWS 2 - kort</vt:lpwstr>
  </property>
  <property fmtid="{D5CDD505-2E9C-101B-9397-08002B2CF9AE}" pid="33" name="XDT44018">
    <vt:lpwstr>Gips - anlagt gips, behandlingsskjema</vt:lpwstr>
  </property>
  <property fmtid="{D5CDD505-2E9C-101B-9397-08002B2CF9AE}" pid="34" name="XDT46872">
    <vt:lpwstr>Gipsbytte på inneliggende pasienter, SØ</vt:lpwstr>
  </property>
  <property fmtid="{D5CDD505-2E9C-101B-9397-08002B2CF9AE}" pid="35" name="XDT50569">
    <vt:lpwstr>Tromboseprofylakse og perioperativ antikoagulasjonsbehandling</vt:lpwstr>
  </property>
  <property fmtid="{D5CDD505-2E9C-101B-9397-08002B2CF9AE}" pid="36" name="XDT50956">
    <vt:lpwstr>Ortopedi (OUS, Ullevål) - metodebok</vt:lpwstr>
  </property>
</Properties>
</file>