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>
      <w:pPr>
        <w:pStyle w:val="Heading2"/>
      </w:pPr>
      <w:bookmarkStart w:id="0" w:name="tempHer"/>
      <w:bookmarkStart w:id="1" w:name="_GoBack"/>
      <w:bookmarkEnd w:id="0"/>
      <w:bookmarkEnd w:id="1"/>
      <w:r>
        <w:t>Endring siden forrige versjon</w:t>
      </w:r>
      <w:r w:rsidR="00F41477">
        <w:t xml:space="preserve"> </w:t>
      </w:r>
    </w:p>
    <w:p w:rsidR="00C85C53" w:rsidRPr="006A24B1" w:rsidP="00C85C53">
      <w:r>
        <w:fldChar w:fldCharType="begin" w:fldLock="1"/>
      </w:r>
      <w:r>
        <w:instrText xml:space="preserve"> DOCVARIABLE EK_Merknad </w:instrText>
      </w:r>
      <w:r>
        <w:fldChar w:fldCharType="separate"/>
      </w:r>
      <w:r>
        <w:t>Ingen endringer</w:t>
      </w:r>
      <w:r>
        <w:fldChar w:fldCharType="end"/>
      </w:r>
    </w:p>
    <w:p w:rsidR="00C85C53" w:rsidP="00342ACE">
      <w:pPr>
        <w:pStyle w:val="Heading2"/>
        <w:tabs>
          <w:tab w:val="left" w:pos="3809"/>
        </w:tabs>
      </w:pPr>
      <w:r>
        <w:t>Hensikt</w:t>
      </w:r>
      <w:r w:rsidR="00F41477">
        <w:t xml:space="preserve"> </w:t>
      </w:r>
    </w:p>
    <w:p w:rsidR="00443443" w:rsidRPr="00443443" w:rsidP="00443443">
      <w:r>
        <w:t>Sikre at</w:t>
      </w:r>
      <w:r w:rsidRPr="00443443">
        <w:t xml:space="preserve"> kvinner med hyperemesis gravidarum avklares på sykehus før de overføres KAD-avdeling. </w:t>
      </w:r>
    </w:p>
    <w:p w:rsidR="00C85C53" w:rsidP="00C85C53">
      <w:r w:rsidRPr="00443443">
        <w:t>Sikre riktig seleksjon og behandling av pasienter som sendes videre til KAD-avdeling pga. hyperemesis gravidarum</w:t>
      </w:r>
    </w:p>
    <w:p w:rsidR="00C85C53" w:rsidP="00E82E67">
      <w:pPr>
        <w:pStyle w:val="Heading2"/>
      </w:pPr>
      <w:r w:rsidRPr="007223F3">
        <w:t>Målgruppe</w:t>
      </w:r>
    </w:p>
    <w:p w:rsidR="003D6731" w:rsidP="003D6731">
      <w:pPr>
        <w:tabs>
          <w:tab w:val="left" w:pos="5956"/>
        </w:tabs>
      </w:pPr>
      <w:r w:rsidRPr="00443443">
        <w:t>Leger/sykepleiere ved Gynekologisk poliklinikk og sengepost Sykehuset Østfold, akuttmottak Sykehuset Østfold, KAD-enheter i Østfold og fastleger/legevaktleger/kommuneleger i Østfold og Vestby kommune.</w:t>
      </w:r>
      <w:r>
        <w:t xml:space="preserve">  i Sykehuset Østfold (SØ)</w:t>
      </w:r>
      <w:r>
        <w:tab/>
      </w:r>
    </w:p>
    <w:p w:rsidR="007C4882" w:rsidP="008C73C1">
      <w:pPr>
        <w:pStyle w:val="Heading2"/>
      </w:pPr>
      <w:r>
        <w:t>Fremgangsmåte</w:t>
      </w:r>
      <w:r w:rsidR="006A24B1">
        <w:t xml:space="preserve"> </w:t>
      </w:r>
    </w:p>
    <w:p w:rsidR="00443443" w:rsidRPr="00443443" w:rsidP="00443443">
      <w:pPr>
        <w:rPr>
          <w:bCs/>
          <w:u w:val="single"/>
        </w:rPr>
      </w:pPr>
      <w:r w:rsidRPr="00443443">
        <w:rPr>
          <w:bCs/>
          <w:u w:val="single"/>
        </w:rPr>
        <w:t>Generelt</w:t>
      </w:r>
    </w:p>
    <w:p w:rsidR="00443443" w:rsidRPr="00443443" w:rsidP="00443443">
      <w:r w:rsidRPr="00443443">
        <w:t>Svangerskapsbetinget kvalme er et vanlig fenomen blant gravide i tidlig svangerskap. Ca. 0,1- 1 % av gravide utvikler hyperemesis med vedvarende kvalme og hyppige brekninger/oppkast, dehydrering, vekttap og evt. elektrolyttforstyrrelser som kan kreve inneliggende behandling. Hyperemesis er oftest mest uttalt 4-9 svangerskapsuke, men kan vare lenger og kreve behandling utover i andre trimester. Etiologi er ukjent. Hormoner, redusert tarmmotilitet i graviditet, h.pylori og psykososiale faktorer kan spille en rolle i tillegg til faktorer ved svangerskapet, f.eks. tvilling-graviditet eller mola. Vanlige blodprøvefunn omfatter metabolsk alkalose, hypokalemi/hyponatremi/hypokloremi, forhøyet hematokrit, forhøyede levertransaminaser og biokjemisk hyperthyreose (oftest klinisk euthyreot). Behandling omfatter i de fleste tilfeller rehydrering, antiemetika og evt. elektrolyttkorrigering. Klinisk tilstand og lab-parametre forbedres oftest betydelig i løpet av et par døgn.</w:t>
      </w:r>
    </w:p>
    <w:p w:rsidR="00443443" w:rsidRPr="00443443" w:rsidP="00443443">
      <w:pPr>
        <w:rPr>
          <w:u w:val="single"/>
        </w:rPr>
      </w:pPr>
    </w:p>
    <w:p w:rsidR="00443443" w:rsidRPr="00443443" w:rsidP="00443443">
      <w:pPr>
        <w:rPr>
          <w:u w:val="single"/>
        </w:rPr>
      </w:pPr>
      <w:r w:rsidRPr="00443443">
        <w:rPr>
          <w:u w:val="single"/>
        </w:rPr>
        <w:t>Inklusjonskriterier KAD:</w:t>
      </w:r>
    </w:p>
    <w:p w:rsidR="00443443" w:rsidRPr="00443443" w:rsidP="00443443">
      <w:pPr>
        <w:numPr>
          <w:ilvl w:val="0"/>
          <w:numId w:val="26"/>
        </w:numPr>
        <w:ind w:left="360"/>
      </w:pPr>
      <w:r w:rsidRPr="00443443">
        <w:rPr>
          <w:b/>
        </w:rPr>
        <w:t>gravid i 1.trimester med symptomdebut før uke 9</w:t>
      </w:r>
      <w:r w:rsidRPr="00443443">
        <w:t xml:space="preserve"> </w:t>
      </w:r>
      <w:r w:rsidRPr="00443443">
        <w:br/>
        <w:t>OG</w:t>
      </w:r>
    </w:p>
    <w:p w:rsidR="00443443" w:rsidRPr="00443443" w:rsidP="00443443">
      <w:pPr>
        <w:numPr>
          <w:ilvl w:val="0"/>
          <w:numId w:val="26"/>
        </w:numPr>
        <w:ind w:left="360"/>
      </w:pPr>
      <w:r w:rsidRPr="00443443">
        <w:t xml:space="preserve">kraftig kvalme/brekninger med somatisk påvirkning (ketonuri, dehydrering, vekttap) </w:t>
      </w:r>
    </w:p>
    <w:p w:rsidR="00443443" w:rsidRPr="00443443" w:rsidP="00443443">
      <w:pPr>
        <w:ind w:left="-360" w:firstLine="709"/>
      </w:pPr>
      <w:r w:rsidRPr="00443443">
        <w:t>OG</w:t>
      </w:r>
    </w:p>
    <w:p w:rsidR="00443443" w:rsidRPr="00443443" w:rsidP="00443443">
      <w:pPr>
        <w:numPr>
          <w:ilvl w:val="0"/>
          <w:numId w:val="26"/>
        </w:numPr>
        <w:ind w:left="360"/>
      </w:pPr>
      <w:r w:rsidRPr="00443443">
        <w:t>poliklinisk behandling har utilstrekkelig effekt (p.o. antiemetika, evt. vitamin B6, ingefær, akupressur)</w:t>
      </w:r>
    </w:p>
    <w:p w:rsidR="00443443" w:rsidRPr="00443443" w:rsidP="00443443">
      <w:pPr>
        <w:rPr>
          <w:u w:val="single"/>
        </w:rPr>
      </w:pPr>
    </w:p>
    <w:p w:rsidR="00443443" w:rsidRPr="00443443" w:rsidP="00443443">
      <w:pPr>
        <w:rPr>
          <w:u w:val="single"/>
        </w:rPr>
      </w:pPr>
      <w:r w:rsidRPr="00443443">
        <w:rPr>
          <w:u w:val="single"/>
        </w:rPr>
        <w:t>Eksklusjonskriterier KAD:</w:t>
      </w:r>
    </w:p>
    <w:p w:rsidR="00443443" w:rsidRPr="00443443" w:rsidP="00443443">
      <w:pPr>
        <w:numPr>
          <w:ilvl w:val="0"/>
          <w:numId w:val="27"/>
        </w:numPr>
        <w:rPr>
          <w:b/>
        </w:rPr>
      </w:pPr>
      <w:r w:rsidRPr="00443443">
        <w:rPr>
          <w:b/>
        </w:rPr>
        <w:t>symptomdebut uke 9 eller senere</w:t>
      </w:r>
    </w:p>
    <w:p w:rsidR="00443443" w:rsidRPr="00443443" w:rsidP="00443443">
      <w:pPr>
        <w:numPr>
          <w:ilvl w:val="0"/>
          <w:numId w:val="27"/>
        </w:numPr>
      </w:pPr>
      <w:r w:rsidRPr="00443443">
        <w:t>reinnleggelser</w:t>
      </w:r>
    </w:p>
    <w:p w:rsidR="00443443" w:rsidRPr="00443443" w:rsidP="00443443">
      <w:pPr>
        <w:numPr>
          <w:ilvl w:val="0"/>
          <w:numId w:val="27"/>
        </w:numPr>
      </w:pPr>
      <w:r w:rsidRPr="00443443">
        <w:t>vedvarende behandlingstrengende emesis (hvis pas er i KAD, kontakt gynekolog ved 5. dag)</w:t>
      </w:r>
    </w:p>
    <w:p w:rsidR="00443443" w:rsidRPr="00443443" w:rsidP="00443443">
      <w:pPr>
        <w:numPr>
          <w:ilvl w:val="0"/>
          <w:numId w:val="27"/>
        </w:numPr>
      </w:pPr>
      <w:r w:rsidRPr="00443443">
        <w:t>usikker diagnose</w:t>
      </w:r>
    </w:p>
    <w:p w:rsidR="00443443" w:rsidRPr="00443443" w:rsidP="00443443">
      <w:pPr>
        <w:numPr>
          <w:ilvl w:val="0"/>
          <w:numId w:val="27"/>
        </w:numPr>
      </w:pPr>
      <w:r w:rsidRPr="00443443">
        <w:t>risikogravide</w:t>
      </w:r>
    </w:p>
    <w:p w:rsidR="00443443" w:rsidRPr="00443443" w:rsidP="00443443">
      <w:pPr>
        <w:numPr>
          <w:ilvl w:val="0"/>
          <w:numId w:val="27"/>
        </w:numPr>
      </w:pPr>
      <w:r w:rsidRPr="00443443">
        <w:t>kjent anoreksi eller pregravid BMI &lt;18 eller &gt;35</w:t>
      </w:r>
    </w:p>
    <w:p w:rsidR="00443443" w:rsidRPr="00443443" w:rsidP="00443443">
      <w:pPr>
        <w:numPr>
          <w:ilvl w:val="0"/>
          <w:numId w:val="27"/>
        </w:numPr>
      </w:pPr>
      <w:r w:rsidRPr="00443443">
        <w:t>behov for behandling utover rehydrering, enkel elektrolyttkorrigering og vanlige antiemetika, f.eks sonde, TPN, glukokortikoider, Zofran</w:t>
      </w:r>
    </w:p>
    <w:p w:rsidR="00443443" w:rsidRPr="00443443" w:rsidP="00443443"/>
    <w:p w:rsidR="00443443" w:rsidRPr="00443443" w:rsidP="00443443">
      <w:pPr>
        <w:rPr>
          <w:bCs/>
          <w:u w:val="single"/>
        </w:rPr>
      </w:pPr>
      <w:r w:rsidRPr="00443443">
        <w:rPr>
          <w:bCs/>
          <w:u w:val="single"/>
        </w:rPr>
        <w:t>Arbeidsprosess</w:t>
      </w:r>
    </w:p>
    <w:p w:rsidR="00443443" w:rsidRPr="00443443" w:rsidP="00443443">
      <w:pPr>
        <w:numPr>
          <w:ilvl w:val="0"/>
          <w:numId w:val="28"/>
        </w:numPr>
      </w:pPr>
      <w:r w:rsidRPr="00443443">
        <w:t xml:space="preserve">Når fastlege/legevaktlege fatter beslutning om at kvinnen trenger døgnbehandling på KAD, kontaktes aktuell KAD-avdeling for å reservere plass. Ref. </w:t>
      </w:r>
      <w:hyperlink r:id="rId5" w:tooltip="XDF30781 - dok30781.docx" w:history="1">
        <w:r w:rsidRPr="00443443">
          <w:rPr>
            <w:rStyle w:val="Hyperlink"/>
          </w:rPr>
          <w:fldChar w:fldCharType="begin" w:fldLock="1"/>
        </w:r>
        <w:r w:rsidRPr="00443443">
          <w:rPr>
            <w:rStyle w:val="Hyperlink"/>
          </w:rPr>
          <w:instrText xml:space="preserve"> DOCPROPERTY XDT30781 \*charformat \* MERGEFORMAT </w:instrText>
        </w:r>
        <w:r w:rsidRPr="00443443">
          <w:rPr>
            <w:rStyle w:val="Hyperlink"/>
          </w:rPr>
          <w:fldChar w:fldCharType="separate"/>
        </w:r>
        <w:r>
          <w:rPr>
            <w:rStyle w:val="Hyperlink"/>
          </w:rPr>
          <w:t>Kommunal akutt døgnplass (KAD) - diagnostisk sløyfe via akuttmottak</w:t>
        </w:r>
        <w:r w:rsidRPr="00443443">
          <w:rPr>
            <w:rStyle w:val="Hyperlink"/>
          </w:rPr>
          <w:fldChar w:fldCharType="end"/>
        </w:r>
      </w:hyperlink>
      <w:r>
        <w:t>.</w:t>
      </w:r>
    </w:p>
    <w:p w:rsidR="00443443" w:rsidRPr="00443443" w:rsidP="00443443">
      <w:pPr>
        <w:ind w:firstLine="360"/>
      </w:pPr>
      <w:r w:rsidRPr="00443443">
        <w:t>Deretter kontaktes akuttmottaket i Sykehuset Østfold, tlf. 69 86 00 00 (be om vakthavende gynekolog)</w:t>
      </w:r>
    </w:p>
    <w:p w:rsidR="00443443" w:rsidRPr="00443443" w:rsidP="00443443">
      <w:pPr>
        <w:numPr>
          <w:ilvl w:val="0"/>
          <w:numId w:val="28"/>
        </w:numPr>
      </w:pPr>
      <w:r w:rsidRPr="00443443">
        <w:t>Gynekolog undersøker, utreder og starter behandling av kvinnen i tråd med interne retningslinjer/prosedyrer i SØ</w:t>
      </w:r>
    </w:p>
    <w:p w:rsidR="00443443" w:rsidRPr="00443443" w:rsidP="00443443">
      <w:pPr>
        <w:numPr>
          <w:ilvl w:val="0"/>
          <w:numId w:val="28"/>
        </w:numPr>
      </w:pPr>
      <w:r w:rsidRPr="00443443">
        <w:t xml:space="preserve">Dersom gynekolog finner det forsvarlig, utskrives kvinnen til KAD-enhet i samsvar med kommuneadresse. Behandlingsplan må sendes med pasienten og det må ringes til KAD-enheten. Se </w:t>
      </w:r>
      <w:hyperlink r:id="rId6" w:tooltip="XDF31129 - dok31129.docx" w:history="1">
        <w:r w:rsidRPr="00443443">
          <w:rPr>
            <w:rStyle w:val="Hyperlink"/>
          </w:rPr>
          <w:fldChar w:fldCharType="begin" w:fldLock="1"/>
        </w:r>
        <w:r w:rsidRPr="00443443">
          <w:rPr>
            <w:rStyle w:val="Hyperlink"/>
          </w:rPr>
          <w:instrText xml:space="preserve"> DOCPROPERTY XDT31129 \*charformat \* MERGEFORMAT </w:instrText>
        </w:r>
        <w:r w:rsidRPr="00443443">
          <w:rPr>
            <w:rStyle w:val="Hyperlink"/>
          </w:rPr>
          <w:fldChar w:fldCharType="separate"/>
        </w:r>
        <w:r>
          <w:rPr>
            <w:rStyle w:val="Hyperlink"/>
          </w:rPr>
          <w:t>Kommunal akutt døgnplass (KAD) - kontaktopplysninger</w:t>
        </w:r>
        <w:r w:rsidRPr="00443443">
          <w:rPr>
            <w:rStyle w:val="Hyperlink"/>
          </w:rPr>
          <w:fldChar w:fldCharType="end"/>
        </w:r>
      </w:hyperlink>
      <w:r>
        <w:t>.</w:t>
      </w:r>
    </w:p>
    <w:p w:rsidR="00443443" w:rsidRPr="00443443" w:rsidP="00443443">
      <w:pPr>
        <w:numPr>
          <w:ilvl w:val="0"/>
          <w:numId w:val="28"/>
        </w:numPr>
      </w:pPr>
      <w:r w:rsidRPr="00443443">
        <w:t>KAD-enheten kontinuerer behandling i tråd med gjeldende behandlingsregime</w:t>
      </w:r>
    </w:p>
    <w:p w:rsidR="00443443" w:rsidRPr="00443443" w:rsidP="00443443">
      <w:pPr>
        <w:rPr>
          <w:b/>
          <w:bCs/>
        </w:rPr>
      </w:pPr>
    </w:p>
    <w:p w:rsidR="00443443" w:rsidRPr="00443443" w:rsidP="00443443"/>
    <w:p w:rsidR="00A37C88" w:rsidP="00706F12"/>
    <w:p w:rsidR="00443443" w:rsidP="00706F12"/>
    <w:p w:rsidR="00443443" w:rsidP="00706F12">
      <w:pPr>
        <w:rPr>
          <w:color w:val="FF0000"/>
        </w:rPr>
      </w:pPr>
    </w:p>
    <w:p w:rsidR="00BC014D" w:rsidRPr="00F52232" w:rsidP="00706F12"/>
    <w:p w:rsidR="006A24B1" w:rsidRPr="00F82397" w:rsidP="007508E5">
      <w:pPr>
        <w:pStyle w:val="Heading4"/>
        <w:rPr>
          <w:sz w:val="22"/>
          <w:szCs w:val="22"/>
        </w:rPr>
      </w:pPr>
      <w:r w:rsidRPr="00F82397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7" w:history="1">
              <w:r>
                <w:rPr>
                  <w:b w:val="0"/>
                  <w:color w:val="0000FF"/>
                  <w:u w:val="single"/>
                </w:rPr>
                <w:t>F/2.2.11-05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Hyperemesis gravidarum - KAD behandlingsregime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F/2.2.11-15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 xml:space="preserve">Kommunal akutt døgnplass (KAD) - direkte innleggelse fra avdeling akuttmottak og ortopedisk poliklinikk. 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F/2.2.11-16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Kommunal akutt døgnplass (KAD) - kontaktopplysninger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F/3.5.1-19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Samarbeidsavtaler mellom kommuner og sykehus - dokumentsamling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A4.2/3.1.3-02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Hyperemesis gravidarum</w:t>
              </w:r>
            </w:hyperlink>
          </w:p>
        </w:tc>
      </w:tr>
    </w:tbl>
    <w:p w:rsidR="006A24B1" w:rsidRPr="00F82397" w:rsidP="006A24B1">
      <w:pPr>
        <w:rPr>
          <w:b/>
          <w:szCs w:val="22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82397">
            <w:pPr>
              <w:numPr>
                <w:ilvl w:val="0"/>
                <w:numId w:val="0"/>
              </w:numPr>
              <w:ind w:left="1701"/>
              <w:rPr>
                <w:b w:val="0"/>
                <w:color w:val="0000FF"/>
                <w:u w:val="single"/>
              </w:rPr>
            </w:pPr>
            <w:bookmarkStart w:id="3" w:name="EK_EksRef"/>
            <w:hyperlink r:id="rId10" w:history="1">
              <w:r>
                <w:rPr>
                  <w:b w:val="0"/>
                  <w:color w:val="0000FF"/>
                  <w:u w:val="single"/>
                </w:rPr>
                <w:t xml:space="preserve"> Spesialisthelsetjenesteloven (lov om spesialisthelsetjenesten mm)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82397">
            <w:pPr>
              <w:numPr>
                <w:ilvl w:val="0"/>
                <w:numId w:val="0"/>
              </w:numPr>
              <w:ind w:left="1701"/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 xml:space="preserve"> Helse- og omsorgstjenesteloven (lov om kommunale helse- og omsorgstjenester mm). Lovdata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82397">
            <w:pPr>
              <w:numPr>
                <w:ilvl w:val="0"/>
                <w:numId w:val="0"/>
              </w:numPr>
              <w:ind w:left="1701"/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 xml:space="preserve"> Helsepersonelloven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82397">
            <w:pPr>
              <w:numPr>
                <w:ilvl w:val="0"/>
                <w:numId w:val="0"/>
              </w:numPr>
              <w:ind w:left="1701"/>
              <w:rPr>
                <w:b w:val="0"/>
                <w:color w:val="0000FF"/>
                <w:u w:val="single"/>
              </w:rPr>
            </w:pPr>
            <w:hyperlink r:id="rId13" w:history="1">
              <w:r>
                <w:rPr>
                  <w:b w:val="0"/>
                  <w:color w:val="0000FF"/>
                  <w:u w:val="single"/>
                </w:rPr>
                <w:t xml:space="preserve"> Pasient- og brukerrettighetsloven (pasientrettighetsloven)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82397">
            <w:pPr>
              <w:numPr>
                <w:ilvl w:val="0"/>
                <w:numId w:val="0"/>
              </w:numPr>
              <w:ind w:left="1701"/>
              <w:rPr>
                <w:b w:val="0"/>
                <w:color w:val="0000FF"/>
                <w:u w:val="single"/>
              </w:rPr>
            </w:pPr>
            <w:hyperlink r:id="rId14" w:history="1">
              <w:r>
                <w:rPr>
                  <w:b w:val="0"/>
                  <w:color w:val="0000FF"/>
                  <w:u w:val="single"/>
                </w:rPr>
                <w:t xml:space="preserve"> Retningslinje 4 - øyeblikkelig hjelp døgnopphold i kommunene, Samhandlingsutvalget</w:t>
              </w:r>
            </w:hyperlink>
          </w:p>
        </w:tc>
      </w:tr>
    </w:tbl>
    <w:p w:rsidR="00F116BF" w:rsidRPr="00F82397" w:rsidP="00F82397">
      <w:pPr>
        <w:pStyle w:val="ListParagraph"/>
        <w:ind w:left="1701"/>
        <w:rPr>
          <w:szCs w:val="22"/>
        </w:rPr>
      </w:pPr>
      <w:bookmarkEnd w:id="3"/>
    </w:p>
    <w:p w:rsidR="00F116BF" w:rsidRPr="00F82397" w:rsidP="007508E5">
      <w:pPr>
        <w:pStyle w:val="Heading4"/>
        <w:rPr>
          <w:sz w:val="22"/>
          <w:szCs w:val="22"/>
        </w:rPr>
      </w:pPr>
      <w:r w:rsidRPr="00F82397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654"/>
        <w:gridCol w:w="25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F82397" w:rsidP="00F116BF">
      <w:pPr>
        <w:rPr>
          <w:b/>
          <w:szCs w:val="22"/>
        </w:rPr>
      </w:pPr>
      <w:bookmarkEnd w:id="4"/>
    </w:p>
    <w:p w:rsidR="00BB1668" w:rsidRPr="00F82397" w:rsidP="00537905">
      <w:pPr>
        <w:rPr>
          <w:b/>
          <w:szCs w:val="22"/>
        </w:rPr>
      </w:pPr>
      <w:r w:rsidRPr="00F82397">
        <w:rPr>
          <w:b/>
          <w:szCs w:val="22"/>
        </w:rPr>
        <w:t xml:space="preserve">Slutt på </w:t>
      </w:r>
      <w:r w:rsidRPr="00F82397" w:rsidR="00C52225">
        <w:rPr>
          <w:b/>
          <w:szCs w:val="22"/>
        </w:rPr>
        <w:fldChar w:fldCharType="begin" w:fldLock="1"/>
      </w:r>
      <w:r w:rsidRPr="00F82397" w:rsidR="00C52225">
        <w:rPr>
          <w:b/>
          <w:szCs w:val="22"/>
        </w:rPr>
        <w:instrText xml:space="preserve"> DOCPROPERTY EK_DokType </w:instrText>
      </w:r>
      <w:r w:rsidRPr="00F82397" w:rsidR="00C52225">
        <w:rPr>
          <w:b/>
          <w:szCs w:val="22"/>
        </w:rPr>
        <w:fldChar w:fldCharType="separate"/>
      </w:r>
      <w:r w:rsidRPr="00F82397" w:rsidR="00C52225">
        <w:rPr>
          <w:b/>
          <w:szCs w:val="22"/>
        </w:rPr>
        <w:t>Prosedyre</w:t>
      </w:r>
      <w:r w:rsidRPr="00F82397" w:rsidR="00C52225">
        <w:rPr>
          <w:b/>
          <w:szCs w:val="22"/>
        </w:rPr>
        <w:fldChar w:fldCharType="end"/>
      </w:r>
    </w:p>
    <w:sectPr w:rsidSect="00BC365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3A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4"/>
      <w:gridCol w:w="4330"/>
      <w:gridCol w:w="1581"/>
    </w:tblGrid>
    <w:tr w:rsidTr="00512A80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Det faglige utvalg for kommunale akutte døgnplasser v/seksjonsoverlege Cecilie Terkelsen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Berit Fauske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Åse Kari Kringlåk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394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3A3085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 w:rsidR="00443443">
            <w:rPr>
              <w:b/>
              <w:color w:val="002060"/>
              <w:sz w:val="14"/>
              <w:szCs w:val="14"/>
            </w:rPr>
            <w:t>Kvinneklinikken/Gynekologi</w:t>
          </w:r>
        </w:p>
        <w:p w:rsidR="003A3085">
          <w:pPr>
            <w:pStyle w:val="Header"/>
            <w:rPr>
              <w:b/>
              <w:sz w:val="14"/>
              <w:szCs w:val="14"/>
            </w:rPr>
          </w:pPr>
        </w:p>
        <w:p w:rsidR="003A3085">
          <w:pPr>
            <w:pStyle w:val="Header"/>
            <w:rPr>
              <w:b/>
              <w:sz w:val="14"/>
              <w:szCs w:val="14"/>
            </w:rPr>
          </w:pPr>
        </w:p>
        <w:p w:rsidR="003A3085" w:rsidRPr="00E94F58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1590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D42787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3.00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Gjelder fra:</w:t>
          </w:r>
          <w:r w:rsidRPr="003C7579" w:rsidR="008933D2">
            <w:rPr>
              <w:sz w:val="14"/>
              <w:szCs w:val="14"/>
            </w:rPr>
            <w:t xml:space="preserve"> </w:t>
          </w:r>
          <w:r w:rsidRPr="003C7579" w:rsidR="008933D2">
            <w:rPr>
              <w:sz w:val="14"/>
              <w:szCs w:val="14"/>
            </w:rPr>
            <w:fldChar w:fldCharType="begin" w:fldLock="1"/>
          </w:r>
          <w:r w:rsidRPr="003C7579" w:rsidR="008933D2">
            <w:rPr>
              <w:sz w:val="14"/>
              <w:szCs w:val="14"/>
            </w:rPr>
            <w:instrText xml:space="preserve"> DOCPROPERTY EK_IBrukDato </w:instrText>
          </w:r>
          <w:r w:rsidRPr="003C7579" w:rsidR="008933D2">
            <w:rPr>
              <w:sz w:val="14"/>
              <w:szCs w:val="14"/>
            </w:rPr>
            <w:fldChar w:fldCharType="separate"/>
          </w:r>
          <w:r w:rsidRPr="003C7579" w:rsidR="008933D2">
            <w:rPr>
              <w:sz w:val="14"/>
              <w:szCs w:val="14"/>
            </w:rPr>
            <w:t>05.02.2023</w:t>
          </w:r>
          <w:r w:rsidRPr="003C7579" w:rsidR="008933D2">
            <w:rPr>
              <w:sz w:val="14"/>
              <w:szCs w:val="14"/>
            </w:rPr>
            <w:fldChar w:fldCharType="end"/>
          </w:r>
        </w:p>
        <w:p w:rsidR="003A3085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 w:rsidR="005B18F2">
                <w:rPr>
                  <w:sz w:val="14"/>
                  <w:szCs w:val="14"/>
                </w:rPr>
                <w:t xml:space="preserve">Side </w:t>
              </w:r>
              <w:r w:rsidR="005B18F2">
                <w:rPr>
                  <w:bCs/>
                  <w:sz w:val="14"/>
                  <w:szCs w:val="14"/>
                </w:rPr>
                <w:fldChar w:fldCharType="begin"/>
              </w:r>
              <w:r w:rsidR="005B18F2">
                <w:rPr>
                  <w:bCs/>
                  <w:sz w:val="14"/>
                  <w:szCs w:val="14"/>
                </w:rPr>
                <w:instrText>PAGE</w:instrText>
              </w:r>
              <w:r w:rsidR="005B18F2">
                <w:rPr>
                  <w:bCs/>
                  <w:sz w:val="14"/>
                  <w:szCs w:val="14"/>
                </w:rPr>
                <w:fldChar w:fldCharType="separate"/>
              </w:r>
              <w:r w:rsidR="005B18F2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5B18F2">
                <w:rPr>
                  <w:bCs/>
                  <w:sz w:val="14"/>
                  <w:szCs w:val="14"/>
                </w:rPr>
                <w:fldChar w:fldCharType="end"/>
              </w:r>
              <w:r w:rsidR="005B18F2">
                <w:rPr>
                  <w:sz w:val="14"/>
                  <w:szCs w:val="14"/>
                </w:rPr>
                <w:t xml:space="preserve"> av </w:t>
              </w:r>
              <w:r w:rsidR="005B18F2">
                <w:rPr>
                  <w:bCs/>
                  <w:sz w:val="14"/>
                  <w:szCs w:val="14"/>
                </w:rPr>
                <w:fldChar w:fldCharType="begin"/>
              </w:r>
              <w:r w:rsidR="005B18F2">
                <w:rPr>
                  <w:bCs/>
                  <w:sz w:val="14"/>
                  <w:szCs w:val="14"/>
                </w:rPr>
                <w:instrText>NUMPAGES</w:instrText>
              </w:r>
              <w:r w:rsidR="005B18F2">
                <w:rPr>
                  <w:bCs/>
                  <w:sz w:val="14"/>
                  <w:szCs w:val="14"/>
                </w:rPr>
                <w:fldChar w:fldCharType="separate"/>
              </w:r>
              <w:r w:rsidR="005B18F2">
                <w:rPr>
                  <w:bCs/>
                  <w:sz w:val="14"/>
                  <w:szCs w:val="14"/>
                </w:rPr>
                <w:t>2</w:t>
              </w:r>
              <w:r w:rsidR="005B18F2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:rsidTr="00D7428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D74280" w:rsidRPr="007B3178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7B3178" w:rsidR="005B18F2">
            <w:rPr>
              <w:b/>
              <w:sz w:val="20"/>
            </w:rPr>
            <w:fldChar w:fldCharType="begin" w:fldLock="1"/>
          </w:r>
          <w:r w:rsidRPr="007B3178" w:rsidR="005B18F2">
            <w:rPr>
              <w:b/>
              <w:sz w:val="20"/>
            </w:rPr>
            <w:instrText xml:space="preserve"> DOCPROPERTY EK_Bedriftsnavn </w:instrText>
          </w:r>
          <w:r w:rsidRPr="007B3178" w:rsidR="005B18F2">
            <w:rPr>
              <w:b/>
              <w:sz w:val="20"/>
            </w:rPr>
            <w:fldChar w:fldCharType="separate"/>
          </w:r>
          <w:r w:rsidRPr="007B3178" w:rsidR="005B18F2">
            <w:rPr>
              <w:b/>
              <w:sz w:val="20"/>
            </w:rPr>
            <w:t>Sykehuset Østfold</w:t>
          </w:r>
          <w:r w:rsidRPr="007B3178" w:rsidR="005B18F2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D42787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3.00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451C6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:rsidTr="005828C9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5828C9" w:rsidP="00F85F23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 w:rsidR="005B18F2"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5828C9" w:rsidP="00330B37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Prosedyre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 w:rsidR="00D74280">
            <w:rPr>
              <w:rFonts w:cs="Arial"/>
              <w:sz w:val="18"/>
              <w:szCs w:val="18"/>
            </w:rPr>
            <w:t xml:space="preserve">  </w:t>
          </w:r>
          <w:r w:rsidRPr="00BA2FD8" w:rsidR="00330B37">
            <w:rPr>
              <w:rFonts w:cs="Arial"/>
              <w:b/>
              <w:color w:val="002060"/>
              <w:sz w:val="20"/>
            </w:rPr>
            <w:t>Felles SØ</w:t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2E149E" w:rsidP="009B2C02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Hyperemesis gravidarum - KAD-sløyfe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  <w:p w:rsidR="00451C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6E0324"/>
    <w:multiLevelType w:val="hybridMultilevel"/>
    <w:tmpl w:val="3B7680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386FAD"/>
    <w:multiLevelType w:val="hybridMultilevel"/>
    <w:tmpl w:val="EC66C6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4D3A22"/>
    <w:multiLevelType w:val="hybridMultilevel"/>
    <w:tmpl w:val="AF2E2D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"/>
  </w:num>
  <w:num w:numId="4">
    <w:abstractNumId w:val="7"/>
  </w:num>
  <w:num w:numId="5">
    <w:abstractNumId w:val="27"/>
  </w:num>
  <w:num w:numId="6">
    <w:abstractNumId w:val="21"/>
  </w:num>
  <w:num w:numId="7">
    <w:abstractNumId w:val="10"/>
  </w:num>
  <w:num w:numId="8">
    <w:abstractNumId w:val="6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7"/>
  </w:num>
  <w:num w:numId="13">
    <w:abstractNumId w:val="9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9"/>
  </w:num>
  <w:num w:numId="19">
    <w:abstractNumId w:val="24"/>
  </w:num>
  <w:num w:numId="20">
    <w:abstractNumId w:val="18"/>
  </w:num>
  <w:num w:numId="21">
    <w:abstractNumId w:val="16"/>
  </w:num>
  <w:num w:numId="22">
    <w:abstractNumId w:val="2"/>
  </w:num>
  <w:num w:numId="23">
    <w:abstractNumId w:val="25"/>
  </w:num>
  <w:num w:numId="24">
    <w:abstractNumId w:val="15"/>
  </w:num>
  <w:num w:numId="25">
    <w:abstractNumId w:val="23"/>
  </w:num>
  <w:num w:numId="26">
    <w:abstractNumId w:val="22"/>
  </w:num>
  <w:num w:numId="27">
    <w:abstractNumId w:val="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2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3A91"/>
    <w:rsid w:val="00024E3F"/>
    <w:rsid w:val="000252AB"/>
    <w:rsid w:val="000277B9"/>
    <w:rsid w:val="000302FF"/>
    <w:rsid w:val="0004150D"/>
    <w:rsid w:val="00042E0D"/>
    <w:rsid w:val="0004431B"/>
    <w:rsid w:val="000522E1"/>
    <w:rsid w:val="0005261E"/>
    <w:rsid w:val="000531AD"/>
    <w:rsid w:val="00056F93"/>
    <w:rsid w:val="00057D94"/>
    <w:rsid w:val="00060F2B"/>
    <w:rsid w:val="000702B0"/>
    <w:rsid w:val="00077E3A"/>
    <w:rsid w:val="0008002D"/>
    <w:rsid w:val="00081F55"/>
    <w:rsid w:val="00092730"/>
    <w:rsid w:val="000927D5"/>
    <w:rsid w:val="00093DFD"/>
    <w:rsid w:val="00094A1A"/>
    <w:rsid w:val="000A4514"/>
    <w:rsid w:val="000C0C4C"/>
    <w:rsid w:val="000C4B8A"/>
    <w:rsid w:val="000C61BF"/>
    <w:rsid w:val="000C71A9"/>
    <w:rsid w:val="000E5429"/>
    <w:rsid w:val="000E5494"/>
    <w:rsid w:val="00112D33"/>
    <w:rsid w:val="00113027"/>
    <w:rsid w:val="00114EA6"/>
    <w:rsid w:val="00115338"/>
    <w:rsid w:val="00121D64"/>
    <w:rsid w:val="001246DC"/>
    <w:rsid w:val="00125911"/>
    <w:rsid w:val="00125B12"/>
    <w:rsid w:val="001349E6"/>
    <w:rsid w:val="00142C69"/>
    <w:rsid w:val="00145E90"/>
    <w:rsid w:val="00146594"/>
    <w:rsid w:val="00152634"/>
    <w:rsid w:val="00153A6F"/>
    <w:rsid w:val="00160F52"/>
    <w:rsid w:val="00171533"/>
    <w:rsid w:val="00174B69"/>
    <w:rsid w:val="00182162"/>
    <w:rsid w:val="001A0C9B"/>
    <w:rsid w:val="001A2F57"/>
    <w:rsid w:val="001B0886"/>
    <w:rsid w:val="001B1097"/>
    <w:rsid w:val="001B2C41"/>
    <w:rsid w:val="001B6BC3"/>
    <w:rsid w:val="001B7D86"/>
    <w:rsid w:val="001C3CFD"/>
    <w:rsid w:val="001C46ED"/>
    <w:rsid w:val="001D33BD"/>
    <w:rsid w:val="001E1D99"/>
    <w:rsid w:val="001E55A2"/>
    <w:rsid w:val="00201283"/>
    <w:rsid w:val="0020140F"/>
    <w:rsid w:val="00201A85"/>
    <w:rsid w:val="00206E1E"/>
    <w:rsid w:val="00211DE1"/>
    <w:rsid w:val="00217B2D"/>
    <w:rsid w:val="0022381F"/>
    <w:rsid w:val="00241FD3"/>
    <w:rsid w:val="002441F4"/>
    <w:rsid w:val="00263750"/>
    <w:rsid w:val="00263B17"/>
    <w:rsid w:val="00266ED5"/>
    <w:rsid w:val="0026795E"/>
    <w:rsid w:val="0027066B"/>
    <w:rsid w:val="00273C1F"/>
    <w:rsid w:val="00281F2F"/>
    <w:rsid w:val="002865DB"/>
    <w:rsid w:val="00286E4C"/>
    <w:rsid w:val="00292E53"/>
    <w:rsid w:val="002B2CB7"/>
    <w:rsid w:val="002B323B"/>
    <w:rsid w:val="002B6EDE"/>
    <w:rsid w:val="002C4A33"/>
    <w:rsid w:val="002C6875"/>
    <w:rsid w:val="002C7D18"/>
    <w:rsid w:val="002D3A3B"/>
    <w:rsid w:val="002D7117"/>
    <w:rsid w:val="002E00FE"/>
    <w:rsid w:val="002E149E"/>
    <w:rsid w:val="002E6EAE"/>
    <w:rsid w:val="002F4997"/>
    <w:rsid w:val="002F600E"/>
    <w:rsid w:val="0030128D"/>
    <w:rsid w:val="003170ED"/>
    <w:rsid w:val="00327238"/>
    <w:rsid w:val="00327CA2"/>
    <w:rsid w:val="00330B37"/>
    <w:rsid w:val="00330CB2"/>
    <w:rsid w:val="0033304B"/>
    <w:rsid w:val="00342ACE"/>
    <w:rsid w:val="00347419"/>
    <w:rsid w:val="00356963"/>
    <w:rsid w:val="00361273"/>
    <w:rsid w:val="00364823"/>
    <w:rsid w:val="00364A59"/>
    <w:rsid w:val="003669B9"/>
    <w:rsid w:val="00366E3F"/>
    <w:rsid w:val="003A3085"/>
    <w:rsid w:val="003A4FEC"/>
    <w:rsid w:val="003B0598"/>
    <w:rsid w:val="003C7579"/>
    <w:rsid w:val="003D3E0A"/>
    <w:rsid w:val="003D6731"/>
    <w:rsid w:val="003D6C90"/>
    <w:rsid w:val="003E7C80"/>
    <w:rsid w:val="003F784D"/>
    <w:rsid w:val="004034FD"/>
    <w:rsid w:val="0041650A"/>
    <w:rsid w:val="00421386"/>
    <w:rsid w:val="00427548"/>
    <w:rsid w:val="00442620"/>
    <w:rsid w:val="00443443"/>
    <w:rsid w:val="00451C61"/>
    <w:rsid w:val="00455E03"/>
    <w:rsid w:val="00463A28"/>
    <w:rsid w:val="00466F6B"/>
    <w:rsid w:val="0047515A"/>
    <w:rsid w:val="004770A4"/>
    <w:rsid w:val="00485E54"/>
    <w:rsid w:val="0049016E"/>
    <w:rsid w:val="00490C38"/>
    <w:rsid w:val="00495C3B"/>
    <w:rsid w:val="004A3C7E"/>
    <w:rsid w:val="004B6CA0"/>
    <w:rsid w:val="004C345C"/>
    <w:rsid w:val="004D134E"/>
    <w:rsid w:val="004D1BF1"/>
    <w:rsid w:val="004D2E88"/>
    <w:rsid w:val="004E18F3"/>
    <w:rsid w:val="004F3F8E"/>
    <w:rsid w:val="004F6097"/>
    <w:rsid w:val="005048A9"/>
    <w:rsid w:val="00512A80"/>
    <w:rsid w:val="00517243"/>
    <w:rsid w:val="00521109"/>
    <w:rsid w:val="005276BD"/>
    <w:rsid w:val="0053341E"/>
    <w:rsid w:val="00535486"/>
    <w:rsid w:val="00535A14"/>
    <w:rsid w:val="00535FF1"/>
    <w:rsid w:val="00537905"/>
    <w:rsid w:val="00540FE0"/>
    <w:rsid w:val="005417B9"/>
    <w:rsid w:val="00545D05"/>
    <w:rsid w:val="00545E91"/>
    <w:rsid w:val="0054651F"/>
    <w:rsid w:val="00550CA5"/>
    <w:rsid w:val="005705AB"/>
    <w:rsid w:val="0057646D"/>
    <w:rsid w:val="005828C9"/>
    <w:rsid w:val="00583454"/>
    <w:rsid w:val="00586229"/>
    <w:rsid w:val="005864A6"/>
    <w:rsid w:val="005870E6"/>
    <w:rsid w:val="005A02CE"/>
    <w:rsid w:val="005A1B86"/>
    <w:rsid w:val="005B18F2"/>
    <w:rsid w:val="005B1B49"/>
    <w:rsid w:val="005B6A98"/>
    <w:rsid w:val="005C25EF"/>
    <w:rsid w:val="005C61CB"/>
    <w:rsid w:val="005D1BAE"/>
    <w:rsid w:val="005D3C83"/>
    <w:rsid w:val="005D461B"/>
    <w:rsid w:val="005D78AC"/>
    <w:rsid w:val="005E34C1"/>
    <w:rsid w:val="005E3604"/>
    <w:rsid w:val="005E550D"/>
    <w:rsid w:val="005E56CD"/>
    <w:rsid w:val="005E58DA"/>
    <w:rsid w:val="005F4A26"/>
    <w:rsid w:val="00600FA9"/>
    <w:rsid w:val="0060748A"/>
    <w:rsid w:val="006138AC"/>
    <w:rsid w:val="006155CA"/>
    <w:rsid w:val="00625994"/>
    <w:rsid w:val="006325DE"/>
    <w:rsid w:val="006326FF"/>
    <w:rsid w:val="00636F8E"/>
    <w:rsid w:val="0066231F"/>
    <w:rsid w:val="00666B43"/>
    <w:rsid w:val="00674620"/>
    <w:rsid w:val="006762C4"/>
    <w:rsid w:val="006772F8"/>
    <w:rsid w:val="00682393"/>
    <w:rsid w:val="00682B25"/>
    <w:rsid w:val="006A1129"/>
    <w:rsid w:val="006A24B1"/>
    <w:rsid w:val="006A39A1"/>
    <w:rsid w:val="006A781B"/>
    <w:rsid w:val="006B47CB"/>
    <w:rsid w:val="006C2708"/>
    <w:rsid w:val="006C29F2"/>
    <w:rsid w:val="006E0D9D"/>
    <w:rsid w:val="006E1A2B"/>
    <w:rsid w:val="006E604E"/>
    <w:rsid w:val="00702EB7"/>
    <w:rsid w:val="0070408A"/>
    <w:rsid w:val="00705171"/>
    <w:rsid w:val="00706F12"/>
    <w:rsid w:val="007159CC"/>
    <w:rsid w:val="007223F3"/>
    <w:rsid w:val="00725250"/>
    <w:rsid w:val="00731BF9"/>
    <w:rsid w:val="00733CC7"/>
    <w:rsid w:val="00737757"/>
    <w:rsid w:val="007508E5"/>
    <w:rsid w:val="007517E6"/>
    <w:rsid w:val="00766B2B"/>
    <w:rsid w:val="0078653A"/>
    <w:rsid w:val="00790BE8"/>
    <w:rsid w:val="00790DC5"/>
    <w:rsid w:val="007A5D70"/>
    <w:rsid w:val="007B0D96"/>
    <w:rsid w:val="007B129E"/>
    <w:rsid w:val="007B3178"/>
    <w:rsid w:val="007C4882"/>
    <w:rsid w:val="007D1506"/>
    <w:rsid w:val="007D2994"/>
    <w:rsid w:val="007F7DAD"/>
    <w:rsid w:val="008110AA"/>
    <w:rsid w:val="00811ACB"/>
    <w:rsid w:val="0082151B"/>
    <w:rsid w:val="00823ECB"/>
    <w:rsid w:val="00825930"/>
    <w:rsid w:val="00825EE5"/>
    <w:rsid w:val="008273A4"/>
    <w:rsid w:val="00830986"/>
    <w:rsid w:val="0084089B"/>
    <w:rsid w:val="00844D2E"/>
    <w:rsid w:val="008455ED"/>
    <w:rsid w:val="00852C5A"/>
    <w:rsid w:val="00852C60"/>
    <w:rsid w:val="0085438B"/>
    <w:rsid w:val="00857AF7"/>
    <w:rsid w:val="008665CF"/>
    <w:rsid w:val="0087380E"/>
    <w:rsid w:val="00873C29"/>
    <w:rsid w:val="00883A89"/>
    <w:rsid w:val="00886073"/>
    <w:rsid w:val="008933D2"/>
    <w:rsid w:val="00894F48"/>
    <w:rsid w:val="0089625A"/>
    <w:rsid w:val="008A115E"/>
    <w:rsid w:val="008B2ACD"/>
    <w:rsid w:val="008C73C1"/>
    <w:rsid w:val="008D1393"/>
    <w:rsid w:val="008D3E4A"/>
    <w:rsid w:val="008E0F7F"/>
    <w:rsid w:val="008E7806"/>
    <w:rsid w:val="008F2076"/>
    <w:rsid w:val="00900C36"/>
    <w:rsid w:val="0090435A"/>
    <w:rsid w:val="0091442A"/>
    <w:rsid w:val="0091601B"/>
    <w:rsid w:val="00917D39"/>
    <w:rsid w:val="009224AE"/>
    <w:rsid w:val="009456FB"/>
    <w:rsid w:val="0095194D"/>
    <w:rsid w:val="00965C1C"/>
    <w:rsid w:val="00975A8C"/>
    <w:rsid w:val="00976AAB"/>
    <w:rsid w:val="00977213"/>
    <w:rsid w:val="009803CE"/>
    <w:rsid w:val="0098245C"/>
    <w:rsid w:val="00982ABF"/>
    <w:rsid w:val="00986EA4"/>
    <w:rsid w:val="009937D6"/>
    <w:rsid w:val="009A3201"/>
    <w:rsid w:val="009A59E7"/>
    <w:rsid w:val="009A60C9"/>
    <w:rsid w:val="009A7158"/>
    <w:rsid w:val="009B2C02"/>
    <w:rsid w:val="009B31A3"/>
    <w:rsid w:val="009B5324"/>
    <w:rsid w:val="009C2567"/>
    <w:rsid w:val="009C3F3C"/>
    <w:rsid w:val="009C3FEF"/>
    <w:rsid w:val="009C556C"/>
    <w:rsid w:val="009C5FC9"/>
    <w:rsid w:val="009C665E"/>
    <w:rsid w:val="009D0186"/>
    <w:rsid w:val="009D2C77"/>
    <w:rsid w:val="009D6F87"/>
    <w:rsid w:val="009E74C1"/>
    <w:rsid w:val="009F2B52"/>
    <w:rsid w:val="009F65D7"/>
    <w:rsid w:val="00A06B82"/>
    <w:rsid w:val="00A24AEE"/>
    <w:rsid w:val="00A37C88"/>
    <w:rsid w:val="00A4351F"/>
    <w:rsid w:val="00A44FA8"/>
    <w:rsid w:val="00A51E42"/>
    <w:rsid w:val="00A72D2A"/>
    <w:rsid w:val="00A751A2"/>
    <w:rsid w:val="00A9362B"/>
    <w:rsid w:val="00A979A4"/>
    <w:rsid w:val="00AA2010"/>
    <w:rsid w:val="00AB6A57"/>
    <w:rsid w:val="00AC63E4"/>
    <w:rsid w:val="00AC6593"/>
    <w:rsid w:val="00AC7426"/>
    <w:rsid w:val="00AD2418"/>
    <w:rsid w:val="00AD2519"/>
    <w:rsid w:val="00AD3637"/>
    <w:rsid w:val="00AD66B9"/>
    <w:rsid w:val="00AD7C0E"/>
    <w:rsid w:val="00AE19E7"/>
    <w:rsid w:val="00AE2761"/>
    <w:rsid w:val="00AE3842"/>
    <w:rsid w:val="00B1079D"/>
    <w:rsid w:val="00B13C89"/>
    <w:rsid w:val="00B14A8D"/>
    <w:rsid w:val="00B227DF"/>
    <w:rsid w:val="00B23D58"/>
    <w:rsid w:val="00B256AC"/>
    <w:rsid w:val="00B459CA"/>
    <w:rsid w:val="00B50DC3"/>
    <w:rsid w:val="00B5541A"/>
    <w:rsid w:val="00B64198"/>
    <w:rsid w:val="00B7096C"/>
    <w:rsid w:val="00B76A34"/>
    <w:rsid w:val="00B80D12"/>
    <w:rsid w:val="00B822BD"/>
    <w:rsid w:val="00B969B1"/>
    <w:rsid w:val="00B971F1"/>
    <w:rsid w:val="00BA2FD8"/>
    <w:rsid w:val="00BA36B2"/>
    <w:rsid w:val="00BB1668"/>
    <w:rsid w:val="00BB6308"/>
    <w:rsid w:val="00BB6873"/>
    <w:rsid w:val="00BB7D00"/>
    <w:rsid w:val="00BB7FCC"/>
    <w:rsid w:val="00BC014D"/>
    <w:rsid w:val="00BC24CF"/>
    <w:rsid w:val="00BC365F"/>
    <w:rsid w:val="00BD1E0D"/>
    <w:rsid w:val="00BE7D32"/>
    <w:rsid w:val="00C0088C"/>
    <w:rsid w:val="00C00ED8"/>
    <w:rsid w:val="00C01E42"/>
    <w:rsid w:val="00C01E59"/>
    <w:rsid w:val="00C04273"/>
    <w:rsid w:val="00C06936"/>
    <w:rsid w:val="00C16037"/>
    <w:rsid w:val="00C168A2"/>
    <w:rsid w:val="00C1795B"/>
    <w:rsid w:val="00C20D36"/>
    <w:rsid w:val="00C21DBA"/>
    <w:rsid w:val="00C26CBB"/>
    <w:rsid w:val="00C332F1"/>
    <w:rsid w:val="00C4466E"/>
    <w:rsid w:val="00C52225"/>
    <w:rsid w:val="00C544C8"/>
    <w:rsid w:val="00C641F2"/>
    <w:rsid w:val="00C80B89"/>
    <w:rsid w:val="00C85C53"/>
    <w:rsid w:val="00C952BC"/>
    <w:rsid w:val="00CA277F"/>
    <w:rsid w:val="00CA6E26"/>
    <w:rsid w:val="00CA71E7"/>
    <w:rsid w:val="00CA7707"/>
    <w:rsid w:val="00CB2D35"/>
    <w:rsid w:val="00CB33F5"/>
    <w:rsid w:val="00CB449A"/>
    <w:rsid w:val="00CC5B9F"/>
    <w:rsid w:val="00CC660E"/>
    <w:rsid w:val="00CC7F8E"/>
    <w:rsid w:val="00CD438B"/>
    <w:rsid w:val="00CF1852"/>
    <w:rsid w:val="00CF3207"/>
    <w:rsid w:val="00CF436A"/>
    <w:rsid w:val="00CF4E1B"/>
    <w:rsid w:val="00D042FF"/>
    <w:rsid w:val="00D07912"/>
    <w:rsid w:val="00D2186A"/>
    <w:rsid w:val="00D23692"/>
    <w:rsid w:val="00D24C88"/>
    <w:rsid w:val="00D42A80"/>
    <w:rsid w:val="00D47C27"/>
    <w:rsid w:val="00D50211"/>
    <w:rsid w:val="00D53319"/>
    <w:rsid w:val="00D5349C"/>
    <w:rsid w:val="00D54977"/>
    <w:rsid w:val="00D57931"/>
    <w:rsid w:val="00D6787F"/>
    <w:rsid w:val="00D71956"/>
    <w:rsid w:val="00D73C2E"/>
    <w:rsid w:val="00D74280"/>
    <w:rsid w:val="00D77433"/>
    <w:rsid w:val="00DA08A3"/>
    <w:rsid w:val="00DA25FA"/>
    <w:rsid w:val="00DA391E"/>
    <w:rsid w:val="00DA4D2C"/>
    <w:rsid w:val="00DC14E0"/>
    <w:rsid w:val="00DD0A79"/>
    <w:rsid w:val="00DD51D4"/>
    <w:rsid w:val="00E04C93"/>
    <w:rsid w:val="00E274D7"/>
    <w:rsid w:val="00E32B6A"/>
    <w:rsid w:val="00E35B3C"/>
    <w:rsid w:val="00E35ED4"/>
    <w:rsid w:val="00E573C7"/>
    <w:rsid w:val="00E57675"/>
    <w:rsid w:val="00E64BED"/>
    <w:rsid w:val="00E66528"/>
    <w:rsid w:val="00E707EF"/>
    <w:rsid w:val="00E716F6"/>
    <w:rsid w:val="00E729A8"/>
    <w:rsid w:val="00E7396F"/>
    <w:rsid w:val="00E82E67"/>
    <w:rsid w:val="00E94F58"/>
    <w:rsid w:val="00E9620D"/>
    <w:rsid w:val="00E97ED8"/>
    <w:rsid w:val="00EA2922"/>
    <w:rsid w:val="00EA2C69"/>
    <w:rsid w:val="00EB692F"/>
    <w:rsid w:val="00EB6F67"/>
    <w:rsid w:val="00EC1B59"/>
    <w:rsid w:val="00EC2948"/>
    <w:rsid w:val="00EC36CE"/>
    <w:rsid w:val="00EC5459"/>
    <w:rsid w:val="00EC7082"/>
    <w:rsid w:val="00ED3341"/>
    <w:rsid w:val="00ED7747"/>
    <w:rsid w:val="00EE0D0C"/>
    <w:rsid w:val="00EE460D"/>
    <w:rsid w:val="00F02D85"/>
    <w:rsid w:val="00F039B7"/>
    <w:rsid w:val="00F05CDF"/>
    <w:rsid w:val="00F116BF"/>
    <w:rsid w:val="00F16B6E"/>
    <w:rsid w:val="00F31838"/>
    <w:rsid w:val="00F35795"/>
    <w:rsid w:val="00F36516"/>
    <w:rsid w:val="00F40961"/>
    <w:rsid w:val="00F41477"/>
    <w:rsid w:val="00F5015C"/>
    <w:rsid w:val="00F52232"/>
    <w:rsid w:val="00F67A91"/>
    <w:rsid w:val="00F7083E"/>
    <w:rsid w:val="00F70EFA"/>
    <w:rsid w:val="00F7288C"/>
    <w:rsid w:val="00F74DAB"/>
    <w:rsid w:val="00F82397"/>
    <w:rsid w:val="00F85F23"/>
    <w:rsid w:val="00F86C57"/>
    <w:rsid w:val="00F9144A"/>
    <w:rsid w:val="00FA4677"/>
    <w:rsid w:val="00FB7465"/>
    <w:rsid w:val="00FC732A"/>
    <w:rsid w:val="00FD5810"/>
    <w:rsid w:val="00FE124A"/>
    <w:rsid w:val="00FE2CBA"/>
    <w:rsid w:val="00FE4561"/>
    <w:rsid w:val="00FF05F8"/>
    <w:rsid w:val="00FF2777"/>
    <w:rsid w:val="00FF60E6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ritt Helene Skaar Udnæs"/>
    <w:docVar w:name="ek_bedriftsnavn" w:val="Sykehuset Østfold"/>
    <w:docVar w:name="ek_dbfields" w:val="EK_Avdeling¤2#4¤2# ¤3#EK_Avsnitt¤2#4¤2# ¤3#EK_Bedriftsnavn¤2#1¤2#Sykehuset Østfold¤3#EK_GjelderFra¤2#0¤2# ¤3#EK_KlGjelderFra¤2#0¤2# ¤3#EK_Opprettet¤2#0¤2#02.01.2019¤3#EK_Utgitt¤2#0¤2#14.01.2019¤3#EK_IBrukDato¤2#0¤2#17.12.2020¤3#EK_DokumentID¤2#0¤2#D42787¤3#EK_DokTittel¤2#0¤2#Hyperemesis gravidarum - KAD-sløyfe¤3#EK_DokType¤2#0¤2#Prosedyre¤3#EK_DocLvlShort¤2#0¤2#Nivå 1¤3#EK_DocLevel¤2#0¤2#Fellesdokumenter¤3#EK_EksRef¤2#2¤2# 5_x0009__x0009_Retningslinje 4 - øyeblikkelig hjelp døgnopphold i kommunene, Samhandlingsutvalget_x0009_03088_x0009_https://sykehuset-ostfold.no/seksjon/Samhandling/Documents/AVTALER/04_171109_døgnopphold.pdf_x0009_¤1#_x0009_Helse- og omsorgstjenesteloven (lov om kommunale helse- og omsorgstjenester mm). Lovdata_x0009_02386_x0009_http://www.lovdata.no/cgi-wift/wiftldles?doc=/app/gratis/www/docroot/all/nl-20110624-030.html&amp;emne=helse*%20%2b%20og*%20%2b%20omsorgstjenestelov*&amp;_x0009_¤1#_x0009_Helsepersonelloven_x0009_01358_x0009_http://www.lovdata.no/all/nl-19990702-064.html_x0009_¤1#_x0009_Pasient- og brukerrettighetsloven (pasientrettighetsloven)_x0009_00394_x0009_https://lovdata.no/dokument/NL/lov/1999-07-02-63_x0009_¤1#_x0009_Spesialisthelsetjenesteloven (lov om spesialisthelsetjenesten mm)_x0009_01411_x0009_http://www.lovdata.no/all/nl-19990702-061.html_x0009_¤1#¤3#EK_Erstatter¤2#0¤2#2.00¤3#EK_ErstatterD¤2#0¤2#17.12.2020¤3#EK_Signatur¤2#0¤2#¤3#EK_Verifisert¤2#0¤2#¤3#EK_Hørt¤2#0¤2#¤3#EK_AuditReview¤2#2¤2#¤3#EK_AuditApprove¤2#2¤2#¤3#EK_Gradering¤2#0¤2#Åpen¤3#EK_Gradnr¤2#4¤2#0¤3#EK_Kapittel¤2#4¤2# ¤3#EK_Referanse¤2#2¤2# 5_x0009_F/2.2.10-07_x0009_Hyperemesis gravidarum - KAD behandlingsregime_x0009_42786_x0009_dok42786.docx_x0009_¤1#F/2.2.10-16_x0009_Kommunal akutt døgnplass (KAD) - diagnostisk sløyfe via akuttmottak_x0009_30781_x0009_dok30781.docx_x0009_¤1#F/2.2.10-17_x0009_Kommunal akutt døgnplass (KAD) - kontaktopplysninger_x0009_31129_x0009_dok31129.docx_x0009_¤1#F/3.5.1-19_x0009_Samarbeidsavtaler mellom kommuner og sykehus - dokumentsamling_x0009_48541_x0009_https://ek-sohf.sikt.sykehuspartner.no/liste.aspx?mode=1_0&amp;adr=tree.aspx?SID=1__AND__MappeId=31278_x0009_¤1#A6.2/6.1.3-02_x0009_Hyperemesis gravidarum_x0009_05071_x0009_dok05071.docx_x0009_¤1#¤3#EK_RefNr¤2#0¤2#F/2.2.10-08¤3#EK_Revisjon¤2#0¤2#3.00¤3#EK_Ansvarlig¤2#0¤2#Britt Helene Skaar Udnæs¤3#EK_SkrevetAv¤2#0¤2#Det faglige utvalg for kommunale akutte døgnplasser v/seksjonsoverlege Cecilie Terkelsen¤3#EK_UText1¤2#0¤2#Seksjonsoverlege Berit Fauske¤3#EK_UText2¤2#0¤2#Seksjonsoverlege PhD Katrine Dønvold Sjøborg¤3#EK_UText3¤2#0¤2# ¤3#EK_UText4¤2#0¤2# ¤3#EK_Status¤2#0¤2#Til godkj.(rev)¤3#EK_Stikkord¤2#0¤2#Hyperemesis, svangerskapskvalme, svangerskap, emesis, brekninger, KAD, kommunale akutte døgnplasser¤3#EK_SuperStikkord¤2#0¤2#¤3#EK_Rapport¤2#3¤2#¤3#EK_EKPrintMerke¤2#0¤2#Uoffisiell utskrift er kun gyldig på utskriftsdato¤3#EK_Watermark¤2#0¤2# &lt;til godkjenning&gt;¤3#EK_Utgave¤2#0¤2#3.00¤3#EK_Merknad¤2#7¤2#Ingen endringer¤3#EK_VerLogg¤2#2¤2#Ver. 3.00 - 17.12.2020|Ingen endringer¤1#Ver. 2.00 - 17.12.2020|Ingen endringer¤1#Ver. 1.00 - 14.01.2019|Nytt dokument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8¤3#EK_GjelderTil¤2#0¤2#¤3#EK_Vedlegg¤2#2¤2# 0_x0009_¤3#EK_AvdelingOver¤2#4¤2# ¤3#EK_HRefNr¤2#0¤2# ¤3#EK_HbNavn¤2#0¤2# ¤3#EK_DokRefnr¤2#4¤2#0001030210¤3#EK_Dokendrdato¤2#4¤2#23.01.2023 08:50:19¤3#EK_HbType¤2#4¤2# ¤3#EK_Offisiell¤2#4¤2# ¤3#EK_VedleggRef¤2#4¤2#F/2.2.10-08¤3#EK_Strukt00¤2#5¤2#¤5#F¤5#Felles SØ¤5#1¤5#0¤4#/¤5#2¤5#administrative rutiner¤5#0¤5#0¤4#.¤5#2¤5#pasientadministrative rutiner¤5#0¤5#0¤4#.¤5#10¤5#innkalling/ innleggelse/ fordeling/ utskrivning¤5#0¤5#0¤4#\¤3#EK_Strukt01¤2#5¤2#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F¤5#Felles SØ¤5#1¤5#0¤4#/¤5#2¤5#administrative rutiner¤5#0¤5#0¤4#.¤5#2¤5#pasientadministrative rutiner¤5#0¤5#0¤4#.¤5#10¤5#innkalling/ innleggelse/ fordeling/ utskrivning¤5#0¤5#0¤4#\¤3#"/>
    <w:docVar w:name="ek_dl" w:val="8"/>
    <w:docVar w:name="ek_doclevel" w:val="Fellesdokumenter"/>
    <w:docVar w:name="ek_doclvlshort" w:val="Nivå 1"/>
    <w:docVar w:name="ek_doktittel" w:val="Hyperemesis gravidarum - KAD-sløyfe"/>
    <w:docVar w:name="ek_doktype" w:val="Prosedyre"/>
    <w:docVar w:name="ek_dokumentid" w:val="D42787"/>
    <w:docVar w:name="ek_editprotect" w:val="-1"/>
    <w:docVar w:name="ek_ekprintmerke" w:val="Uoffisiell utskrift er kun gyldig på utskriftsdato"/>
    <w:docVar w:name="ek_eksref" w:val="[EK_EksRef]"/>
    <w:docVar w:name="ek_erstatter" w:val="2.00"/>
    <w:docVar w:name="ek_erstatterd" w:val="17.12.2020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17.12.2020"/>
    <w:docVar w:name="ek_klgjelderfra" w:val=" "/>
    <w:docVar w:name="ek_merknad" w:val="Ingen endringer"/>
    <w:docVar w:name="ek_opprettet" w:val="02.01.2019"/>
    <w:docVar w:name="ek_protection" w:val="-1"/>
    <w:docVar w:name="ek_rapport" w:val="[]"/>
    <w:docVar w:name="ek_referanse" w:val="[EK_Referanse]"/>
    <w:docVar w:name="ek_refnr" w:val="F/2.2.10-08"/>
    <w:docVar w:name="ek_revisjon" w:val="3.00"/>
    <w:docVar w:name="ek_s00mt1" w:val="[ ]"/>
    <w:docVar w:name="ek_s00mt1-100" w:val="[ ]"/>
    <w:docVar w:name="ek_s00mt2-101" w:val="[ ]"/>
    <w:docVar w:name="ek_s00mt40100" w:val="[ ]"/>
    <w:docVar w:name="ek_signatur" w:val="Avdelingssjef Nina Sørlie"/>
    <w:docVar w:name="ek_skrevetav" w:val="Det faglige utvalg for kommunale akutte døgnplasser v/seksjonsoverlege Cecilie Terkelsen"/>
    <w:docVar w:name="ek_status" w:val="Til godkj.(rev)"/>
    <w:docVar w:name="ek_stikkord" w:val="Hyperemesis, svangerskapskvalme, svangerskap, emesis, brekninger, KAD, kommunale akutte døgnplasser"/>
    <w:docVar w:name="ek_superstikkord" w:val="[]"/>
    <w:docVar w:name="EK_TYPE" w:val="ARB"/>
    <w:docVar w:name="ek_utext1" w:val="Seksjonsoverlege Berit Fauske"/>
    <w:docVar w:name="ek_utext2" w:val="Seksjonsoverlege PhD Katrine Dønvold Sjøborg"/>
    <w:docVar w:name="ek_utext3" w:val=" "/>
    <w:docVar w:name="ek_utext4" w:val=" "/>
    <w:docVar w:name="ek_utgave" w:val="3.00"/>
    <w:docVar w:name="ek_utgitt" w:val="14.01.2019"/>
    <w:docVar w:name="ek_vedlegg" w:val="[EK_Vedlegg]"/>
    <w:docVar w:name="ek_verifisert" w:val="[]"/>
    <w:docVar w:name="ek_watermark" w:val=" &lt;til godkjenning&gt;"/>
    <w:docVar w:name="Erstatter" w:val="lab_erstatter"/>
    <w:docVar w:name="GjelderFra" w:val="[GjelderFra]"/>
    <w:docVar w:name="idek_eksref" w:val=";03088;02386;01358;00394;01411;"/>
    <w:docVar w:name="idek_referanse" w:val=";42786;30781;31129;48541;05071;"/>
    <w:docVar w:name="idxd" w:val=";42786;30781;31129;48541;05071;"/>
    <w:docVar w:name="idxr" w:val=";03088;02386;01358;00394;01411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eksref" w:val=";03088;02386;01358;00394;01411;"/>
    <w:docVar w:name="tidek_referanse" w:val=";42786;30781;31129;48541;05071;"/>
    <w:docVar w:name="Tittel" w:val="Dette er en Test tittel."/>
    <w:docVar w:name="Utgave" w:val="[Ver]"/>
    <w:docVar w:name="xd05071" w:val="A6.2/6.1.3-02"/>
    <w:docVar w:name="xd30781" w:val="F/2.2.8-07"/>
    <w:docVar w:name="xd31129" w:val="F/2.2.8-19"/>
    <w:docVar w:name="xd42786" w:val="F/2.2.8-10"/>
    <w:docVar w:name="xdf05071" w:val="dok05071.docx"/>
    <w:docVar w:name="xdf30781" w:val="dok30781.docx"/>
    <w:docVar w:name="xdf31129" w:val="dok31129.docx"/>
    <w:docVar w:name="xdf42786" w:val="dok42786.docx"/>
    <w:docVar w:name="xdf48541" w:val="https://ek-sohf.sikt.sykehuspartner.no/liste.aspx?mode=1_0&amp;adr=tree.aspx?SID=1__AND__MappeId=31278"/>
    <w:docVar w:name="xdl05071" w:val="A6.2/6.1.3-02 Hyperemesis gravidarum"/>
    <w:docVar w:name="xdl30781" w:val="F/2.2.8-07 Diagnostisk sløyfe via akuttmottak til kommunal akutt døgnplass ( KAD )"/>
    <w:docVar w:name="xdl31129" w:val="F/2.2.8-19 Kommunal akutt døgnplass ( KAD ) Østfold - kontaktopplysninger"/>
    <w:docVar w:name="xdl42786" w:val="F/2.2.8-10 Hyperemesis gravidarum - KAD behandlingsregime"/>
    <w:docVar w:name="xdt05071" w:val="Hyperemesis gravidarum"/>
    <w:docVar w:name="xdt30781" w:val="Diagnostisk sløyfe via akuttmottak til kommunal akutt døgnplass ( KAD )"/>
    <w:docVar w:name="xdt31129" w:val="Kommunal akutt døgnplass ( KAD ) Østfold - kontaktopplysninger"/>
    <w:docVar w:name="xdt42786" w:val="Hyperemesis gravidarum - KAD behandlingsregime"/>
    <w:docVar w:name="xrf00394" w:val="https://lovdata.no/dokument/NL/lov/1999-07-02-63"/>
    <w:docVar w:name="xrf01358" w:val="http://www.lovdata.no/all/nl-19990702-064.html"/>
    <w:docVar w:name="xrf01411" w:val="http://www.lovdata.no/all/nl-19990702-061.html"/>
    <w:docVar w:name="xrf02386" w:val="http://www.lovdata.no/cgi-wift/wiftldles?doc=/app/gratis/www/docroot/all/nl-20110624-030.html&amp;emne=helse*%20%2b%20og*%20%2b%20omsorgstjenestelov*&amp;"/>
    <w:docVar w:name="xrf03088" w:val="https://sykehuset-ostfold.no/seksjon/Samhandling/Documents/AVTALER/04_171109_døgnopphold.pdf"/>
    <w:docVar w:name="xrl00394" w:val=" Pasient- og brukerrettighetsloven (pasientrettighetsloven)"/>
    <w:docVar w:name="xrl01358" w:val=" Helsepersonelloven"/>
    <w:docVar w:name="xrl01411" w:val=" Spesialisthelsetjenesteloven (lov om spesialisthelsetjenesten mm)"/>
    <w:docVar w:name="xrl02386" w:val=" Helse- og omsorgstjenesteloven (lov om kommunale helse- og omsorgstjenester mm)"/>
    <w:docVar w:name="xrl03088" w:val=" Retningslinje 4 - øyeblikkelig hjelp døgnopphold i kommunene, Samhandlingsutvalget"/>
    <w:docVar w:name="xrt00394" w:val="Pasient- og brukerrettighetsloven (pasientrettighetsloven)"/>
    <w:docVar w:name="xrt01358" w:val="Helsepersonelloven"/>
    <w:docVar w:name="xrt01411" w:val="Spesialisthelsetjenesteloven (lov om spesialisthelsetjenesten mm)"/>
    <w:docVar w:name="xrt02386" w:val="Helse- og omsorgstjenesteloven (lov om kommunale helse- og omsorgstjenester mm)"/>
    <w:docVar w:name="xrt03088" w:val="Retningslinje 4 - øyeblikkelig hjelp døgnopphold i kommunene, Samhandlingsutvalget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1C604FD-925A-47E1-B4A7-59310C9E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356963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lovdata.no/all/nl-19990702-061.html" TargetMode="External" /><Relationship Id="rId11" Type="http://schemas.openxmlformats.org/officeDocument/2006/relationships/hyperlink" Target="http://www.lovdata.no/cgi-wift/wiftldles?doc=/app/gratis/www/docroot/all/nl-20110624-030.html&amp;emne=helse*%20%2b%20og*%20%2b%20omsorgstjenestelov*&amp;" TargetMode="External" /><Relationship Id="rId12" Type="http://schemas.openxmlformats.org/officeDocument/2006/relationships/hyperlink" Target="http://www.lovdata.no/all/nl-19990702-064.html" TargetMode="External" /><Relationship Id="rId13" Type="http://schemas.openxmlformats.org/officeDocument/2006/relationships/hyperlink" Target="https://lovdata.no/dokument/NL/lov/1999-07-02-63" TargetMode="External" /><Relationship Id="rId14" Type="http://schemas.openxmlformats.org/officeDocument/2006/relationships/hyperlink" Target="https://sykehuset-ostfold.no/seksjon/Samhandling/Documents/AVTALER/04_171109_d&#248;gnopphold.pdf" TargetMode="External" /><Relationship Id="rId15" Type="http://schemas.openxmlformats.org/officeDocument/2006/relationships/header" Target="header1.xml" /><Relationship Id="rId16" Type="http://schemas.openxmlformats.org/officeDocument/2006/relationships/header" Target="header2.xml" /><Relationship Id="rId17" Type="http://schemas.openxmlformats.org/officeDocument/2006/relationships/footer" Target="footer1.xml" /><Relationship Id="rId18" Type="http://schemas.openxmlformats.org/officeDocument/2006/relationships/footer" Target="footer2.xml" /><Relationship Id="rId19" Type="http://schemas.openxmlformats.org/officeDocument/2006/relationships/header" Target="header3.xml" /><Relationship Id="rId2" Type="http://schemas.openxmlformats.org/officeDocument/2006/relationships/webSettings" Target="webSettings.xml" /><Relationship Id="rId20" Type="http://schemas.openxmlformats.org/officeDocument/2006/relationships/footer" Target="footer3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so-hf.no/docs/pub/dok38217.htm" TargetMode="External" /><Relationship Id="rId6" Type="http://schemas.openxmlformats.org/officeDocument/2006/relationships/hyperlink" Target="https://kvalitet.so-hf.no/docs/pub/dok31129.htm" TargetMode="External" /><Relationship Id="rId7" Type="http://schemas.openxmlformats.org/officeDocument/2006/relationships/hyperlink" Target="https://kvalitet.so-hf.no/docs/pub/dok42786.htm" TargetMode="External" /><Relationship Id="rId8" Type="http://schemas.openxmlformats.org/officeDocument/2006/relationships/hyperlink" Target="https://kvalitet.so-hf.no/liste.aspx?mode=1_0&amp;adr=tree.aspx?SID=1__AND__MappeId=31278" TargetMode="External" /><Relationship Id="rId9" Type="http://schemas.openxmlformats.org/officeDocument/2006/relationships/hyperlink" Target="https://kvalitet.so-hf.no/docs/pub/dok05071.htm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42006-B98D-4117-A3D6-A703B697F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428</Words>
  <Characters>3152</Characters>
  <Application>Microsoft Office Word</Application>
  <DocSecurity>0</DocSecurity>
  <Lines>79</Lines>
  <Paragraphs>47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NY: Prosedyre - stående, felles</vt:lpstr>
      <vt:lpstr>Prosedyre</vt:lpstr>
    </vt:vector>
  </TitlesOfParts>
  <Company>Datakvalitet AS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Hyperemesis gravidarum - KAD-sløyfe</dc:title>
  <dc:subject>0001030210|F/2.2.10-08|</dc:subject>
  <dc:creator>Handbok</dc:creator>
  <cp:lastModifiedBy>Britt Helene Skaar Udnæs</cp:lastModifiedBy>
  <cp:revision>2</cp:revision>
  <cp:lastPrinted>2014-07-01T13:24:00Z</cp:lastPrinted>
  <dcterms:created xsi:type="dcterms:W3CDTF">2023-01-23T09:13:00Z</dcterms:created>
  <dcterms:modified xsi:type="dcterms:W3CDTF">2023-01-23T09:13:00Z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Hyperemesis gravidarum - KAD-sløyfe</vt:lpwstr>
  </property>
  <property fmtid="{D5CDD505-2E9C-101B-9397-08002B2CF9AE}" pid="4" name="EK_DokType">
    <vt:lpwstr>Prosedyre</vt:lpwstr>
  </property>
  <property fmtid="{D5CDD505-2E9C-101B-9397-08002B2CF9AE}" pid="5" name="EK_DokumentID">
    <vt:lpwstr>D42787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05.02.2023</vt:lpwstr>
  </property>
  <property fmtid="{D5CDD505-2E9C-101B-9397-08002B2CF9AE}" pid="8" name="EK_Merknad">
    <vt:lpwstr>Ingen endringer</vt:lpwstr>
  </property>
  <property fmtid="{D5CDD505-2E9C-101B-9397-08002B2CF9AE}" pid="9" name="EK_Signatur">
    <vt:lpwstr>Åse Kari Kringlåk</vt:lpwstr>
  </property>
  <property fmtid="{D5CDD505-2E9C-101B-9397-08002B2CF9AE}" pid="10" name="EK_SkrevetAv">
    <vt:lpwstr>Det faglige utvalg for kommunale akutte døgnplasser v/seksjonsoverlege Cecilie Terkelsen</vt:lpwstr>
  </property>
  <property fmtid="{D5CDD505-2E9C-101B-9397-08002B2CF9AE}" pid="11" name="EK_UText1">
    <vt:lpwstr>Seksjonsoverlege Berit Fauske</vt:lpwstr>
  </property>
  <property fmtid="{D5CDD505-2E9C-101B-9397-08002B2CF9AE}" pid="12" name="EK_UText2">
    <vt:lpwstr>Seksjonsoverlege PhD Katrine Dønvold Sjøborg</vt:lpwstr>
  </property>
  <property fmtid="{D5CDD505-2E9C-101B-9397-08002B2CF9AE}" pid="13" name="EK_Utgave">
    <vt:lpwstr>3.00</vt:lpwstr>
  </property>
  <property fmtid="{D5CDD505-2E9C-101B-9397-08002B2CF9AE}" pid="14" name="EK_Watermark">
    <vt:lpwstr> &lt;til godkjenning&gt;</vt:lpwstr>
  </property>
  <property fmtid="{D5CDD505-2E9C-101B-9397-08002B2CF9AE}" pid="15" name="XD05071">
    <vt:lpwstr>A4.2/3.1.3-02</vt:lpwstr>
  </property>
  <property fmtid="{D5CDD505-2E9C-101B-9397-08002B2CF9AE}" pid="16" name="XD30781">
    <vt:lpwstr>F/2.2.10-12</vt:lpwstr>
  </property>
  <property fmtid="{D5CDD505-2E9C-101B-9397-08002B2CF9AE}" pid="17" name="XD31129">
    <vt:lpwstr>F/2.2.11-16</vt:lpwstr>
  </property>
  <property fmtid="{D5CDD505-2E9C-101B-9397-08002B2CF9AE}" pid="18" name="XD38217">
    <vt:lpwstr>F/2.2.11-15</vt:lpwstr>
  </property>
  <property fmtid="{D5CDD505-2E9C-101B-9397-08002B2CF9AE}" pid="19" name="XD42786">
    <vt:lpwstr>F/2.2.11-05</vt:lpwstr>
  </property>
  <property fmtid="{D5CDD505-2E9C-101B-9397-08002B2CF9AE}" pid="20" name="XD48541">
    <vt:lpwstr>F/3.5.1-19</vt:lpwstr>
  </property>
  <property fmtid="{D5CDD505-2E9C-101B-9397-08002B2CF9AE}" pid="21" name="XDF05071">
    <vt:lpwstr>Hyperemesis gravidarum</vt:lpwstr>
  </property>
  <property fmtid="{D5CDD505-2E9C-101B-9397-08002B2CF9AE}" pid="22" name="XDF30781">
    <vt:lpwstr>Kommunal akutt døgnplass (KAD) - diagnostisk sløyfe via akuttmottak</vt:lpwstr>
  </property>
  <property fmtid="{D5CDD505-2E9C-101B-9397-08002B2CF9AE}" pid="23" name="XDF31129">
    <vt:lpwstr>Kommunal akutt døgnplass (KAD) - kontaktopplysninger</vt:lpwstr>
  </property>
  <property fmtid="{D5CDD505-2E9C-101B-9397-08002B2CF9AE}" pid="24" name="XDF38217">
    <vt:lpwstr>Kommunal akutt døgnplass (KAD) - direkte innleggelse fra avdeling akuttmottak og ortopedisk poliklinikk. </vt:lpwstr>
  </property>
  <property fmtid="{D5CDD505-2E9C-101B-9397-08002B2CF9AE}" pid="25" name="XDF42786">
    <vt:lpwstr>Hyperemesis gravidarum - KAD behandlingsregime</vt:lpwstr>
  </property>
  <property fmtid="{D5CDD505-2E9C-101B-9397-08002B2CF9AE}" pid="26" name="XDF48541">
    <vt:lpwstr>Samarbeidsavtaler mellom kommuner og sykehus - dokumentsamling</vt:lpwstr>
  </property>
  <property fmtid="{D5CDD505-2E9C-101B-9397-08002B2CF9AE}" pid="27" name="XDL05071">
    <vt:lpwstr>A4.2/3.1.3-02 Hyperemesis gravidarum</vt:lpwstr>
  </property>
  <property fmtid="{D5CDD505-2E9C-101B-9397-08002B2CF9AE}" pid="28" name="XDL30781">
    <vt:lpwstr>F/2.2.10-12 Kommunal akutt døgnplass (KAD) - diagnostisk sløyfe via akuttmottak</vt:lpwstr>
  </property>
  <property fmtid="{D5CDD505-2E9C-101B-9397-08002B2CF9AE}" pid="29" name="XDL31129">
    <vt:lpwstr>F/2.2.11-16 Kommunal akutt døgnplass (KAD) - kontaktopplysninger</vt:lpwstr>
  </property>
  <property fmtid="{D5CDD505-2E9C-101B-9397-08002B2CF9AE}" pid="30" name="XDL38217">
    <vt:lpwstr>F/2.2.11-15 Kommunal akutt døgnplass (KAD) - direkte innleggelse fra avdeling akuttmottak og ortopedisk poliklinikk. </vt:lpwstr>
  </property>
  <property fmtid="{D5CDD505-2E9C-101B-9397-08002B2CF9AE}" pid="31" name="XDL42786">
    <vt:lpwstr>F/2.2.11-05 Hyperemesis gravidarum - KAD behandlingsregime</vt:lpwstr>
  </property>
  <property fmtid="{D5CDD505-2E9C-101B-9397-08002B2CF9AE}" pid="32" name="XDL48541">
    <vt:lpwstr>F/3.5.1-19 Samarbeidsavtaler mellom kommuner og sykehus - dokumentsamling</vt:lpwstr>
  </property>
  <property fmtid="{D5CDD505-2E9C-101B-9397-08002B2CF9AE}" pid="33" name="XDT05071">
    <vt:lpwstr>Hyperemesis gravidarum</vt:lpwstr>
  </property>
  <property fmtid="{D5CDD505-2E9C-101B-9397-08002B2CF9AE}" pid="34" name="XDT30781">
    <vt:lpwstr>Kommunal akutt døgnplass (KAD) - diagnostisk sløyfe via akuttmottak</vt:lpwstr>
  </property>
  <property fmtid="{D5CDD505-2E9C-101B-9397-08002B2CF9AE}" pid="35" name="XDT31129">
    <vt:lpwstr>Kommunal akutt døgnplass (KAD) - kontaktopplysninger</vt:lpwstr>
  </property>
  <property fmtid="{D5CDD505-2E9C-101B-9397-08002B2CF9AE}" pid="36" name="XDT38217">
    <vt:lpwstr>Kommunal akutt døgnplass (KAD) - direkte innleggelse fra avdeling akuttmottak og ortopedisk poliklinikk. </vt:lpwstr>
  </property>
  <property fmtid="{D5CDD505-2E9C-101B-9397-08002B2CF9AE}" pid="37" name="XDT42786">
    <vt:lpwstr>Hyperemesis gravidarum - KAD behandlingsregime</vt:lpwstr>
  </property>
  <property fmtid="{D5CDD505-2E9C-101B-9397-08002B2CF9AE}" pid="38" name="XDT48541">
    <vt:lpwstr>Samarbeidsavtaler mellom kommuner og sykehus - dokumentsamling</vt:lpwstr>
  </property>
  <property fmtid="{D5CDD505-2E9C-101B-9397-08002B2CF9AE}" pid="39" name="XR00394">
    <vt:lpwstr/>
  </property>
  <property fmtid="{D5CDD505-2E9C-101B-9397-08002B2CF9AE}" pid="40" name="XR01358">
    <vt:lpwstr/>
  </property>
  <property fmtid="{D5CDD505-2E9C-101B-9397-08002B2CF9AE}" pid="41" name="XR01411">
    <vt:lpwstr/>
  </property>
  <property fmtid="{D5CDD505-2E9C-101B-9397-08002B2CF9AE}" pid="42" name="XR02386">
    <vt:lpwstr/>
  </property>
  <property fmtid="{D5CDD505-2E9C-101B-9397-08002B2CF9AE}" pid="43" name="XR03088">
    <vt:lpwstr/>
  </property>
  <property fmtid="{D5CDD505-2E9C-101B-9397-08002B2CF9AE}" pid="44" name="XRF00394">
    <vt:lpwstr>Pasient- og brukerrettighetsloven (pasientrettighetsloven)</vt:lpwstr>
  </property>
  <property fmtid="{D5CDD505-2E9C-101B-9397-08002B2CF9AE}" pid="45" name="XRF01358">
    <vt:lpwstr>Helsepersonelloven</vt:lpwstr>
  </property>
  <property fmtid="{D5CDD505-2E9C-101B-9397-08002B2CF9AE}" pid="46" name="XRF01411">
    <vt:lpwstr>Spesialisthelsetjenesteloven (lov om spesialisthelsetjenesten mm)</vt:lpwstr>
  </property>
  <property fmtid="{D5CDD505-2E9C-101B-9397-08002B2CF9AE}" pid="47" name="XRF02386">
    <vt:lpwstr>Helse- og omsorgstjenesteloven (lov om kommunale helse- og omsorgstjenester mm). Lovdata</vt:lpwstr>
  </property>
  <property fmtid="{D5CDD505-2E9C-101B-9397-08002B2CF9AE}" pid="48" name="XRF03088">
    <vt:lpwstr>Retningslinje 4 - øyeblikkelig hjelp døgnopphold i kommunene, Samhandlingsutvalget</vt:lpwstr>
  </property>
  <property fmtid="{D5CDD505-2E9C-101B-9397-08002B2CF9AE}" pid="49" name="XRL00394">
    <vt:lpwstr> Pasient- og brukerrettighetsloven (pasientrettighetsloven)</vt:lpwstr>
  </property>
  <property fmtid="{D5CDD505-2E9C-101B-9397-08002B2CF9AE}" pid="50" name="XRL01358">
    <vt:lpwstr> Helsepersonelloven</vt:lpwstr>
  </property>
  <property fmtid="{D5CDD505-2E9C-101B-9397-08002B2CF9AE}" pid="51" name="XRL01411">
    <vt:lpwstr> Spesialisthelsetjenesteloven (lov om spesialisthelsetjenesten mm)</vt:lpwstr>
  </property>
  <property fmtid="{D5CDD505-2E9C-101B-9397-08002B2CF9AE}" pid="52" name="XRL02386">
    <vt:lpwstr> Helse- og omsorgstjenesteloven (lov om kommunale helse- og omsorgstjenester mm). Lovdata</vt:lpwstr>
  </property>
  <property fmtid="{D5CDD505-2E9C-101B-9397-08002B2CF9AE}" pid="53" name="XRL03088">
    <vt:lpwstr> Retningslinje 4 - øyeblikkelig hjelp døgnopphold i kommunene, Samhandlingsutvalget</vt:lpwstr>
  </property>
  <property fmtid="{D5CDD505-2E9C-101B-9397-08002B2CF9AE}" pid="54" name="XRT00394">
    <vt:lpwstr>Pasient- og brukerrettighetsloven (pasientrettighetsloven)</vt:lpwstr>
  </property>
  <property fmtid="{D5CDD505-2E9C-101B-9397-08002B2CF9AE}" pid="55" name="XRT01358">
    <vt:lpwstr>Helsepersonelloven</vt:lpwstr>
  </property>
  <property fmtid="{D5CDD505-2E9C-101B-9397-08002B2CF9AE}" pid="56" name="XRT01411">
    <vt:lpwstr>Spesialisthelsetjenesteloven (lov om spesialisthelsetjenesten mm)</vt:lpwstr>
  </property>
  <property fmtid="{D5CDD505-2E9C-101B-9397-08002B2CF9AE}" pid="57" name="XRT02386">
    <vt:lpwstr>Helse- og omsorgstjenesteloven (lov om kommunale helse- og omsorgstjenester mm). Lovdata</vt:lpwstr>
  </property>
  <property fmtid="{D5CDD505-2E9C-101B-9397-08002B2CF9AE}" pid="58" name="XRT03088">
    <vt:lpwstr>Retningslinje 4 - øyeblikkelig hjelp døgnopphold i kommunene, Samhandlingsutvalget</vt:lpwstr>
  </property>
</Properties>
</file>