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85C53" w:rsidP="007F7DAD" w14:paraId="4CD6D12F" w14:textId="77777777">
      <w:pPr>
        <w:pStyle w:val="Heading2"/>
      </w:pPr>
      <w:r>
        <w:t xml:space="preserve">Endring siden forrige versjon </w:t>
      </w:r>
    </w:p>
    <w:p w:rsidR="00C85C53" w:rsidRPr="006A24B1" w:rsidP="00C85C53" w14:paraId="6823C998" w14:textId="709E58C3">
      <w:r>
        <w:t>Presisering</w:t>
      </w:r>
      <w:r w:rsidRPr="002769D1" w:rsidR="002769D1">
        <w:t xml:space="preserve"> </w:t>
      </w:r>
      <w:r>
        <w:t xml:space="preserve">under hensikt at dødsfall ved overføring fra Sykehuset Østfold skal håndteres av sykehuset. </w:t>
      </w:r>
    </w:p>
    <w:p w:rsidR="00C85C53" w:rsidP="00E664D5" w14:paraId="3FF9BE09" w14:textId="77777777">
      <w:pPr>
        <w:pStyle w:val="Heading2"/>
        <w:tabs>
          <w:tab w:val="left" w:pos="2540"/>
          <w:tab w:val="left" w:pos="3770"/>
        </w:tabs>
      </w:pPr>
      <w:r>
        <w:t xml:space="preserve">Hensikt </w:t>
      </w:r>
    </w:p>
    <w:p w:rsidR="00DA413E" w:rsidP="00DA413E" w14:paraId="7369988E" w14:textId="77777777">
      <w:pPr>
        <w:pStyle w:val="ListParagraph"/>
        <w:numPr>
          <w:ilvl w:val="0"/>
          <w:numId w:val="32"/>
        </w:numPr>
      </w:pPr>
      <w:r>
        <w:t>Sikre at ansvarsforhold og tiltak vedrørende håndtering av dødsfall utenfor sykehus avklares</w:t>
      </w:r>
      <w:r w:rsidR="00C068C5">
        <w:t>.</w:t>
      </w:r>
      <w:r>
        <w:t xml:space="preserve"> </w:t>
      </w:r>
    </w:p>
    <w:p w:rsidR="00C85C53" w:rsidP="00DA413E" w14:paraId="6AFC35BC" w14:textId="14B9FA40">
      <w:pPr>
        <w:pStyle w:val="ListParagraph"/>
        <w:numPr>
          <w:ilvl w:val="0"/>
          <w:numId w:val="32"/>
        </w:numPr>
      </w:pPr>
      <w:r>
        <w:t xml:space="preserve">Gjelder </w:t>
      </w:r>
      <w:r w:rsidRPr="00DA413E">
        <w:rPr>
          <w:b/>
          <w:bCs/>
        </w:rPr>
        <w:t>ikke</w:t>
      </w:r>
      <w:r>
        <w:t xml:space="preserve"> for dødsfall som inntreffer ved overføring fra Sykehuset Østfold til høyere eller lavere omsorgsnivå. Disse dødsfallene håndteres av sykehuset. </w:t>
      </w:r>
    </w:p>
    <w:p w:rsidR="00E82E67" w:rsidRPr="00E82E67" w:rsidP="00AF266F" w14:paraId="68A65EA9" w14:textId="77777777">
      <w:pPr>
        <w:pStyle w:val="Heading2"/>
      </w:pPr>
      <w:r w:rsidRPr="007223F3">
        <w:t>M</w:t>
      </w:r>
      <w:r w:rsidRPr="007223F3">
        <w:t>ålgruppe</w:t>
      </w:r>
    </w:p>
    <w:p w:rsidR="00AF266F" w:rsidP="00267994" w14:paraId="518A72DA" w14:textId="77777777">
      <w:pPr>
        <w:pStyle w:val="ListParagraph"/>
        <w:numPr>
          <w:ilvl w:val="0"/>
          <w:numId w:val="26"/>
        </w:numPr>
      </w:pPr>
      <w:r>
        <w:t>Ambulansepersonell</w:t>
      </w:r>
    </w:p>
    <w:p w:rsidR="00267994" w:rsidP="00267994" w14:paraId="4764FFE5" w14:textId="77777777">
      <w:pPr>
        <w:pStyle w:val="ListParagraph"/>
        <w:numPr>
          <w:ilvl w:val="0"/>
          <w:numId w:val="26"/>
        </w:numPr>
      </w:pPr>
      <w:r>
        <w:t>Kommunehelsetjenesten</w:t>
      </w:r>
    </w:p>
    <w:p w:rsidR="00267994" w:rsidP="00267994" w14:paraId="08B9C0D9" w14:textId="77777777"/>
    <w:p w:rsidR="00267994" w:rsidP="00267994" w14:paraId="5927F157" w14:textId="77777777">
      <w:pPr>
        <w:rPr>
          <w:b/>
        </w:rPr>
      </w:pPr>
      <w:r>
        <w:rPr>
          <w:b/>
        </w:rPr>
        <w:t>Følgende hovedregel gjeld</w:t>
      </w:r>
      <w:r w:rsidR="00DD6793">
        <w:rPr>
          <w:b/>
        </w:rPr>
        <w:t>er ved dødsfall:</w:t>
      </w:r>
    </w:p>
    <w:p w:rsidR="00267994" w:rsidP="00267994" w14:paraId="6C626C65" w14:textId="77777777">
      <w:pPr>
        <w:pStyle w:val="ListParagraph"/>
        <w:numPr>
          <w:ilvl w:val="0"/>
          <w:numId w:val="27"/>
        </w:numPr>
      </w:pPr>
      <w:r>
        <w:t>Håndtering av dødsfall utenfor sykehus er en kommunal oppgave, og skal i utgangspunktet håndter</w:t>
      </w:r>
      <w:r w:rsidR="001F19EC">
        <w:t>es via fastlege/legevaktsentral</w:t>
      </w:r>
    </w:p>
    <w:p w:rsidR="00267994" w:rsidP="00267994" w14:paraId="16E55E13" w14:textId="770FF05B">
      <w:pPr>
        <w:pStyle w:val="ListParagraph"/>
        <w:numPr>
          <w:ilvl w:val="0"/>
          <w:numId w:val="27"/>
        </w:numPr>
      </w:pPr>
      <w:r>
        <w:t>Ovenstående gjelder også dersom behandling avsluttes av ambulansepersonell på hendelsesst</w:t>
      </w:r>
      <w:r w:rsidR="00F23FB7">
        <w:t>edet</w:t>
      </w:r>
      <w:r>
        <w:t xml:space="preserve"> </w:t>
      </w:r>
      <w:r w:rsidRPr="007728F6">
        <w:t>eller i ambulansen</w:t>
      </w:r>
    </w:p>
    <w:p w:rsidR="00267994" w:rsidP="00267994" w14:paraId="7856AA48" w14:textId="77777777">
      <w:pPr>
        <w:pStyle w:val="ListParagraph"/>
        <w:numPr>
          <w:ilvl w:val="0"/>
          <w:numId w:val="27"/>
        </w:numPr>
      </w:pPr>
      <w:r>
        <w:t>Ambulansepersonell skal varsle AMK om forho</w:t>
      </w:r>
      <w:r w:rsidR="00F23FB7">
        <w:t>ldet</w:t>
      </w:r>
    </w:p>
    <w:p w:rsidR="001F19EC" w:rsidRPr="00A557C9" w:rsidP="00A557C9" w14:paraId="49428BFE" w14:textId="77777777">
      <w:pPr>
        <w:pStyle w:val="ListParagraph"/>
        <w:numPr>
          <w:ilvl w:val="0"/>
          <w:numId w:val="29"/>
        </w:numPr>
        <w:rPr>
          <w:rFonts w:asciiTheme="minorHAnsi" w:hAnsiTheme="minorHAnsi" w:cstheme="minorHAnsi"/>
          <w:color w:val="000000"/>
        </w:rPr>
      </w:pPr>
      <w:r>
        <w:t xml:space="preserve">Dødsattest utføres primært av lege på stedet. Lege fra luftambulansen utfører dette når de er eneste lege på stedet. </w:t>
      </w:r>
      <w:r w:rsidRPr="007728F6">
        <w:rPr>
          <w:rFonts w:asciiTheme="minorHAnsi" w:hAnsiTheme="minorHAnsi" w:cstheme="minorHAnsi"/>
          <w:color w:val="000000"/>
        </w:rPr>
        <w:t>Hvis dødsfall ikke er konstatert før innbringing, er det kommunens oppgave å sørge for at dette blir gjort raskest mulig og at «Legeerklæring ved dødsfall» blir skrevet</w:t>
      </w:r>
    </w:p>
    <w:p w:rsidR="00C61FBE" w:rsidP="00C61FBE" w14:paraId="19016957" w14:textId="5BB91C49">
      <w:pPr>
        <w:pStyle w:val="ListParagraph"/>
        <w:numPr>
          <w:ilvl w:val="0"/>
          <w:numId w:val="27"/>
        </w:numPr>
        <w:rPr>
          <w:rFonts w:asciiTheme="minorHAnsi" w:hAnsiTheme="minorHAnsi" w:cstheme="minorHAnsi"/>
          <w:color w:val="000000"/>
        </w:rPr>
      </w:pPr>
      <w:r>
        <w:rPr>
          <w:rFonts w:asciiTheme="minorHAnsi" w:hAnsiTheme="minorHAnsi" w:cstheme="minorHAnsi"/>
          <w:color w:val="000000"/>
        </w:rPr>
        <w:t>Identitet av avdøde skal være sjekket av 2 personer</w:t>
      </w:r>
    </w:p>
    <w:p w:rsidR="00071501" w:rsidRPr="00071501" w:rsidP="00071501" w14:paraId="677EF3F5" w14:textId="23A590FF">
      <w:pPr>
        <w:pStyle w:val="ListParagraph"/>
        <w:numPr>
          <w:ilvl w:val="0"/>
          <w:numId w:val="27"/>
        </w:numPr>
      </w:pPr>
      <w:r>
        <w:t>Fastlege/vakthavende legevaktslege kontaktes for å avgjøre eventuell varsling av politiet</w:t>
      </w:r>
    </w:p>
    <w:p w:rsidR="007728F6" w:rsidP="00C61FBE" w14:paraId="7BE11D56" w14:textId="6E6221E5">
      <w:pPr>
        <w:pStyle w:val="ListParagraph"/>
        <w:numPr>
          <w:ilvl w:val="0"/>
          <w:numId w:val="27"/>
        </w:numPr>
        <w:rPr>
          <w:rFonts w:asciiTheme="minorHAnsi" w:hAnsiTheme="minorHAnsi" w:cstheme="minorHAnsi"/>
          <w:color w:val="000000"/>
        </w:rPr>
      </w:pPr>
      <w:r>
        <w:rPr>
          <w:rFonts w:asciiTheme="minorHAnsi" w:hAnsiTheme="minorHAnsi" w:cstheme="minorHAnsi"/>
          <w:color w:val="000000"/>
        </w:rPr>
        <w:t>U</w:t>
      </w:r>
      <w:r w:rsidR="005942AE">
        <w:rPr>
          <w:rFonts w:asciiTheme="minorHAnsi" w:hAnsiTheme="minorHAnsi" w:cstheme="minorHAnsi"/>
          <w:color w:val="000000"/>
        </w:rPr>
        <w:t>bevitnet dødsfall bør avklares med politiet, før videre håndtering av pasienten</w:t>
      </w:r>
    </w:p>
    <w:p w:rsidR="007728F6" w:rsidRPr="00C61FBE" w:rsidP="00C61FBE" w14:paraId="7F7BEF49" w14:textId="6A6039C4">
      <w:pPr>
        <w:pStyle w:val="ListParagraph"/>
        <w:numPr>
          <w:ilvl w:val="0"/>
          <w:numId w:val="27"/>
        </w:numPr>
        <w:rPr>
          <w:rFonts w:asciiTheme="minorHAnsi" w:hAnsiTheme="minorHAnsi" w:cstheme="minorHAnsi"/>
          <w:color w:val="000000"/>
        </w:rPr>
      </w:pPr>
      <w:r>
        <w:rPr>
          <w:rFonts w:asciiTheme="minorHAnsi" w:hAnsiTheme="minorHAnsi" w:cstheme="minorHAnsi"/>
          <w:color w:val="000000"/>
        </w:rPr>
        <w:t>Ved mistanke om krybbedød</w:t>
      </w:r>
      <w:r w:rsidR="0083332C">
        <w:rPr>
          <w:rFonts w:asciiTheme="minorHAnsi" w:hAnsiTheme="minorHAnsi" w:cstheme="minorHAnsi"/>
          <w:color w:val="000000"/>
        </w:rPr>
        <w:t xml:space="preserve"> skal barn og foreldre transporteres i ambulanse til Akuttmottaket SØK hvor eget te</w:t>
      </w:r>
      <w:r w:rsidR="00071501">
        <w:rPr>
          <w:rFonts w:asciiTheme="minorHAnsi" w:hAnsiTheme="minorHAnsi" w:cstheme="minorHAnsi"/>
          <w:color w:val="000000"/>
        </w:rPr>
        <w:t>am følger opp dødsfallet og de i</w:t>
      </w:r>
      <w:r w:rsidR="0083332C">
        <w:rPr>
          <w:rFonts w:asciiTheme="minorHAnsi" w:hAnsiTheme="minorHAnsi" w:cstheme="minorHAnsi"/>
          <w:color w:val="000000"/>
        </w:rPr>
        <w:t xml:space="preserve">mpliserte </w:t>
      </w:r>
    </w:p>
    <w:p w:rsidR="007C4882" w:rsidP="008C73C1" w14:paraId="6632EED1" w14:textId="77777777">
      <w:pPr>
        <w:pStyle w:val="Heading2"/>
      </w:pPr>
      <w:r>
        <w:t xml:space="preserve">Fremgangsmåte </w:t>
      </w:r>
    </w:p>
    <w:p w:rsidR="00022E4E" w:rsidRPr="00022E4E" w:rsidP="00022E4E" w14:paraId="4B00BB51" w14:textId="77777777">
      <w:pPr>
        <w:rPr>
          <w:rFonts w:ascii="Times New Roman" w:hAnsi="Times New Roman"/>
          <w:sz w:val="24"/>
        </w:rPr>
      </w:pPr>
    </w:p>
    <w:p w:rsidR="0014783B" w:rsidRPr="0014783B" w:rsidP="0014783B" w14:paraId="761EE1C6" w14:textId="77777777">
      <w:pPr>
        <w:rPr>
          <w:rFonts w:asciiTheme="minorHAnsi" w:hAnsiTheme="minorHAnsi" w:cstheme="minorHAnsi"/>
          <w:b/>
          <w:bCs/>
          <w:color w:val="000000"/>
        </w:rPr>
      </w:pPr>
      <w:r w:rsidRPr="00F23FB7">
        <w:rPr>
          <w:rFonts w:asciiTheme="minorHAnsi" w:hAnsiTheme="minorHAnsi" w:cstheme="minorHAnsi"/>
          <w:b/>
          <w:bCs/>
          <w:color w:val="000000"/>
        </w:rPr>
        <w:t xml:space="preserve">Ved dødsfall i hjemmet: </w:t>
      </w:r>
    </w:p>
    <w:p w:rsidR="0014783B" w:rsidRPr="00C61FBE" w:rsidP="00C61FBE" w14:paraId="19C8507C" w14:textId="75C9E29F">
      <w:pPr>
        <w:pStyle w:val="ListParagraph"/>
        <w:numPr>
          <w:ilvl w:val="0"/>
          <w:numId w:val="29"/>
        </w:numPr>
        <w:rPr>
          <w:rFonts w:asciiTheme="minorHAnsi" w:hAnsiTheme="minorHAnsi" w:cstheme="minorHAnsi"/>
          <w:color w:val="000000"/>
        </w:rPr>
      </w:pPr>
      <w:r w:rsidRPr="00DD6793">
        <w:rPr>
          <w:rFonts w:asciiTheme="minorHAnsi" w:hAnsiTheme="minorHAnsi" w:cstheme="minorHAnsi"/>
          <w:color w:val="000000"/>
        </w:rPr>
        <w:t xml:space="preserve">Som </w:t>
      </w:r>
      <w:r w:rsidRPr="00DD6793" w:rsidR="00F23FB7">
        <w:rPr>
          <w:rFonts w:asciiTheme="minorHAnsi" w:hAnsiTheme="minorHAnsi" w:cstheme="minorHAnsi"/>
          <w:color w:val="000000"/>
        </w:rPr>
        <w:t>hovedregel skal legevaktsentral/</w:t>
      </w:r>
      <w:r w:rsidRPr="00DD6793">
        <w:rPr>
          <w:rFonts w:asciiTheme="minorHAnsi" w:hAnsiTheme="minorHAnsi" w:cstheme="minorHAnsi"/>
          <w:color w:val="000000"/>
        </w:rPr>
        <w:t>pårørende koordinere transport av den døde til egnet sted</w:t>
      </w:r>
      <w:r>
        <w:rPr>
          <w:rFonts w:asciiTheme="minorHAnsi" w:hAnsiTheme="minorHAnsi" w:cstheme="minorHAnsi"/>
          <w:color w:val="000000"/>
        </w:rPr>
        <w:t xml:space="preserve"> </w:t>
      </w:r>
      <w:r w:rsidRPr="007728F6">
        <w:rPr>
          <w:rFonts w:asciiTheme="minorHAnsi" w:hAnsiTheme="minorHAnsi" w:cstheme="minorHAnsi"/>
          <w:color w:val="000000"/>
        </w:rPr>
        <w:t>(kommunens bårerom)</w:t>
      </w:r>
      <w:r>
        <w:rPr>
          <w:rFonts w:asciiTheme="minorHAnsi" w:hAnsiTheme="minorHAnsi" w:cstheme="minorHAnsi"/>
          <w:color w:val="000000"/>
        </w:rPr>
        <w:t xml:space="preserve"> </w:t>
      </w:r>
      <w:r w:rsidRPr="00DD6793">
        <w:rPr>
          <w:rFonts w:asciiTheme="minorHAnsi" w:hAnsiTheme="minorHAnsi" w:cstheme="minorHAnsi"/>
          <w:color w:val="000000"/>
        </w:rPr>
        <w:t>med mindre spesielle omstendigheter tilsier at ambulansen t</w:t>
      </w:r>
      <w:r w:rsidRPr="00DD6793" w:rsidR="00F23FB7">
        <w:rPr>
          <w:rFonts w:asciiTheme="minorHAnsi" w:hAnsiTheme="minorHAnsi" w:cstheme="minorHAnsi"/>
          <w:color w:val="000000"/>
        </w:rPr>
        <w:t>ar den døde med seg umiddelbart</w:t>
      </w:r>
      <w:r>
        <w:rPr>
          <w:rFonts w:asciiTheme="minorHAnsi" w:hAnsiTheme="minorHAnsi" w:cstheme="minorHAnsi"/>
          <w:color w:val="000000"/>
        </w:rPr>
        <w:t xml:space="preserve"> </w:t>
      </w:r>
      <w:r w:rsidRPr="007728F6">
        <w:rPr>
          <w:rFonts w:asciiTheme="minorHAnsi" w:hAnsiTheme="minorHAnsi" w:cstheme="minorHAnsi"/>
          <w:color w:val="000000"/>
        </w:rPr>
        <w:t>til bårerom i den kommunen dødsfallet skjer</w:t>
      </w:r>
    </w:p>
    <w:p w:rsidR="00022E4E" w:rsidRPr="00F23FB7" w:rsidP="00022E4E" w14:paraId="34C459B9" w14:textId="77777777">
      <w:pPr>
        <w:spacing w:before="120"/>
        <w:rPr>
          <w:rFonts w:asciiTheme="minorHAnsi" w:hAnsiTheme="minorHAnsi" w:cstheme="minorHAnsi"/>
          <w:b/>
          <w:bCs/>
          <w:color w:val="000000"/>
        </w:rPr>
      </w:pPr>
      <w:r w:rsidRPr="00F23FB7">
        <w:rPr>
          <w:rFonts w:asciiTheme="minorHAnsi" w:hAnsiTheme="minorHAnsi" w:cstheme="minorHAnsi"/>
          <w:b/>
          <w:bCs/>
          <w:color w:val="000000"/>
        </w:rPr>
        <w:t>Ved ulykker</w:t>
      </w:r>
      <w:r w:rsidR="00C61FBE">
        <w:rPr>
          <w:rFonts w:asciiTheme="minorHAnsi" w:hAnsiTheme="minorHAnsi" w:cstheme="minorHAnsi"/>
          <w:b/>
          <w:bCs/>
          <w:color w:val="000000"/>
        </w:rPr>
        <w:t>/dødsfall utenfor hjemmet</w:t>
      </w:r>
      <w:r w:rsidRPr="00F23FB7">
        <w:rPr>
          <w:rFonts w:asciiTheme="minorHAnsi" w:hAnsiTheme="minorHAnsi" w:cstheme="minorHAnsi"/>
          <w:b/>
          <w:bCs/>
          <w:color w:val="000000"/>
        </w:rPr>
        <w:t xml:space="preserve">: </w:t>
      </w:r>
    </w:p>
    <w:p w:rsidR="00DD6793" w:rsidRPr="007728F6" w:rsidP="00022E4E" w14:paraId="6BB2DC48" w14:textId="5305AF03">
      <w:pPr>
        <w:pStyle w:val="ListParagraph"/>
        <w:numPr>
          <w:ilvl w:val="0"/>
          <w:numId w:val="29"/>
        </w:numPr>
        <w:rPr>
          <w:rFonts w:asciiTheme="minorHAnsi" w:hAnsiTheme="minorHAnsi" w:cstheme="minorHAnsi"/>
          <w:color w:val="000000"/>
        </w:rPr>
      </w:pPr>
      <w:r w:rsidRPr="007728F6">
        <w:rPr>
          <w:rFonts w:asciiTheme="minorHAnsi" w:hAnsiTheme="minorHAnsi" w:cstheme="minorHAnsi"/>
          <w:color w:val="000000"/>
        </w:rPr>
        <w:t>Ved ulykker/plut</w:t>
      </w:r>
      <w:r w:rsidRPr="007728F6" w:rsidR="001F19EC">
        <w:rPr>
          <w:rFonts w:asciiTheme="minorHAnsi" w:hAnsiTheme="minorHAnsi" w:cstheme="minorHAnsi"/>
          <w:color w:val="000000"/>
        </w:rPr>
        <w:t>selig dødsfall utenfor hjemmet</w:t>
      </w:r>
      <w:r w:rsidRPr="007728F6" w:rsidR="00C61FBE">
        <w:rPr>
          <w:rFonts w:asciiTheme="minorHAnsi" w:hAnsiTheme="minorHAnsi" w:cstheme="minorHAnsi"/>
          <w:color w:val="000000"/>
        </w:rPr>
        <w:t xml:space="preserve"> skal den døde bringes til bårerom i den kommunen dødsfallet skjer</w:t>
      </w:r>
      <w:r>
        <w:rPr>
          <w:rFonts w:asciiTheme="minorHAnsi" w:hAnsiTheme="minorHAnsi" w:cstheme="minorHAnsi"/>
          <w:color w:val="000000"/>
        </w:rPr>
        <w:t>/legevaktområdet</w:t>
      </w:r>
      <w:r w:rsidRPr="007728F6" w:rsidR="00C61FBE">
        <w:rPr>
          <w:rFonts w:asciiTheme="minorHAnsi" w:hAnsiTheme="minorHAnsi" w:cstheme="minorHAnsi"/>
          <w:color w:val="000000"/>
        </w:rPr>
        <w:t>. Det er naturlig at ambulansen som har hatt utrykning til stedet bringer den døde til bårerom</w:t>
      </w:r>
    </w:p>
    <w:p w:rsidR="001F19EC" w:rsidP="001F19EC" w14:paraId="47B99A56" w14:textId="77777777">
      <w:pPr>
        <w:pStyle w:val="ListParagraph"/>
        <w:numPr>
          <w:ilvl w:val="0"/>
          <w:numId w:val="29"/>
        </w:numPr>
        <w:rPr>
          <w:rFonts w:asciiTheme="minorHAnsi" w:hAnsiTheme="minorHAnsi" w:cstheme="minorHAnsi"/>
          <w:color w:val="000000"/>
        </w:rPr>
      </w:pPr>
      <w:r w:rsidRPr="00DD6793">
        <w:rPr>
          <w:rFonts w:asciiTheme="minorHAnsi" w:hAnsiTheme="minorHAnsi" w:cstheme="minorHAnsi"/>
          <w:color w:val="000000"/>
        </w:rPr>
        <w:t xml:space="preserve">I de situasjoner hvor politiet bestemmer at den døde skal bli værende igjen på ulykkesstedet evt. transporteres til annet sted for frigjøring, vil den videre </w:t>
      </w:r>
      <w:r>
        <w:rPr>
          <w:rFonts w:asciiTheme="minorHAnsi" w:hAnsiTheme="minorHAnsi" w:cstheme="minorHAnsi"/>
          <w:color w:val="000000"/>
        </w:rPr>
        <w:t>transport være politiets ansvar</w:t>
      </w:r>
    </w:p>
    <w:p w:rsidR="00022E4E" w:rsidRPr="00F23FB7" w:rsidP="00022E4E" w14:paraId="3662A98A" w14:textId="77777777">
      <w:pPr>
        <w:spacing w:before="120"/>
        <w:outlineLvl w:val="0"/>
        <w:rPr>
          <w:rFonts w:asciiTheme="minorHAnsi" w:hAnsiTheme="minorHAnsi" w:cstheme="minorHAnsi"/>
          <w:b/>
          <w:color w:val="000000"/>
        </w:rPr>
      </w:pPr>
      <w:r w:rsidRPr="00F23FB7">
        <w:rPr>
          <w:rFonts w:asciiTheme="minorHAnsi" w:hAnsiTheme="minorHAnsi" w:cstheme="minorHAnsi"/>
          <w:b/>
          <w:color w:val="000000"/>
        </w:rPr>
        <w:t xml:space="preserve">Kommunikasjonsveier: </w:t>
      </w:r>
    </w:p>
    <w:p w:rsidR="00022E4E" w:rsidRPr="00F23FB7" w:rsidP="00022E4E" w14:paraId="020ED3E0" w14:textId="77777777">
      <w:pPr>
        <w:rPr>
          <w:rFonts w:asciiTheme="minorHAnsi" w:hAnsiTheme="minorHAnsi" w:cstheme="minorHAnsi"/>
          <w:color w:val="000000"/>
        </w:rPr>
      </w:pPr>
      <w:r w:rsidRPr="00F23FB7">
        <w:rPr>
          <w:rFonts w:asciiTheme="minorHAnsi" w:hAnsiTheme="minorHAnsi" w:cstheme="minorHAnsi"/>
          <w:color w:val="000000"/>
        </w:rPr>
        <w:t>Ambulansepersonalet konferer</w:t>
      </w:r>
      <w:r w:rsidR="00541256">
        <w:rPr>
          <w:rFonts w:asciiTheme="minorHAnsi" w:hAnsiTheme="minorHAnsi" w:cstheme="minorHAnsi"/>
          <w:color w:val="000000"/>
        </w:rPr>
        <w:t>er direkte med fastlege/legevaktssentral</w:t>
      </w:r>
      <w:r w:rsidRPr="00F23FB7">
        <w:rPr>
          <w:rFonts w:asciiTheme="minorHAnsi" w:hAnsiTheme="minorHAnsi" w:cstheme="minorHAnsi"/>
          <w:color w:val="000000"/>
        </w:rPr>
        <w:t xml:space="preserve"> for å etablere nødvendig kontakt med pårørende.</w:t>
      </w:r>
      <w:r w:rsidR="00C61FBE">
        <w:rPr>
          <w:rFonts w:asciiTheme="minorHAnsi" w:hAnsiTheme="minorHAnsi" w:cstheme="minorHAnsi"/>
          <w:color w:val="000000"/>
        </w:rPr>
        <w:t xml:space="preserve"> Pårørendearbeid er en kommunal oppgave via legevakts tjenesten</w:t>
      </w:r>
    </w:p>
    <w:p w:rsidR="008C73C1" w:rsidRPr="00F23FB7" w:rsidP="008C73C1" w14:paraId="0DE2E975" w14:textId="77777777">
      <w:pPr>
        <w:rPr>
          <w:rFonts w:asciiTheme="minorHAnsi" w:hAnsiTheme="minorHAnsi" w:cstheme="minorHAnsi"/>
        </w:rPr>
      </w:pPr>
    </w:p>
    <w:p w:rsidR="00485E54" w:rsidRPr="001F19EC" w:rsidP="008C73C1" w14:paraId="5522E002" w14:textId="77777777">
      <w:pPr>
        <w:rPr>
          <w:b/>
        </w:rPr>
      </w:pPr>
      <w:r w:rsidRPr="001F19EC">
        <w:rPr>
          <w:b/>
        </w:rPr>
        <w:t>Annet</w:t>
      </w:r>
    </w:p>
    <w:p w:rsidR="001F19EC" w:rsidRPr="002603FB" w:rsidP="001F19EC" w14:paraId="35F8878A" w14:textId="77777777">
      <w:pPr>
        <w:pStyle w:val="ListParagraph"/>
        <w:numPr>
          <w:ilvl w:val="0"/>
          <w:numId w:val="30"/>
        </w:numPr>
        <w:rPr>
          <w:rFonts w:asciiTheme="minorHAnsi" w:hAnsiTheme="minorHAnsi" w:cstheme="minorHAnsi"/>
          <w:color w:val="000000"/>
        </w:rPr>
      </w:pPr>
      <w:r>
        <w:rPr>
          <w:rFonts w:asciiTheme="minorHAnsi" w:hAnsiTheme="minorHAnsi" w:cstheme="minorHAnsi"/>
          <w:color w:val="000000"/>
        </w:rPr>
        <w:t>Lege</w:t>
      </w:r>
      <w:r w:rsidR="00743CEE">
        <w:rPr>
          <w:rFonts w:asciiTheme="minorHAnsi" w:hAnsiTheme="minorHAnsi" w:cstheme="minorHAnsi"/>
          <w:color w:val="000000"/>
        </w:rPr>
        <w:t xml:space="preserve"> som konstaterer at døden har inntruffet, så langt det er mulig, vurderer om det bør gjennomføres en medisinsk obduksjon og dokumenterer at vurderingen er gjort, jfr. §5 fra «Lov om obduksjon og avgjeving av lik til undervisning og forskning» (obduksjonslova) - </w:t>
      </w:r>
      <w:hyperlink r:id="rId5" w:tooltip="XDF36179 - dok36179.pdf" w:history="1">
        <w:r w:rsidRPr="00C068C5" w:rsidR="00C068C5">
          <w:rPr>
            <w:rStyle w:val="Hyperlink"/>
            <w:rFonts w:asciiTheme="minorHAnsi" w:hAnsiTheme="minorHAnsi" w:cstheme="minorHAnsi"/>
          </w:rPr>
          <w:fldChar w:fldCharType="begin" w:fldLock="1"/>
        </w:r>
        <w:r w:rsidRPr="00C068C5" w:rsidR="00C068C5">
          <w:rPr>
            <w:rStyle w:val="Hyperlink"/>
            <w:rFonts w:asciiTheme="minorHAnsi" w:hAnsiTheme="minorHAnsi" w:cstheme="minorHAnsi"/>
          </w:rPr>
          <w:instrText xml:space="preserve"> DOCPROPERTY XDT36179 \*charformat \* MERGEFORMAT </w:instrText>
        </w:r>
        <w:r w:rsidRPr="00C068C5" w:rsidR="00C068C5">
          <w:rPr>
            <w:rStyle w:val="Hyperlink"/>
            <w:rFonts w:asciiTheme="minorHAnsi" w:hAnsiTheme="minorHAnsi" w:cstheme="minorHAnsi"/>
          </w:rPr>
          <w:fldChar w:fldCharType="separate"/>
        </w:r>
        <w:r w:rsidR="00C068C5">
          <w:rPr>
            <w:rStyle w:val="Hyperlink"/>
            <w:rFonts w:asciiTheme="minorHAnsi" w:hAnsiTheme="minorHAnsi" w:cstheme="minorHAnsi"/>
          </w:rPr>
          <w:t>Rekvisisjon - Obduksjon</w:t>
        </w:r>
        <w:r w:rsidRPr="00C068C5" w:rsidR="00C068C5">
          <w:rPr>
            <w:rStyle w:val="Hyperlink"/>
            <w:rFonts w:asciiTheme="minorHAnsi" w:hAnsiTheme="minorHAnsi" w:cstheme="minorHAnsi"/>
          </w:rPr>
          <w:fldChar w:fldCharType="end"/>
        </w:r>
      </w:hyperlink>
    </w:p>
    <w:p w:rsidR="0014783B" w:rsidRPr="00C61FBE" w:rsidP="00C61FBE" w14:paraId="1A7498AB" w14:textId="77777777">
      <w:pPr>
        <w:pStyle w:val="ListParagraph"/>
        <w:numPr>
          <w:ilvl w:val="0"/>
          <w:numId w:val="30"/>
        </w:numPr>
        <w:rPr>
          <w:rFonts w:asciiTheme="minorHAnsi" w:hAnsiTheme="minorHAnsi" w:cstheme="minorHAnsi"/>
          <w:color w:val="000000"/>
        </w:rPr>
      </w:pPr>
      <w:r w:rsidRPr="001F19EC">
        <w:rPr>
          <w:rFonts w:asciiTheme="minorHAnsi" w:hAnsiTheme="minorHAnsi" w:cstheme="minorHAnsi"/>
          <w:color w:val="000000"/>
        </w:rPr>
        <w:t>Behov for transport videre til obduksjon eller lignende koord</w:t>
      </w:r>
      <w:r>
        <w:rPr>
          <w:rFonts w:asciiTheme="minorHAnsi" w:hAnsiTheme="minorHAnsi" w:cstheme="minorHAnsi"/>
          <w:color w:val="000000"/>
        </w:rPr>
        <w:t>ineres av legevaktsentral</w:t>
      </w:r>
      <w:r w:rsidR="00E716D2">
        <w:rPr>
          <w:rFonts w:asciiTheme="minorHAnsi" w:hAnsiTheme="minorHAnsi" w:cstheme="minorHAnsi"/>
          <w:color w:val="000000"/>
        </w:rPr>
        <w:t>,</w:t>
      </w:r>
      <w:r>
        <w:rPr>
          <w:rFonts w:asciiTheme="minorHAnsi" w:hAnsiTheme="minorHAnsi" w:cstheme="minorHAnsi"/>
          <w:color w:val="000000"/>
        </w:rPr>
        <w:t xml:space="preserve"> og folketrygden dekker utgifter til transport av avdød</w:t>
      </w:r>
    </w:p>
    <w:p w:rsidR="006C4F50" w:rsidRPr="006C4F50" w:rsidP="008C73C1" w14:paraId="0611A24E" w14:textId="77777777"/>
    <w:p w:rsidR="006A24B1" w:rsidRPr="00114EA6" w:rsidP="00682393" w14:paraId="6D8C3711" w14:textId="77777777">
      <w:pPr>
        <w:pStyle w:val="Heading4"/>
      </w:pPr>
      <w:r w:rsidRPr="00114EA6">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D038D8">
            <w:pPr>
              <w:numPr>
                <w:ilvl w:val="0"/>
                <w:numId w:val="0"/>
              </w:numPr>
              <w:rPr>
                <w:b w:val="0"/>
                <w:color w:val="0000FF"/>
                <w:u w:val="single"/>
              </w:rPr>
            </w:pPr>
            <w:bookmarkStart w:id="0" w:name="EK_Referanse"/>
            <w:hyperlink r:id="rId6" w:history="1">
              <w:r>
                <w:rPr>
                  <w:b w:val="0"/>
                  <w:color w:val="0000FF"/>
                  <w:u w:val="single"/>
                </w:rPr>
                <w:t>F/2.2.5-05</w:t>
              </w:r>
            </w:hyperlink>
          </w:p>
        </w:tc>
        <w:tc>
          <w:tcPr>
            <w:tcW w:w="3750" w:type="pct"/>
            <w:tcBorders>
              <w:top w:val="nil"/>
              <w:left w:val="nil"/>
              <w:bottom w:val="nil"/>
              <w:right w:val="nil"/>
            </w:tcBorders>
          </w:tcPr>
          <w:p w:rsidP="00D038D8">
            <w:pPr>
              <w:numPr>
                <w:ilvl w:val="0"/>
                <w:numId w:val="0"/>
              </w:numPr>
              <w:rPr>
                <w:b w:val="0"/>
                <w:color w:val="0000FF"/>
                <w:u w:val="single"/>
              </w:rPr>
            </w:pPr>
            <w:hyperlink r:id="rId6" w:history="1">
              <w:r>
                <w:rPr>
                  <w:b w:val="0"/>
                  <w:color w:val="0000FF"/>
                  <w:u w:val="single"/>
                </w:rPr>
                <w:t>Dødsfall - obduksjon, i sykehus</w:t>
              </w:r>
            </w:hyperlink>
          </w:p>
        </w:tc>
      </w:tr>
      <w:tr>
        <w:tblPrEx>
          <w:tblW w:w="5000" w:type="pct"/>
          <w:tblCellMar>
            <w:left w:w="108" w:type="dxa"/>
            <w:right w:w="108" w:type="dxa"/>
          </w:tblCellMar>
        </w:tblPrEx>
        <w:tc>
          <w:tcPr>
            <w:tcW w:w="1250" w:type="pct"/>
            <w:tcBorders>
              <w:top w:val="nil"/>
              <w:left w:val="nil"/>
              <w:bottom w:val="nil"/>
              <w:right w:val="nil"/>
            </w:tcBorders>
          </w:tcPr>
          <w:p w:rsidP="00D038D8">
            <w:pPr>
              <w:numPr>
                <w:ilvl w:val="0"/>
                <w:numId w:val="0"/>
              </w:numPr>
              <w:rPr>
                <w:b w:val="0"/>
                <w:color w:val="0000FF"/>
                <w:u w:val="single"/>
              </w:rPr>
            </w:pPr>
            <w:hyperlink r:id="rId5" w:history="1">
              <w:r>
                <w:rPr>
                  <w:b w:val="0"/>
                  <w:color w:val="0000FF"/>
                  <w:u w:val="single"/>
                </w:rPr>
                <w:t>F/2.2.17-10</w:t>
              </w:r>
            </w:hyperlink>
          </w:p>
        </w:tc>
        <w:tc>
          <w:tcPr>
            <w:tcW w:w="3750" w:type="pct"/>
            <w:tcBorders>
              <w:top w:val="nil"/>
              <w:left w:val="nil"/>
              <w:bottom w:val="nil"/>
              <w:right w:val="nil"/>
            </w:tcBorders>
          </w:tcPr>
          <w:p w:rsidP="00D038D8">
            <w:pPr>
              <w:numPr>
                <w:ilvl w:val="0"/>
                <w:numId w:val="0"/>
              </w:numPr>
              <w:rPr>
                <w:b w:val="0"/>
                <w:color w:val="0000FF"/>
                <w:u w:val="single"/>
              </w:rPr>
            </w:pPr>
            <w:hyperlink r:id="rId5" w:history="1">
              <w:r>
                <w:rPr>
                  <w:b w:val="0"/>
                  <w:color w:val="0000FF"/>
                  <w:u w:val="single"/>
                </w:rPr>
                <w:t>Rekvisisjon - Obduksjon</w:t>
              </w:r>
            </w:hyperlink>
          </w:p>
        </w:tc>
      </w:tr>
      <w:tr>
        <w:tblPrEx>
          <w:tblW w:w="5000" w:type="pct"/>
          <w:tblCellMar>
            <w:left w:w="108" w:type="dxa"/>
            <w:right w:w="108" w:type="dxa"/>
          </w:tblCellMar>
        </w:tblPrEx>
        <w:tc>
          <w:tcPr>
            <w:tcW w:w="1250" w:type="pct"/>
            <w:tcBorders>
              <w:top w:val="nil"/>
              <w:left w:val="nil"/>
              <w:bottom w:val="nil"/>
              <w:right w:val="nil"/>
            </w:tcBorders>
          </w:tcPr>
          <w:p w:rsidP="00D038D8">
            <w:pPr>
              <w:numPr>
                <w:ilvl w:val="0"/>
                <w:numId w:val="0"/>
              </w:numPr>
              <w:rPr>
                <w:b w:val="0"/>
                <w:color w:val="0000FF"/>
                <w:u w:val="single"/>
              </w:rPr>
            </w:pPr>
            <w:hyperlink r:id="rId7" w:history="1">
              <w:r>
                <w:rPr>
                  <w:b w:val="0"/>
                  <w:color w:val="0000FF"/>
                  <w:u w:val="single"/>
                </w:rPr>
                <w:t>F/11.7.3-01</w:t>
              </w:r>
            </w:hyperlink>
          </w:p>
        </w:tc>
        <w:tc>
          <w:tcPr>
            <w:tcW w:w="3750" w:type="pct"/>
            <w:tcBorders>
              <w:top w:val="nil"/>
              <w:left w:val="nil"/>
              <w:bottom w:val="nil"/>
              <w:right w:val="nil"/>
            </w:tcBorders>
          </w:tcPr>
          <w:p w:rsidP="00D038D8">
            <w:pPr>
              <w:numPr>
                <w:ilvl w:val="0"/>
                <w:numId w:val="0"/>
              </w:numPr>
              <w:rPr>
                <w:b w:val="0"/>
                <w:color w:val="0000FF"/>
                <w:u w:val="single"/>
              </w:rPr>
            </w:pPr>
            <w:hyperlink r:id="rId7" w:history="1">
              <w:r>
                <w:rPr>
                  <w:b w:val="0"/>
                  <w:color w:val="0000FF"/>
                  <w:u w:val="single"/>
                </w:rPr>
                <w:t>Dødsfall - obduksjonsbegjæring (blankett), nødrutine</w:t>
              </w:r>
            </w:hyperlink>
          </w:p>
        </w:tc>
      </w:tr>
      <w:tr>
        <w:tblPrEx>
          <w:tblW w:w="5000" w:type="pct"/>
          <w:tblCellMar>
            <w:left w:w="108" w:type="dxa"/>
            <w:right w:w="108" w:type="dxa"/>
          </w:tblCellMar>
        </w:tblPrEx>
        <w:tc>
          <w:tcPr>
            <w:tcW w:w="1250" w:type="pct"/>
            <w:tcBorders>
              <w:top w:val="nil"/>
              <w:left w:val="nil"/>
              <w:bottom w:val="nil"/>
              <w:right w:val="nil"/>
            </w:tcBorders>
          </w:tcPr>
          <w:p w:rsidP="00D038D8">
            <w:pPr>
              <w:numPr>
                <w:ilvl w:val="0"/>
                <w:numId w:val="0"/>
              </w:numPr>
              <w:rPr>
                <w:b w:val="0"/>
                <w:color w:val="0000FF"/>
                <w:u w:val="single"/>
              </w:rPr>
            </w:pPr>
            <w:hyperlink r:id="rId8" w:history="1">
              <w:r>
                <w:rPr>
                  <w:b w:val="0"/>
                  <w:color w:val="0000FF"/>
                  <w:u w:val="single"/>
                </w:rPr>
                <w:t>A5.1.1/3.1.2-01</w:t>
              </w:r>
            </w:hyperlink>
          </w:p>
        </w:tc>
        <w:tc>
          <w:tcPr>
            <w:tcW w:w="3750" w:type="pct"/>
            <w:tcBorders>
              <w:top w:val="nil"/>
              <w:left w:val="nil"/>
              <w:bottom w:val="nil"/>
              <w:right w:val="nil"/>
            </w:tcBorders>
          </w:tcPr>
          <w:p w:rsidP="00D038D8">
            <w:pPr>
              <w:numPr>
                <w:ilvl w:val="0"/>
                <w:numId w:val="0"/>
              </w:numPr>
              <w:rPr>
                <w:b w:val="0"/>
                <w:color w:val="0000FF"/>
                <w:u w:val="single"/>
              </w:rPr>
            </w:pPr>
            <w:hyperlink r:id="rId8" w:history="1">
              <w:r>
                <w:rPr>
                  <w:b w:val="0"/>
                  <w:color w:val="0000FF"/>
                  <w:u w:val="single"/>
                </w:rPr>
                <w:t>Krybbedød - Mottak av barn ved mistanke om uventet barnedød i Akuttmottak og Barne- og ungdomssenteret</w:t>
              </w:r>
            </w:hyperlink>
          </w:p>
        </w:tc>
      </w:tr>
    </w:tbl>
    <w:p w:rsidR="00F116BF" w:rsidRPr="00D038D8" w:rsidP="00D038D8" w14:paraId="054AAA79" w14:textId="77777777">
      <w:pPr>
        <w:rPr>
          <w:sz w:val="16"/>
          <w:szCs w:val="16"/>
        </w:rPr>
      </w:pPr>
      <w:bookmarkEnd w:id="0"/>
    </w:p>
    <w:p w:rsidR="00F116BF" w:rsidRPr="0095712E" w:rsidP="00F116BF" w14:paraId="1C7A85C1" w14:textId="77777777">
      <w:pPr>
        <w:rPr>
          <w:b/>
          <w:sz w:val="16"/>
          <w:szCs w:val="16"/>
        </w:rPr>
      </w:pPr>
    </w:p>
    <w:p w:rsidR="00ED53C7" w:rsidRPr="007524D0" w:rsidP="007524D0" w14:paraId="2369ED85" w14:textId="77777777">
      <w:pPr>
        <w:rPr>
          <w:b/>
          <w:sz w:val="16"/>
          <w:szCs w:val="16"/>
        </w:rPr>
      </w:pPr>
      <w:r w:rsidRPr="007524D0">
        <w:rPr>
          <w:b/>
          <w:sz w:val="16"/>
          <w:szCs w:val="16"/>
        </w:rPr>
        <w:t xml:space="preserve">Slutt på </w:t>
      </w:r>
      <w:r w:rsidRPr="007524D0">
        <w:rPr>
          <w:b/>
          <w:sz w:val="16"/>
          <w:szCs w:val="16"/>
        </w:rPr>
        <w:fldChar w:fldCharType="begin" w:fldLock="1"/>
      </w:r>
      <w:r w:rsidRPr="007524D0">
        <w:rPr>
          <w:b/>
          <w:sz w:val="16"/>
          <w:szCs w:val="16"/>
        </w:rPr>
        <w:instrText xml:space="preserve"> DOCPROPERTY EK_DokType </w:instrText>
      </w:r>
      <w:r w:rsidRPr="007524D0">
        <w:rPr>
          <w:b/>
          <w:sz w:val="16"/>
          <w:szCs w:val="16"/>
        </w:rPr>
        <w:fldChar w:fldCharType="separate"/>
      </w:r>
      <w:r w:rsidRPr="007524D0">
        <w:rPr>
          <w:b/>
          <w:sz w:val="16"/>
          <w:szCs w:val="16"/>
        </w:rPr>
        <w:t>Prosedyre</w:t>
      </w:r>
      <w:r w:rsidRPr="007524D0">
        <w:rPr>
          <w:b/>
          <w:sz w:val="16"/>
          <w:szCs w:val="16"/>
        </w:rPr>
        <w:fldChar w:fldCharType="end"/>
      </w:r>
      <w:bookmarkStart w:id="1" w:name="tempHer"/>
      <w:bookmarkEnd w:id="1"/>
    </w:p>
    <w:sectPr w:rsidSect="00BC365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6CF" w14:paraId="32C1BD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E0D" w:rsidRPr="00E66528" w:rsidP="00EC2948" w14:paraId="5563B563"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single" w:sz="2" w:space="0" w:color="auto"/>
        <w:left w:val="nil"/>
        <w:bottom w:val="nil"/>
        <w:right w:val="nil"/>
        <w:insideH w:val="nil"/>
        <w:insideV w:val="nil"/>
      </w:tblBorders>
      <w:tblLook w:val="04A0"/>
    </w:tblPr>
    <w:tblGrid>
      <w:gridCol w:w="4296"/>
      <w:gridCol w:w="2937"/>
      <w:gridCol w:w="2972"/>
    </w:tblGrid>
    <w:tr w14:paraId="5BC44966" w14:textId="77777777" w:rsidTr="00EA27B4">
      <w:tblPrEx>
        <w:tblW w:w="0" w:type="auto"/>
        <w:tblBorders>
          <w:top w:val="single" w:sz="2" w:space="0" w:color="auto"/>
          <w:left w:val="nil"/>
          <w:bottom w:val="nil"/>
          <w:right w:val="nil"/>
          <w:insideH w:val="nil"/>
          <w:insideV w:val="nil"/>
        </w:tblBorders>
        <w:tblLook w:val="04A0"/>
      </w:tblPrEx>
      <w:tc>
        <w:tcPr>
          <w:tcW w:w="4361" w:type="dxa"/>
          <w:tcBorders>
            <w:top w:val="single" w:sz="2" w:space="0" w:color="auto"/>
            <w:left w:val="nil"/>
            <w:bottom w:val="nil"/>
            <w:right w:val="nil"/>
          </w:tcBorders>
        </w:tcPr>
        <w:p w:rsidR="00EA27B4" w14:paraId="2BD3F072"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UFAB/ Merete Storli Tveit</w:t>
          </w:r>
          <w:r>
            <w:rPr>
              <w:sz w:val="14"/>
              <w:szCs w:val="14"/>
            </w:rPr>
            <w:fldChar w:fldCharType="end"/>
          </w:r>
        </w:p>
        <w:p w:rsidR="00EA27B4" w14:paraId="7CBC10CA"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w:t>
          </w:r>
          <w:r>
            <w:rPr>
              <w:sz w:val="14"/>
              <w:szCs w:val="14"/>
            </w:rPr>
            <w:fldChar w:fldCharType="end"/>
          </w:r>
        </w:p>
        <w:p w:rsidR="00EA27B4" w14:paraId="55DD223F" w14:textId="77777777">
          <w:pPr>
            <w:pStyle w:val="Header"/>
            <w:rPr>
              <w:sz w:val="14"/>
              <w:szCs w:val="14"/>
            </w:rPr>
          </w:pPr>
          <w:r>
            <w:rPr>
              <w:sz w:val="14"/>
              <w:szCs w:val="14"/>
            </w:rPr>
            <w:t xml:space="preserve">Medisinskfaglig rådgiver: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Jens Brovold</w:t>
          </w:r>
          <w:r>
            <w:rPr>
              <w:sz w:val="14"/>
              <w:szCs w:val="14"/>
            </w:rPr>
            <w:fldChar w:fldCharType="end"/>
          </w:r>
        </w:p>
        <w:p w:rsidR="00EA27B4" w14:paraId="1F77B74F"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Merete Storli Tveit</w:t>
          </w:r>
          <w:r>
            <w:rPr>
              <w:sz w:val="14"/>
              <w:szCs w:val="14"/>
            </w:rPr>
            <w:fldChar w:fldCharType="end"/>
          </w:r>
        </w:p>
      </w:tc>
      <w:tc>
        <w:tcPr>
          <w:tcW w:w="2977" w:type="dxa"/>
          <w:tcBorders>
            <w:top w:val="single" w:sz="2" w:space="0" w:color="auto"/>
            <w:left w:val="nil"/>
            <w:bottom w:val="nil"/>
            <w:right w:val="nil"/>
          </w:tcBorders>
        </w:tcPr>
        <w:p w:rsidR="00EA27B4" w14:paraId="4EC0252B" w14:textId="77777777">
          <w:pPr>
            <w:pStyle w:val="Header"/>
            <w:rPr>
              <w:b/>
              <w:sz w:val="14"/>
              <w:szCs w:val="14"/>
            </w:rPr>
          </w:pPr>
        </w:p>
        <w:p w:rsidR="00EA27B4" w14:paraId="3C5EC9CC" w14:textId="77777777">
          <w:pPr>
            <w:pStyle w:val="Header"/>
            <w:rPr>
              <w:b/>
              <w:sz w:val="14"/>
              <w:szCs w:val="14"/>
            </w:rPr>
          </w:pPr>
        </w:p>
        <w:p w:rsidR="00EA27B4" w14:paraId="1B707586" w14:textId="77777777">
          <w:pPr>
            <w:pStyle w:val="Header"/>
            <w:rPr>
              <w:b/>
              <w:sz w:val="14"/>
              <w:szCs w:val="14"/>
            </w:rPr>
          </w:pPr>
        </w:p>
        <w:p w:rsidR="00EA27B4" w:rsidRPr="00DB7314" w14:paraId="4459440F" w14:textId="77777777">
          <w:pPr>
            <w:pStyle w:val="Header"/>
            <w:rPr>
              <w:color w:val="000080"/>
              <w:sz w:val="14"/>
              <w:szCs w:val="14"/>
            </w:rPr>
          </w:pPr>
          <w:r w:rsidRPr="00DB7314">
            <w:rPr>
              <w:sz w:val="14"/>
              <w:szCs w:val="14"/>
            </w:rPr>
            <w:fldChar w:fldCharType="begin" w:fldLock="1"/>
          </w:r>
          <w:r w:rsidRPr="00DB7314">
            <w:rPr>
              <w:sz w:val="14"/>
              <w:szCs w:val="14"/>
            </w:rPr>
            <w:instrText xml:space="preserve"> DOCPROPERTY EK_EKPrintMerke </w:instrText>
          </w:r>
          <w:r w:rsidRPr="00DB7314">
            <w:rPr>
              <w:sz w:val="14"/>
              <w:szCs w:val="14"/>
            </w:rPr>
            <w:fldChar w:fldCharType="separate"/>
          </w:r>
          <w:r w:rsidRPr="00DB7314">
            <w:rPr>
              <w:sz w:val="14"/>
              <w:szCs w:val="14"/>
            </w:rPr>
            <w:t>Uoffisiell utskrift er kun gyldig på utskriftsdato</w:t>
          </w:r>
          <w:r w:rsidRPr="00DB7314">
            <w:rPr>
              <w:sz w:val="14"/>
              <w:szCs w:val="14"/>
            </w:rPr>
            <w:fldChar w:fldCharType="end"/>
          </w:r>
        </w:p>
      </w:tc>
      <w:tc>
        <w:tcPr>
          <w:tcW w:w="3007" w:type="dxa"/>
          <w:tcBorders>
            <w:top w:val="single" w:sz="2" w:space="0" w:color="auto"/>
            <w:left w:val="nil"/>
            <w:bottom w:val="nil"/>
            <w:right w:val="nil"/>
          </w:tcBorders>
        </w:tcPr>
        <w:p w:rsidR="00EA27B4" w14:paraId="2F94DE00"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D42690</w:t>
          </w:r>
          <w:r>
            <w:rPr>
              <w:sz w:val="14"/>
              <w:szCs w:val="14"/>
            </w:rPr>
            <w:fldChar w:fldCharType="end"/>
          </w:r>
        </w:p>
        <w:p w:rsidR="00EA27B4" w14:paraId="7D1564B6" w14:textId="77777777">
          <w:pPr>
            <w:pStyle w:val="Footer"/>
            <w:jc w:val="right"/>
            <w:rPr>
              <w:sz w:val="14"/>
              <w:szCs w:val="14"/>
            </w:rPr>
          </w:pPr>
          <w:r>
            <w:rPr>
              <w:sz w:val="14"/>
              <w:szCs w:val="14"/>
            </w:rPr>
            <w:t xml:space="preserve">Versjonsnummer: </w:t>
          </w:r>
          <w:r>
            <w:rPr>
              <w:sz w:val="14"/>
              <w:szCs w:val="14"/>
            </w:rPr>
            <w:fldChar w:fldCharType="begin" w:fldLock="1"/>
          </w:r>
          <w:r>
            <w:rPr>
              <w:sz w:val="14"/>
              <w:szCs w:val="14"/>
            </w:rPr>
            <w:instrText xml:space="preserve"> DOCPROPERTY EK_Utgave </w:instrText>
          </w:r>
          <w:r>
            <w:rPr>
              <w:sz w:val="14"/>
              <w:szCs w:val="14"/>
            </w:rPr>
            <w:fldChar w:fldCharType="separate"/>
          </w:r>
          <w:r>
            <w:rPr>
              <w:sz w:val="14"/>
              <w:szCs w:val="14"/>
            </w:rPr>
            <w:t>4.00</w:t>
          </w:r>
          <w:r>
            <w:rPr>
              <w:sz w:val="14"/>
              <w:szCs w:val="14"/>
            </w:rPr>
            <w:fldChar w:fldCharType="end"/>
          </w:r>
        </w:p>
        <w:p w:rsidR="00EA27B4" w14:paraId="38C59B98" w14:textId="77777777">
          <w:pPr>
            <w:pStyle w:val="Footer"/>
            <w:jc w:val="right"/>
            <w:rPr>
              <w:sz w:val="14"/>
              <w:szCs w:val="14"/>
            </w:rPr>
          </w:pPr>
          <w:r>
            <w:rPr>
              <w:sz w:val="14"/>
              <w:szCs w:val="14"/>
            </w:rPr>
            <w:t xml:space="preserve">Gjelder fra: </w:t>
          </w:r>
          <w:r>
            <w:rPr>
              <w:sz w:val="14"/>
              <w:szCs w:val="14"/>
            </w:rPr>
            <w:fldChar w:fldCharType="begin" w:fldLock="1"/>
          </w:r>
          <w:r>
            <w:rPr>
              <w:sz w:val="14"/>
              <w:szCs w:val="14"/>
            </w:rPr>
            <w:instrText xml:space="preserve"> DOCPROPERTY EK_GjelderFra </w:instrText>
          </w:r>
          <w:r>
            <w:rPr>
              <w:sz w:val="14"/>
              <w:szCs w:val="14"/>
            </w:rPr>
            <w:fldChar w:fldCharType="separate"/>
          </w:r>
          <w:r>
            <w:rPr>
              <w:sz w:val="14"/>
              <w:szCs w:val="14"/>
            </w:rPr>
            <w:t>03.01.2025</w:t>
          </w:r>
          <w:r>
            <w:rPr>
              <w:sz w:val="14"/>
              <w:szCs w:val="14"/>
            </w:rPr>
            <w:fldChar w:fldCharType="end"/>
          </w:r>
        </w:p>
        <w:p w:rsidR="00EA27B4" w14:paraId="0FEEEB44" w14:textId="741AD72B">
          <w:pPr>
            <w:pStyle w:val="Header"/>
            <w:jc w:val="right"/>
            <w:rPr>
              <w:sz w:val="14"/>
              <w:szCs w:val="14"/>
            </w:rPr>
          </w:pPr>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2</w:t>
          </w:r>
          <w:r>
            <w:rPr>
              <w:bCs/>
              <w:sz w:val="14"/>
              <w:szCs w:val="14"/>
            </w:rPr>
            <w:fldChar w:fldCharType="end"/>
          </w:r>
        </w:p>
      </w:tc>
    </w:tr>
  </w:tbl>
  <w:p w:rsidR="00E66528" w:rsidP="00AD2519" w14:paraId="1440A2A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C89" w14:paraId="55AE5E18"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il"/>
        <w:left w:val="nil"/>
        <w:bottom w:val="single" w:sz="2" w:space="0" w:color="auto"/>
        <w:right w:val="nil"/>
        <w:insideH w:val="nil"/>
        <w:insideV w:val="nil"/>
      </w:tblBorders>
      <w:tblLook w:val="04A0"/>
    </w:tblPr>
    <w:tblGrid>
      <w:gridCol w:w="2550"/>
      <w:gridCol w:w="2552"/>
      <w:gridCol w:w="2564"/>
      <w:gridCol w:w="2539"/>
    </w:tblGrid>
    <w:tr w14:paraId="0503C65E" w14:textId="77777777" w:rsidTr="00ED53C7">
      <w:tblPrEx>
        <w:tblW w:w="0" w:type="auto"/>
        <w:tblBorders>
          <w:top w:val="nil"/>
          <w:left w:val="nil"/>
          <w:bottom w:val="single" w:sz="2" w:space="0" w:color="auto"/>
          <w:right w:val="nil"/>
          <w:insideH w:val="nil"/>
          <w:insideV w:val="nil"/>
        </w:tblBorders>
        <w:tblLook w:val="04A0"/>
      </w:tblPrEx>
      <w:tc>
        <w:tcPr>
          <w:tcW w:w="2586" w:type="dxa"/>
        </w:tcPr>
        <w:p w:rsidR="000C61BF" w:rsidRPr="006C201A" w:rsidP="00ED46AE" w14:paraId="0660A016"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14:paraId="43EA3040" w14:textId="77777777">
          <w:pPr>
            <w:pStyle w:val="Footer"/>
            <w:tabs>
              <w:tab w:val="left" w:pos="511"/>
              <w:tab w:val="left" w:pos="1663"/>
              <w:tab w:val="right" w:pos="10205"/>
            </w:tabs>
            <w:rPr>
              <w:sz w:val="20"/>
            </w:rPr>
          </w:pPr>
          <w:r w:rsidRPr="000C61BF">
            <w:rPr>
              <w:sz w:val="20"/>
            </w:rPr>
            <w:t>Dokument</w:t>
          </w:r>
          <w:r>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D42690</w:t>
          </w:r>
          <w:r w:rsidRPr="000C61BF">
            <w:rPr>
              <w:sz w:val="20"/>
            </w:rPr>
            <w:fldChar w:fldCharType="end"/>
          </w:r>
        </w:p>
      </w:tc>
      <w:tc>
        <w:tcPr>
          <w:tcW w:w="2586" w:type="dxa"/>
        </w:tcPr>
        <w:p w:rsidR="000C61BF" w:rsidRPr="000C61BF" w:rsidP="00AA2010" w14:paraId="0A49F34D"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4.00</w:t>
          </w:r>
          <w:r w:rsidRPr="000C61BF">
            <w:rPr>
              <w:sz w:val="20"/>
            </w:rPr>
            <w:fldChar w:fldCharType="end"/>
          </w:r>
        </w:p>
      </w:tc>
      <w:tc>
        <w:tcPr>
          <w:tcW w:w="2587" w:type="dxa"/>
        </w:tcPr>
        <w:p w:rsidR="000C61BF" w:rsidRPr="000C61BF" w:rsidP="00ED46AE" w14:paraId="5207819A" w14:textId="1EC637DA">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2</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2</w:t>
          </w:r>
          <w:r w:rsidRPr="000C61BF">
            <w:rPr>
              <w:bCs/>
              <w:sz w:val="18"/>
              <w:szCs w:val="18"/>
            </w:rPr>
            <w:fldChar w:fldCharType="end"/>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142" w:type="dxa"/>
      <w:tblBorders>
        <w:top w:val="nil"/>
        <w:left w:val="nil"/>
        <w:bottom w:val="single" w:sz="2" w:space="0" w:color="auto"/>
        <w:right w:val="nil"/>
        <w:insideH w:val="nil"/>
        <w:insideV w:val="nil"/>
      </w:tblBorders>
      <w:tblLook w:val="04A0"/>
    </w:tblPr>
    <w:tblGrid>
      <w:gridCol w:w="250"/>
      <w:gridCol w:w="10095"/>
    </w:tblGrid>
    <w:tr w14:paraId="12CB74A7" w14:textId="77777777" w:rsidTr="00B806AC">
      <w:tblPrEx>
        <w:tblW w:w="0" w:type="auto"/>
        <w:tblInd w:w="-142" w:type="dxa"/>
        <w:tblBorders>
          <w:top w:val="nil"/>
          <w:left w:val="nil"/>
          <w:bottom w:val="single" w:sz="2" w:space="0" w:color="auto"/>
          <w:right w:val="nil"/>
          <w:insideH w:val="nil"/>
          <w:insideV w:val="nil"/>
        </w:tblBorders>
        <w:tblLook w:val="04A0"/>
      </w:tblPrEx>
      <w:tc>
        <w:tcPr>
          <w:tcW w:w="10345" w:type="dxa"/>
          <w:gridSpan w:val="2"/>
        </w:tcPr>
        <w:p w:rsidR="000C411D" w:rsidP="00B806AC" w14:paraId="44F8AB2B"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2050" name="Picture 1"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descr="SykehusetOstfold"/>
                        <pic:cNvPicPr>
                          <a:picLocks noChangeAspect="1" noChangeArrowheads="1"/>
                        </pic:cNvPicPr>
                      </pic:nvPicPr>
                      <pic:blipFill>
                        <a:blip xmlns:r="http://schemas.openxmlformats.org/officeDocument/2006/relationships" r:embed="rId1"/>
                        <a:srcRect l="-690"/>
                        <a:stretch>
                          <a:fillRect/>
                        </a:stretch>
                      </pic:blipFill>
                      <pic:spPr bwMode="auto">
                        <a:xfrm>
                          <a:off x="0" y="0"/>
                          <a:ext cx="1809521" cy="242225"/>
                        </a:xfrm>
                        <a:prstGeom prst="rect">
                          <a:avLst/>
                        </a:prstGeom>
                        <a:noFill/>
                        <a:ln>
                          <a:noFill/>
                        </a:ln>
                      </pic:spPr>
                    </pic:pic>
                  </a:graphicData>
                </a:graphic>
              </wp:inline>
            </w:drawing>
          </w:r>
          <w:r>
            <w:rPr>
              <w:rFonts w:cs="Arial"/>
              <w:b/>
              <w:szCs w:val="22"/>
            </w:rPr>
            <w:t xml:space="preserve">    </w:t>
          </w:r>
        </w:p>
      </w:tc>
    </w:tr>
    <w:tr w14:paraId="169682A8" w14:textId="77777777" w:rsidTr="00B806AC">
      <w:tblPrEx>
        <w:tblW w:w="0" w:type="auto"/>
        <w:tblInd w:w="-142" w:type="dxa"/>
        <w:tblLook w:val="04A0"/>
      </w:tblPrEx>
      <w:trPr>
        <w:gridBefore w:val="1"/>
        <w:wBefore w:w="250" w:type="dxa"/>
      </w:trPr>
      <w:tc>
        <w:tcPr>
          <w:tcW w:w="10095" w:type="dxa"/>
        </w:tcPr>
        <w:p w:rsidR="000C411D" w:rsidRPr="006C4F50" w:rsidP="00B806AC" w14:paraId="2246F0F4"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Klinikk for kirurgi</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Prehospital avdeling</w:t>
          </w:r>
          <w:r w:rsidRPr="00456B85">
            <w:rPr>
              <w:rFonts w:cs="Arial"/>
              <w:b/>
              <w:color w:val="00338D"/>
              <w:sz w:val="20"/>
            </w:rPr>
            <w:fldChar w:fldCharType="end"/>
          </w:r>
        </w:p>
      </w:tc>
    </w:tr>
    <w:tr w14:paraId="6F6E1D37" w14:textId="77777777" w:rsidTr="00B806AC">
      <w:tblPrEx>
        <w:tblW w:w="0" w:type="auto"/>
        <w:tblInd w:w="-142" w:type="dxa"/>
        <w:tblLook w:val="04A0"/>
      </w:tblPrEx>
      <w:trPr>
        <w:gridBefore w:val="1"/>
        <w:wBefore w:w="250" w:type="dxa"/>
      </w:trPr>
      <w:tc>
        <w:tcPr>
          <w:tcW w:w="10095" w:type="dxa"/>
        </w:tcPr>
        <w:p w:rsidR="000C411D" w:rsidRPr="00EF5466" w:rsidP="00B806AC" w14:paraId="271F1B7C"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Dødsfall utenfor sykehus som involverer ambulansetjenesten</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19F66C2"/>
    <w:multiLevelType w:val="multilevel"/>
    <w:tmpl w:val="B6E63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BD1AAB"/>
    <w:multiLevelType w:val="hybridMultilevel"/>
    <w:tmpl w:val="01162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1B338C"/>
    <w:multiLevelType w:val="hybridMultilevel"/>
    <w:tmpl w:val="8A648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261BCB"/>
    <w:multiLevelType w:val="hybridMultilevel"/>
    <w:tmpl w:val="E5A0DB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A723F88"/>
    <w:multiLevelType w:val="hybridMultilevel"/>
    <w:tmpl w:val="0616D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19">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0352DB1"/>
    <w:multiLevelType w:val="hybridMultilevel"/>
    <w:tmpl w:val="2BAE3A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C53766A"/>
    <w:multiLevelType w:val="hybridMultilevel"/>
    <w:tmpl w:val="124C6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0">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25337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72076777">
    <w:abstractNumId w:val="17"/>
  </w:num>
  <w:num w:numId="3" w16cid:durableId="167253985">
    <w:abstractNumId w:val="2"/>
  </w:num>
  <w:num w:numId="4" w16cid:durableId="1449815731">
    <w:abstractNumId w:val="7"/>
  </w:num>
  <w:num w:numId="5" w16cid:durableId="1033383707">
    <w:abstractNumId w:val="31"/>
  </w:num>
  <w:num w:numId="6" w16cid:durableId="1810171970">
    <w:abstractNumId w:val="24"/>
  </w:num>
  <w:num w:numId="7" w16cid:durableId="2003509480">
    <w:abstractNumId w:val="12"/>
  </w:num>
  <w:num w:numId="8" w16cid:durableId="1810587928">
    <w:abstractNumId w:val="6"/>
  </w:num>
  <w:num w:numId="9" w16cid:durableId="16447697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059878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8271574">
    <w:abstractNumId w:val="30"/>
  </w:num>
  <w:num w:numId="12" w16cid:durableId="1774201205">
    <w:abstractNumId w:val="20"/>
  </w:num>
  <w:num w:numId="13" w16cid:durableId="1145588338">
    <w:abstractNumId w:val="11"/>
  </w:num>
  <w:num w:numId="14" w16cid:durableId="1044212523">
    <w:abstractNumId w:val="13"/>
  </w:num>
  <w:num w:numId="15" w16cid:durableId="1509826603">
    <w:abstractNumId w:val="5"/>
  </w:num>
  <w:num w:numId="16" w16cid:durableId="18042719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490025">
    <w:abstractNumId w:val="4"/>
  </w:num>
  <w:num w:numId="18" w16cid:durableId="1051415942">
    <w:abstractNumId w:val="22"/>
  </w:num>
  <w:num w:numId="19" w16cid:durableId="1332761309">
    <w:abstractNumId w:val="28"/>
  </w:num>
  <w:num w:numId="20" w16cid:durableId="1393887299">
    <w:abstractNumId w:val="21"/>
  </w:num>
  <w:num w:numId="21" w16cid:durableId="235827623">
    <w:abstractNumId w:val="19"/>
  </w:num>
  <w:num w:numId="22" w16cid:durableId="1583566171">
    <w:abstractNumId w:val="3"/>
  </w:num>
  <w:num w:numId="23" w16cid:durableId="1825658684">
    <w:abstractNumId w:val="29"/>
  </w:num>
  <w:num w:numId="24" w16cid:durableId="1658147908">
    <w:abstractNumId w:val="18"/>
  </w:num>
  <w:num w:numId="25" w16cid:durableId="652027543">
    <w:abstractNumId w:val="27"/>
  </w:num>
  <w:num w:numId="26" w16cid:durableId="2013024991">
    <w:abstractNumId w:val="14"/>
  </w:num>
  <w:num w:numId="27" w16cid:durableId="1967733966">
    <w:abstractNumId w:val="16"/>
  </w:num>
  <w:num w:numId="28" w16cid:durableId="22168701">
    <w:abstractNumId w:val="25"/>
  </w:num>
  <w:num w:numId="29" w16cid:durableId="1285964299">
    <w:abstractNumId w:val="9"/>
  </w:num>
  <w:num w:numId="30" w16cid:durableId="686173815">
    <w:abstractNumId w:val="10"/>
  </w:num>
  <w:num w:numId="31" w16cid:durableId="258295347">
    <w:abstractNumId w:val="1"/>
  </w:num>
  <w:num w:numId="32" w16cid:durableId="4237683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6E"/>
    <w:rsid w:val="00022E4E"/>
    <w:rsid w:val="00042E0D"/>
    <w:rsid w:val="00062122"/>
    <w:rsid w:val="00063C3D"/>
    <w:rsid w:val="00071501"/>
    <w:rsid w:val="000802FF"/>
    <w:rsid w:val="000C411D"/>
    <w:rsid w:val="000C61BF"/>
    <w:rsid w:val="00114EA6"/>
    <w:rsid w:val="0014783B"/>
    <w:rsid w:val="001E1C04"/>
    <w:rsid w:val="001F19EC"/>
    <w:rsid w:val="002576B2"/>
    <w:rsid w:val="002603FB"/>
    <w:rsid w:val="00267994"/>
    <w:rsid w:val="002769D1"/>
    <w:rsid w:val="00283C00"/>
    <w:rsid w:val="002C3708"/>
    <w:rsid w:val="002E7528"/>
    <w:rsid w:val="00343EFF"/>
    <w:rsid w:val="00344777"/>
    <w:rsid w:val="00383937"/>
    <w:rsid w:val="00392B2E"/>
    <w:rsid w:val="00425E46"/>
    <w:rsid w:val="00456B85"/>
    <w:rsid w:val="00485E54"/>
    <w:rsid w:val="004A456E"/>
    <w:rsid w:val="00541256"/>
    <w:rsid w:val="005559E1"/>
    <w:rsid w:val="00586229"/>
    <w:rsid w:val="005942AE"/>
    <w:rsid w:val="005C36BE"/>
    <w:rsid w:val="00602F07"/>
    <w:rsid w:val="00672A9B"/>
    <w:rsid w:val="00682393"/>
    <w:rsid w:val="006A24B1"/>
    <w:rsid w:val="006C201A"/>
    <w:rsid w:val="006C4F50"/>
    <w:rsid w:val="007223F3"/>
    <w:rsid w:val="00735640"/>
    <w:rsid w:val="00743CEE"/>
    <w:rsid w:val="007524D0"/>
    <w:rsid w:val="00755073"/>
    <w:rsid w:val="007728F6"/>
    <w:rsid w:val="007B4D8A"/>
    <w:rsid w:val="007C4882"/>
    <w:rsid w:val="007D7312"/>
    <w:rsid w:val="007F7DAD"/>
    <w:rsid w:val="008266CF"/>
    <w:rsid w:val="0083332C"/>
    <w:rsid w:val="008C73C1"/>
    <w:rsid w:val="008F6090"/>
    <w:rsid w:val="0095712E"/>
    <w:rsid w:val="0097089B"/>
    <w:rsid w:val="009A60C9"/>
    <w:rsid w:val="00A557C9"/>
    <w:rsid w:val="00A64D57"/>
    <w:rsid w:val="00AA2010"/>
    <w:rsid w:val="00AD2519"/>
    <w:rsid w:val="00AE7BAB"/>
    <w:rsid w:val="00AF266F"/>
    <w:rsid w:val="00B13C89"/>
    <w:rsid w:val="00B24B34"/>
    <w:rsid w:val="00B71FA0"/>
    <w:rsid w:val="00B806AC"/>
    <w:rsid w:val="00B84537"/>
    <w:rsid w:val="00B90010"/>
    <w:rsid w:val="00BB6EFD"/>
    <w:rsid w:val="00BE7BAB"/>
    <w:rsid w:val="00C068C5"/>
    <w:rsid w:val="00C61FBE"/>
    <w:rsid w:val="00C85C53"/>
    <w:rsid w:val="00CA71E7"/>
    <w:rsid w:val="00D038D8"/>
    <w:rsid w:val="00D339D2"/>
    <w:rsid w:val="00D96FD5"/>
    <w:rsid w:val="00DA413E"/>
    <w:rsid w:val="00DB7314"/>
    <w:rsid w:val="00DD6793"/>
    <w:rsid w:val="00E664D5"/>
    <w:rsid w:val="00E66528"/>
    <w:rsid w:val="00E716D2"/>
    <w:rsid w:val="00E82E67"/>
    <w:rsid w:val="00EA27B4"/>
    <w:rsid w:val="00EC2948"/>
    <w:rsid w:val="00ED46AE"/>
    <w:rsid w:val="00ED53C7"/>
    <w:rsid w:val="00EF5466"/>
    <w:rsid w:val="00F116BF"/>
    <w:rsid w:val="00F23FB7"/>
    <w:rsid w:val="00FA3FA0"/>
    <w:rsid w:val="00FB4509"/>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Merete Magnussen Jansen"/>
    <w:docVar w:name="ek_bedriftsnavn" w:val="Sykehuset Østfold"/>
    <w:docVar w:name="ek_dbfields" w:val="EK_Avdeling¤2#4¤2#¤3#EK_Avsnitt¤2#4¤2#¤3#EK_Bedriftsnavn¤2#1¤2#Sykehuset Østfold¤3#EK_GjelderFra¤2#0¤2#08.02.2022¤3#EK_KlGjelderFra¤2#0¤2#¤3#EK_Opprettet¤2#0¤2#04.12.2018¤3#EK_Utgitt¤2#0¤2#11.01.2019¤3#EK_IBrukDato¤2#0¤2#08.02.2022¤3#EK_DokumentID¤2#0¤2#D42690¤3#EK_DokTittel¤2#0¤2#Dødsfall utenfor sykehus som involverer ambulansetjenesten¤3#EK_DokType¤2#0¤2#Prosedyre¤3#EK_DocLvlShort¤2#0¤2#Nivå 2¤3#EK_DocLevel¤2#0¤2#Avdelingsdokumenter¤3#EK_EksRef¤2#2¤2# 0_x0009_¤3#EK_Erstatter¤2#0¤2#2.00¤3#EK_ErstatterD¤2#0¤2#08.02.2022¤3#EK_Signatur¤2#0¤2#¤3#EK_Verifisert¤2#0¤2#¤3#EK_Hørt¤2#0¤2#¤3#EK_AuditReview¤2#2¤2#¤3#EK_AuditApprove¤2#2¤2#¤3#EK_Gradering¤2#0¤2#Åpen¤3#EK_Gradnr¤2#4¤2#0¤3#EK_Kapittel¤2#4¤2#¤3#EK_Referanse¤2#2¤2# 3_x0009_F/2.2.5-05_x0009_Dødsfall - obduksjon, i sykehus_x0009_22419_x0009_dok22419.docx_x0009_¤1#F/2.2.17-10_x0009_Rekvisisjon - Obduksjon_x0009_36179_x0009_dok36179.pdf_x0009_¤1#F/11.7.3-01_x0009_Dødsfall - obduksjonsbegjæring (blankett), nødrutine_x0009_43163_x0009_dok43163.pdf_x0009_¤1#¤3#EK_RefNr¤2#0¤2#A3.2/6.1-05¤3#EK_Revisjon¤2#0¤2#2.01¤3#EK_Ansvarlig¤2#0¤2#Merete Magnussen Jansen¤3#EK_SkrevetAv¤2#0¤2#UFAB/ Merete Storli Tveit¤3#EK_UText1¤2#0¤2#¤3#EK_UText2¤2#0¤2#Jens Brovold¤3#EK_UText3¤2#0¤2#¤3#EK_UText4¤2#0¤2#¤3#EK_Status¤2#0¤2#Endres¤3#EK_Stikkord¤2#0¤2#Dødsfall¤3#EK_SuperStikkord¤2#0¤2#¤3#EK_Rapport¤2#3¤2#¤3#EK_EKPrintMerke¤2#0¤2#Uoffisiell utskrift er kun gyldig på utskriftsdato¤3#EK_Watermark¤2#0¤2# &lt;til redigering&gt;¤3#EK_Utgave¤2#0¤2#2.01¤3#EK_Merknad¤2#7¤2#¤3#EK_VerLogg¤2#2¤2#Ver. 2.01 - 08.02.2022|¤1#Ver. 2.00 - 08.02.2022|Revidert, gjør deg kjent med innholdet på nytt¤1#Ver. 1.00 - 14.01.2019|¤3#EK_RF1¤2#4¤2#¤3#EK_RF2¤2#4¤2#¤3#EK_RF3¤2#4¤2#¤3#EK_RF4¤2#4¤2#¤3#EK_RF5¤2#4¤2#¤3#EK_RF6¤2#4¤2#¤3#EK_RF7¤2#4¤2#¤3#EK_RF8¤2#4¤2#¤3#EK_RF9¤2#4¤2#¤3#EK_Mappe1¤2#4¤2#¤3#EK_Mappe2¤2#4¤2#¤3#EK_Mappe3¤2#4¤2#¤3#EK_Mappe4¤2#4¤2#¤3#EK_Mappe5¤2#4¤2#¤3#EK_Mappe6¤2#4¤2#¤3#EK_Mappe7¤2#4¤2#¤3#EK_Mappe8¤2#4¤2#¤3#EK_Mappe9¤2#4¤2#¤3#EK_DL¤2#0¤2#5¤3#EK_GjelderTil¤2#0¤2#08.02.2024¤3#EK_Vedlegg¤2#2¤2# 0_x0009_¤3#EK_AvdelingOver¤2#4¤2#¤3#EK_HRefNr¤2#0¤2#¤3#EK_HbNavn¤2#0¤2#¤3#EK_DokRefnr¤2#4¤2#000303030601¤3#EK_Dokendrdato¤2#4¤2#17.10.2023 07:41:47¤3#EK_HbType¤2#4¤2#¤3#EK_Offisiell¤2#4¤2#¤3#EK_VedleggRef¤2#4¤2#A3.2/6.1-05¤3#EK_Strukt00¤2#5¤2#¤5#A¤5#Avdelinger¤5#0¤5#0¤4#¤5#3¤5#Klinikk for akuttmedisin¤5#1¤5#0¤4#.¤5#2¤5#Prehospital avdeling¤5#4¤5#0¤4#/¤5#6¤5#pasientbehandling/ fagprosedyrer¤5#0¤5#0¤4#.¤5#1¤5#fagprosedyrer¤5#0¤5#0¤4#\¤3#EK_Strukt01¤2#5¤2#¤3#EK_Strukt02¤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A¤5#Avdelinger¤5#0¤5#0¤4#¤5#3¤5#Klinikk for akuttmedisin¤5#1¤5#0¤4#.¤5#2¤5#Prehospital avdeling¤5#4¤5#0¤4#/¤5#6¤5#pasientbehandling/ fagprosedyrer¤5#0¤5#0¤4#.¤5#1¤5#fagprosedyrer¤5#0¤5#0¤4#\¤3#"/>
    <w:docVar w:name="ek_dl" w:val="5"/>
    <w:docVar w:name="ek_doclevel" w:val="Avdelingsdokumenter"/>
    <w:docVar w:name="ek_doclvlshort" w:val="Nivå 2"/>
    <w:docVar w:name="ek_doktittel" w:val="Dødsfall utenfor sykehus som involverer ambulansetjenesten"/>
    <w:docVar w:name="ek_doktype" w:val="Prosedyre"/>
    <w:docVar w:name="ek_dokumentid" w:val="D42690"/>
    <w:docVar w:name="ek_editprotect" w:val="-1"/>
    <w:docVar w:name="ek_ekprintmerke" w:val="Uoffisiell utskrift er kun gyldig på utskriftsdato"/>
    <w:docVar w:name="ek_eksref" w:val="[EK_EksRef]"/>
    <w:docVar w:name="ek_erstatter" w:val="2.00"/>
    <w:docVar w:name="ek_erstatterd" w:val="08.02.2022"/>
    <w:docVar w:name="ek_format" w:val="-10"/>
    <w:docVar w:name="ek_gjelderfra" w:val=" "/>
    <w:docVar w:name="ek_gjeldertil" w:val="08.02.2024"/>
    <w:docVar w:name="ek_gradering" w:val="Åpen"/>
    <w:docVar w:name="ek_hbnavn" w:val="[]"/>
    <w:docVar w:name="ek_hrefnr" w:val="[]"/>
    <w:docVar w:name="ek_hørt" w:val="[]"/>
    <w:docVar w:name="ek_ibrukdato" w:val="08.02.2022"/>
    <w:docVar w:name="ek_klgjelderfra" w:val="[]"/>
    <w:docVar w:name="ek_merknad" w:val="[]"/>
    <w:docVar w:name="ek_opprettet" w:val="04.12.2018"/>
    <w:docVar w:name="ek_protection" w:val="-1"/>
    <w:docVar w:name="ek_rapport" w:val="[]"/>
    <w:docVar w:name="ek_referanse" w:val="[EK_Referanse]"/>
    <w:docVar w:name="ek_refnr" w:val="A3.2/6.1-05"/>
    <w:docVar w:name="ek_revisjon" w:val="2.01"/>
    <w:docVar w:name="ek_s00mt1-100" w:val="Klinikk for akuttmedisin"/>
    <w:docVar w:name="ek_s00mt2-101" w:val="[ ]"/>
    <w:docVar w:name="ek_s00mt4-100" w:val="Prehospital avdeling"/>
    <w:docVar w:name="ek_signatur" w:val="[]"/>
    <w:docVar w:name="ek_skrevetav" w:val="UFAB/ Merete Storli Tveit"/>
    <w:docVar w:name="ek_status" w:val="Endres"/>
    <w:docVar w:name="ek_stikkord" w:val="Dødsfall"/>
    <w:docVar w:name="EK_TYPE" w:val="ARB"/>
    <w:docVar w:name="ek_utext1" w:val=" "/>
    <w:docVar w:name="ek_utext2" w:val="Jens Brovold"/>
    <w:docVar w:name="ek_utext3" w:val="[]"/>
    <w:docVar w:name="ek_utext4" w:val="[]"/>
    <w:docVar w:name="ek_utgave" w:val="2.01"/>
    <w:docVar w:name="ek_utgitt" w:val="11.01.2019"/>
    <w:docVar w:name="ek_vedlegg" w:val="[EK_Vedlegg]"/>
    <w:docVar w:name="ek_verifisert" w:val="[]"/>
    <w:docVar w:name="ek_watermark" w:val=" &lt;til redigering&gt;"/>
    <w:docVar w:name="Erstatter" w:val="lab_erstatter"/>
    <w:docVar w:name="GjelderFra" w:val="[GjelderFra]"/>
    <w:docVar w:name="idek_referanse" w:val=";22419;36179;43163;"/>
    <w:docVar w:name="idxd" w:val=";22419;36179;43163;"/>
    <w:docVar w:name="Kapittel" w:val="[Kapittel]"/>
    <w:docVar w:name="KHB" w:val="UB"/>
    <w:docVar w:name="Mappe2" w:val="[Mappe2]"/>
    <w:docVar w:name="RefNr" w:val="[RefNr]"/>
    <w:docVar w:name="Signatur" w:val="[Signatur]"/>
    <w:docVar w:name="skitten" w:val="0"/>
    <w:docVar w:name="SkrevetAv" w:val="[SkrevetAv]"/>
    <w:docVar w:name="tidek_referanse" w:val=";22419;36179;43163;"/>
    <w:docVar w:name="Tittel" w:val="Dette er en Test tittel."/>
    <w:docVar w:name="Utgave" w:val="[Ver]"/>
    <w:docVar w:name="xd22419" w:val="F/2.2.4-07"/>
    <w:docVar w:name="xd36179" w:val="F/2.2.22-10"/>
    <w:docVar w:name="xd43163" w:val="F/11.7.3-01"/>
    <w:docVar w:name="xdf22419" w:val="dok22419.docx"/>
    <w:docVar w:name="xdf36179" w:val="dok36179.pdf"/>
    <w:docVar w:name="xdf43163" w:val="dok43163.pdf"/>
    <w:docVar w:name="xdl22419" w:val="F/2.2.4-07 Dødsfall - obduksjon, i sykehus"/>
    <w:docVar w:name="xdl36179" w:val="F/2.2.22-10 Rekvisisjon - Obduksjon"/>
    <w:docVar w:name="xdl43163" w:val="F/11.7.3-01 Dødsfall - obduksjonsbegjæring (blankett), nødrutine"/>
    <w:docVar w:name="xdt22419" w:val="Dødsfall - obduksjon, i sykehus"/>
    <w:docVar w:name="xdt36179" w:val="Rekvisisjon - Obduksjon"/>
    <w:docVar w:name="xdt43163" w:val="Dødsfall - obduksjonsbegjæring (blankett), nødrutine"/>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4D7E35BB"/>
  <w15:docId w15:val="{70530FFD-E083-4719-B566-A192EB13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BodyText2">
    <w:name w:val="Body Text 2"/>
    <w:basedOn w:val="Normal"/>
    <w:link w:val="Brdtekst2Tegn"/>
    <w:rsid w:val="00022E4E"/>
    <w:pPr>
      <w:spacing w:after="120" w:line="480" w:lineRule="auto"/>
    </w:pPr>
  </w:style>
  <w:style w:type="character" w:customStyle="1" w:styleId="Brdtekst2Tegn">
    <w:name w:val="Brødtekst 2 Tegn"/>
    <w:basedOn w:val="DefaultParagraphFont"/>
    <w:link w:val="BodyText2"/>
    <w:rsid w:val="00022E4E"/>
    <w:rPr>
      <w:rFonts w:ascii="Calibri" w:hAnsi="Calibri"/>
      <w:sz w:val="22"/>
    </w:rPr>
  </w:style>
  <w:style w:type="paragraph" w:styleId="BodyText3">
    <w:name w:val="Body Text 3"/>
    <w:basedOn w:val="Normal"/>
    <w:link w:val="Brdtekst3Tegn"/>
    <w:rsid w:val="00022E4E"/>
    <w:pPr>
      <w:spacing w:after="120"/>
    </w:pPr>
    <w:rPr>
      <w:sz w:val="16"/>
      <w:szCs w:val="16"/>
    </w:rPr>
  </w:style>
  <w:style w:type="character" w:customStyle="1" w:styleId="Brdtekst3Tegn">
    <w:name w:val="Brødtekst 3 Tegn"/>
    <w:basedOn w:val="DefaultParagraphFont"/>
    <w:link w:val="BodyText3"/>
    <w:rsid w:val="00022E4E"/>
    <w:rPr>
      <w:rFonts w:ascii="Calibri" w:hAnsi="Calibri"/>
      <w:sz w:val="16"/>
      <w:szCs w:val="16"/>
    </w:rPr>
  </w:style>
  <w:style w:type="paragraph" w:styleId="NormalWeb">
    <w:name w:val="Normal (Web)"/>
    <w:basedOn w:val="Normal"/>
    <w:uiPriority w:val="99"/>
    <w:semiHidden/>
    <w:unhideWhenUsed/>
    <w:rsid w:val="007D7312"/>
    <w:pPr>
      <w:spacing w:before="100" w:beforeAutospacing="1" w:after="100" w:afterAutospacing="1"/>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dok/DOK36179.pdf" TargetMode="External" /><Relationship Id="rId6" Type="http://schemas.openxmlformats.org/officeDocument/2006/relationships/hyperlink" Target="https://kvalitet.so-hf.no/docs/pub/dok22419.htm" TargetMode="External" /><Relationship Id="rId7" Type="http://schemas.openxmlformats.org/officeDocument/2006/relationships/hyperlink" Target="https://kvalitet.so-hf.no/docs/dok/DOK43163.pdf" TargetMode="External" /><Relationship Id="rId8" Type="http://schemas.openxmlformats.org/officeDocument/2006/relationships/hyperlink" Target="https://kvalitet.so-hf.no/docs/pub/dok06498.htm"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8AFE-EC8D-43EA-8E42-113E34E9938D}">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OPERATIV_EK3TEMPDISABLED</Template>
  <TotalTime>137</TotalTime>
  <Pages>2</Pages>
  <Words>621</Words>
  <Characters>3296</Characters>
  <Application>Microsoft Office Word</Application>
  <DocSecurity>0</DocSecurity>
  <Lines>27</Lines>
  <Paragraphs>7</Paragraphs>
  <ScaleCrop>false</ScaleCrop>
  <HeadingPairs>
    <vt:vector size="6" baseType="variant">
      <vt:variant>
        <vt:lpstr>Tittel</vt:lpstr>
      </vt:variant>
      <vt:variant>
        <vt:i4>1</vt:i4>
      </vt:variant>
      <vt:variant>
        <vt:lpstr>Title</vt:lpstr>
      </vt:variant>
      <vt:variant>
        <vt:i4>1</vt:i4>
      </vt:variant>
      <vt:variant>
        <vt:lpstr/>
      </vt:variant>
      <vt:variant>
        <vt:i4>0</vt:i4>
      </vt:variant>
    </vt:vector>
  </HeadingPairs>
  <TitlesOfParts>
    <vt:vector size="2" baseType="lpstr">
      <vt:lpstr>Dødsfall utenfor sykehus som involverer ambulansetjenesten</vt:lpstr>
      <vt:lpstr>Prosedyre</vt:lpstr>
    </vt:vector>
  </TitlesOfParts>
  <Company>Datakvalitet AS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Dødsfall utenfor sykehus som involverer ambulansetjenesten</dc:title>
  <dc:subject>000303030601|A3.2/6.1-05|</dc:subject>
  <dc:creator>Handbok</dc:creator>
  <dc:description>EK_Avdeling_x0002_4_x0002__x0003_EK_Avsnitt_x0002_4_x0002__x0003_EK_Bedriftsnavn_x0002_1_x0002_Sykehuset Østfold_x0003_EK_GjelderFra_x0002_0_x0002_08.02.2022_x0003_EK_KlGjelderFra_x0002_0_x0002__x0003_EK_Opprettet_x0002_0_x0002_04.12.2018_x0003_EK_Utgitt_x0002_0_x0002_11.01.2019_x0003_EK_IBrukDato_x0002_0_x0002_08.02.2022_x0003_EK_DokumentID_x0002_0_x0002_D42690_x0003_EK_DokTittel_x0002_0_x0002_Dødsfall utenfor sykehus som involverer ambulansetjenesten_x0003_EK_DokType_x0002_0_x0002_Prosedyre_x0003_EK_DocLvlShort_x0002_0_x0002_Nivå 2_x0003_EK_DocLevel_x0002_0_x0002_Avdelingsdokumenter_x0003_EK_EksRef_x0002_2_x0002_ 0	_x0003_EK_Erstatter_x0002_0_x0002_2.00_x0003_EK_ErstatterD_x0002_0_x0002_08.02.2022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3	F/2.2.5-05	Dødsfall - obduksjon, i sykehus	22419	dok22419.docx	_x0001_F/2.2.17-10	Rekvisisjon - Obduksjon	36179	dok36179.pdf	_x0001_F/11.7.3-01	Dødsfall - obduksjonsbegjæring (blankett), nødrutine	43163	dok43163.pdf	_x0001__x0003_EK_RefNr_x0002_0_x0002_A3.2/6.1-05_x0003_EK_Revisjon_x0002_0_x0002_2.01_x0003_EK_Ansvarlig_x0002_0_x0002_Merete Magnussen Jansen_x0003_EK_SkrevetAv_x0002_0_x0002_UFAB/ Merete Storli Tveit_x0003_EK_UText1_x0002_0_x0002__x0003_EK_UText2_x0002_0_x0002_Jens Brovold_x0003_EK_UText3_x0002_0_x0002__x0003_EK_UText4_x0002_0_x0002__x0003_EK_Status_x0002_0_x0002_Endres_x0003_EK_Stikkord_x0002_0_x0002_Dødsfall_x0003_EK_SuperStikkord_x0002_0_x0002__x0003_EK_Rapport_x0002_3_x0002__x0003_EK_EKPrintMerke_x0002_0_x0002_Uoffisiell utskrift er kun gyldig på utskriftsdato_x0003_EK_Watermark_x0002_0_x0002_ &lt;til redigering&gt;_x0003_EK_Utgave_x0002_0_x0002_2.01_x0003_EK_Merknad_x0002_7_x0002__x0003_EK_VerLogg_x0002_2_x0002_Ver. 2.01 - 08.02.2022|_x0001_Ver. 2.00 - 08.02.2022|Revidert, gjør deg kjent med innholdet på nytt_x0001_Ver. 1.00 - 14.01.2019|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5_x0003_EK_GjelderTil_x0002_0_x0002_08.02.2024_x0003_EK_Vedlegg_x0002_2_x0002_ 0	_x0003_EK_AvdelingOver_x0002_4_x0002__x0003_EK_HRefNr_x0002_0_x0002__x0003_EK_HbNavn_x0002_0_x0002__x0003_EK_DokRefnr_x0002_4_x0002_000303030601_x0003_EK_Dokendrdato_x0002_4_x0002_17.10.2023 07:41:47_x0003_EK_HbType_x0002_4_x0002__x0003_EK_Offisiell_x0002_4_x0002__x0003_EK_VedleggRef_x0002_4_x0002_A3.2/6.1-05_x0003_EK_Strukt00_x0002_5_x0002__x0005_A_x0005_Avdelinger_x0005_0_x0005_0_x0004__x0005_3_x0005_Klinikk for akuttmedisin_x0005_1_x0005_0_x0004_._x0005_2_x0005_Prehospital avdeling_x0005_4_x0005_0_x0004_/_x0005_6_x0005_pasientbehandling/ fagprosedyrer_x0005_0_x0005_0_x0004_._x0005_1_x0005_fagprosedyrer_x0005_0_x0005_0_x0004_\_x0003_EK_Strukt01_x0002_5_x0002__x0003_EK_Strukt02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A_x0005_Avdelinger_x0005_0_x0005_0_x0004__x0005_3_x0005_Klinikk for akuttmedisin_x0005_1_x0005_0_x0004_._x0005_2_x0005_Prehospital avdeling_x0005_4_x0005_0_x0004_/_x0005_6_x0005_pasientbehandling/ fagprosedyrer_x0005_0_x0005_0_x0004_._x0005_1_x0005_fagprosedyrer_x0005_0_x0005_0_x0004_\_x0003_</dc:description>
  <cp:lastModifiedBy>Merete Magnussen Jansen</cp:lastModifiedBy>
  <cp:revision>13</cp:revision>
  <cp:lastPrinted>2014-06-30T13:08:00Z</cp:lastPrinted>
  <dcterms:created xsi:type="dcterms:W3CDTF">2023-12-27T08:57:00Z</dcterms:created>
  <dcterms:modified xsi:type="dcterms:W3CDTF">2025-01-02T06:09:00Z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Dødsfall utenfor sykehus som involverer ambulansetjenesten</vt:lpwstr>
  </property>
  <property fmtid="{D5CDD505-2E9C-101B-9397-08002B2CF9AE}" pid="4" name="EK_DokType">
    <vt:lpwstr>Prosedyre</vt:lpwstr>
  </property>
  <property fmtid="{D5CDD505-2E9C-101B-9397-08002B2CF9AE}" pid="5" name="EK_DokumentID">
    <vt:lpwstr>D42690</vt:lpwstr>
  </property>
  <property fmtid="{D5CDD505-2E9C-101B-9397-08002B2CF9AE}" pid="6" name="EK_EKPrintMerke">
    <vt:lpwstr>Uoffisiell utskrift er kun gyldig på utskriftsdato</vt:lpwstr>
  </property>
  <property fmtid="{D5CDD505-2E9C-101B-9397-08002B2CF9AE}" pid="7" name="EK_GjelderFra">
    <vt:lpwstr>03.01.2025</vt:lpwstr>
  </property>
  <property fmtid="{D5CDD505-2E9C-101B-9397-08002B2CF9AE}" pid="8" name="EK_S00MT1-100">
    <vt:lpwstr>Klinikk for kirurgi</vt:lpwstr>
  </property>
  <property fmtid="{D5CDD505-2E9C-101B-9397-08002B2CF9AE}" pid="9" name="EK_S00MT4-100">
    <vt:lpwstr>Prehospital avdeling</vt:lpwstr>
  </property>
  <property fmtid="{D5CDD505-2E9C-101B-9397-08002B2CF9AE}" pid="10" name="EK_Signatur">
    <vt:lpwstr>Avdelingssjef Merete Storli Tveit</vt:lpwstr>
  </property>
  <property fmtid="{D5CDD505-2E9C-101B-9397-08002B2CF9AE}" pid="11" name="EK_SkrevetAv">
    <vt:lpwstr>UFAB/ Merete Storli Tveit</vt:lpwstr>
  </property>
  <property fmtid="{D5CDD505-2E9C-101B-9397-08002B2CF9AE}" pid="12" name="EK_UText1">
    <vt:lpwstr>[]</vt:lpwstr>
  </property>
  <property fmtid="{D5CDD505-2E9C-101B-9397-08002B2CF9AE}" pid="13" name="EK_UText2">
    <vt:lpwstr>Jens Brovold</vt:lpwstr>
  </property>
  <property fmtid="{D5CDD505-2E9C-101B-9397-08002B2CF9AE}" pid="14" name="EK_Utgave">
    <vt:lpwstr>4.00</vt:lpwstr>
  </property>
  <property fmtid="{D5CDD505-2E9C-101B-9397-08002B2CF9AE}" pid="15" name="EK_Watermark">
    <vt:lpwstr> &lt;til redigering&gt;</vt:lpwstr>
  </property>
  <property fmtid="{D5CDD505-2E9C-101B-9397-08002B2CF9AE}" pid="16" name="XD06498">
    <vt:lpwstr>A5.1.1/3.1.2-01</vt:lpwstr>
  </property>
  <property fmtid="{D5CDD505-2E9C-101B-9397-08002B2CF9AE}" pid="17" name="XD22419">
    <vt:lpwstr>F/2.2.5-05</vt:lpwstr>
  </property>
  <property fmtid="{D5CDD505-2E9C-101B-9397-08002B2CF9AE}" pid="18" name="XD36179">
    <vt:lpwstr>F/2.2.17-10</vt:lpwstr>
  </property>
  <property fmtid="{D5CDD505-2E9C-101B-9397-08002B2CF9AE}" pid="19" name="XD43163">
    <vt:lpwstr>F/11.7.3-01</vt:lpwstr>
  </property>
  <property fmtid="{D5CDD505-2E9C-101B-9397-08002B2CF9AE}" pid="20" name="XDF06498">
    <vt:lpwstr>Krybbedød - Mottak av barn ved mistanke om uventet barnedød i Akuttmottak og Barne- og ungdomssenteret</vt:lpwstr>
  </property>
  <property fmtid="{D5CDD505-2E9C-101B-9397-08002B2CF9AE}" pid="21" name="XDF22419">
    <vt:lpwstr>Dødsfall - obduksjon, i sykehus</vt:lpwstr>
  </property>
  <property fmtid="{D5CDD505-2E9C-101B-9397-08002B2CF9AE}" pid="22" name="XDF36179">
    <vt:lpwstr>Rekvisisjon - Obduksjon</vt:lpwstr>
  </property>
  <property fmtid="{D5CDD505-2E9C-101B-9397-08002B2CF9AE}" pid="23" name="XDF43163">
    <vt:lpwstr>Dødsfall - obduksjonsbegjæring (blankett), nødrutine</vt:lpwstr>
  </property>
  <property fmtid="{D5CDD505-2E9C-101B-9397-08002B2CF9AE}" pid="24" name="XDL06498">
    <vt:lpwstr>A5.1.1/3.1.2-01 Krybbedød - Mottak av barn ved mistanke om uventet barnedød i Akuttmottak og Barne- og ungdomssenteret</vt:lpwstr>
  </property>
  <property fmtid="{D5CDD505-2E9C-101B-9397-08002B2CF9AE}" pid="25" name="XDL22419">
    <vt:lpwstr>F/2.2.5-05 Dødsfall - obduksjon, i sykehus</vt:lpwstr>
  </property>
  <property fmtid="{D5CDD505-2E9C-101B-9397-08002B2CF9AE}" pid="26" name="XDL36179">
    <vt:lpwstr>F/2.2.17-10 Rekvisisjon - Obduksjon</vt:lpwstr>
  </property>
  <property fmtid="{D5CDD505-2E9C-101B-9397-08002B2CF9AE}" pid="27" name="XDL43163">
    <vt:lpwstr>F/11.7.3-01 Dødsfall - obduksjonsbegjæring (blankett), nødrutine</vt:lpwstr>
  </property>
  <property fmtid="{D5CDD505-2E9C-101B-9397-08002B2CF9AE}" pid="28" name="XDT06498">
    <vt:lpwstr>Krybbedød - Mottak av barn ved mistanke om uventet barnedød i Akuttmottak og Barne- og ungdomssenteret</vt:lpwstr>
  </property>
  <property fmtid="{D5CDD505-2E9C-101B-9397-08002B2CF9AE}" pid="29" name="XDT22419">
    <vt:lpwstr>Dødsfall - obduksjon, i sykehus</vt:lpwstr>
  </property>
  <property fmtid="{D5CDD505-2E9C-101B-9397-08002B2CF9AE}" pid="30" name="XDT36179">
    <vt:lpwstr>Rekvisisjon - Obduksjon</vt:lpwstr>
  </property>
  <property fmtid="{D5CDD505-2E9C-101B-9397-08002B2CF9AE}" pid="31" name="XDT43163">
    <vt:lpwstr>Dødsfall - obduksjonsbegjæring (blankett), nødrutine</vt:lpwstr>
  </property>
</Properties>
</file>