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rsidR="00C85C53" w:rsidP="007F7DAD">
      <w:pPr>
        <w:pStyle w:val="Heading2"/>
      </w:pPr>
      <w:bookmarkStart w:id="0" w:name="tempHer"/>
      <w:bookmarkStart w:id="1" w:name="_GoBack"/>
      <w:bookmarkEnd w:id="0"/>
      <w:bookmarkEnd w:id="1"/>
      <w:r>
        <w:t>Endring siden forrige versjon</w:t>
      </w:r>
      <w:r w:rsidR="00F41477">
        <w:t xml:space="preserve"> </w:t>
      </w:r>
    </w:p>
    <w:p w:rsidR="00C85C53" w:rsidRPr="006A24B1" w:rsidP="00C85C53">
      <w:r>
        <w:fldChar w:fldCharType="begin" w:fldLock="1"/>
      </w:r>
      <w:r>
        <w:instrText xml:space="preserve"> DOCVARIABLE EK_Merknad </w:instrText>
      </w:r>
      <w:r>
        <w:fldChar w:fldCharType="separate"/>
      </w:r>
      <w:r>
        <w:t>Endringer i arbeidsflyt ved PROM. Endret antibiotikabehandling ved pRPOM.</w:t>
      </w:r>
      <w:r w:rsidR="00486234">
        <w:fldChar w:fldCharType="end"/>
      </w:r>
    </w:p>
    <w:p w:rsidR="00C85C53" w:rsidP="00E664D5">
      <w:pPr>
        <w:pStyle w:val="Heading2"/>
        <w:tabs>
          <w:tab w:val="left" w:pos="2540"/>
          <w:tab w:val="left" w:pos="3770"/>
        </w:tabs>
      </w:pPr>
      <w:r>
        <w:t>Hensikt</w:t>
      </w:r>
      <w:r w:rsidR="00F41477">
        <w:t xml:space="preserve"> </w:t>
      </w:r>
    </w:p>
    <w:p w:rsidR="00C85C53" w:rsidP="00C85C53">
      <w:r>
        <w:t>Sikre at</w:t>
      </w:r>
      <w:r w:rsidRPr="0052580D" w:rsidR="0052580D">
        <w:t xml:space="preserve"> leger og jordmødre er kjent med diagnostikk, oppfølging og behandling av gravide med for tidlig vannavgang.</w:t>
      </w:r>
    </w:p>
    <w:p w:rsidR="00E82E67" w:rsidRPr="00E82E67" w:rsidP="00AF266F">
      <w:pPr>
        <w:pStyle w:val="Heading2"/>
      </w:pPr>
      <w:r w:rsidRPr="007223F3">
        <w:t>Målgruppe</w:t>
      </w:r>
    </w:p>
    <w:p w:rsidR="0052580D" w:rsidRPr="0052580D" w:rsidP="0052580D">
      <w:r w:rsidRPr="0052580D">
        <w:t>Leger og jordmødre på kvinneklinikken.</w:t>
      </w:r>
    </w:p>
    <w:p w:rsidR="00AF266F" w:rsidP="00AF266F"/>
    <w:p w:rsidR="0052580D" w:rsidP="0052580D">
      <w:pPr>
        <w:pStyle w:val="Heading2"/>
      </w:pPr>
      <w:r>
        <w:t>Fremgangsmåte</w:t>
      </w:r>
    </w:p>
    <w:p w:rsidR="0052580D" w:rsidRPr="0052580D" w:rsidP="0052580D">
      <w:r>
        <w:t>Klikk på link for å komme direkte til:</w:t>
      </w:r>
    </w:p>
    <w:p w:rsidR="0052580D" w:rsidRPr="0052580D" w:rsidP="0052580D">
      <w:pPr>
        <w:spacing w:before="120"/>
        <w:outlineLvl w:val="1"/>
      </w:pPr>
      <w:hyperlink w:anchor="_PROM" w:history="1">
        <w:r w:rsidRPr="0052580D">
          <w:rPr>
            <w:color w:val="0000FF"/>
            <w:u w:val="single"/>
          </w:rPr>
          <w:t>Vannavgang ved termin PROM</w:t>
        </w:r>
      </w:hyperlink>
    </w:p>
    <w:p w:rsidR="0052580D" w:rsidRPr="0052580D" w:rsidP="0052580D">
      <w:hyperlink w:anchor="_pPROM" w:history="1">
        <w:r w:rsidRPr="0052580D">
          <w:rPr>
            <w:color w:val="0000FF"/>
            <w:u w:val="single"/>
          </w:rPr>
          <w:t xml:space="preserve">Preterm vannavgang pPROM </w:t>
        </w:r>
      </w:hyperlink>
    </w:p>
    <w:p w:rsidR="0052580D" w:rsidRPr="0052580D" w:rsidP="0052580D">
      <w:pPr>
        <w:spacing w:before="120"/>
        <w:outlineLvl w:val="1"/>
        <w:rPr>
          <w:b/>
        </w:rPr>
      </w:pPr>
    </w:p>
    <w:p w:rsidR="0052580D" w:rsidRPr="0052580D" w:rsidP="0052580D">
      <w:pPr>
        <w:spacing w:before="240"/>
        <w:outlineLvl w:val="0"/>
        <w:rPr>
          <w:b/>
          <w:szCs w:val="22"/>
          <w:u w:val="single"/>
          <w:lang w:val="en-US"/>
        </w:rPr>
      </w:pPr>
      <w:bookmarkStart w:id="2" w:name="_PROM"/>
      <w:bookmarkEnd w:id="2"/>
      <w:r w:rsidRPr="0052580D">
        <w:rPr>
          <w:b/>
          <w:szCs w:val="22"/>
          <w:u w:val="single"/>
          <w:lang w:val="en-US"/>
        </w:rPr>
        <w:t>PROM</w:t>
      </w:r>
    </w:p>
    <w:p w:rsidR="0052580D" w:rsidRPr="0052580D" w:rsidP="0052580D">
      <w:pPr>
        <w:rPr>
          <w:u w:val="single"/>
          <w:lang w:val="en-US"/>
        </w:rPr>
      </w:pPr>
      <w:r w:rsidRPr="0052580D">
        <w:rPr>
          <w:u w:val="single"/>
          <w:lang w:val="en-US"/>
        </w:rPr>
        <w:t>Definisjon</w:t>
      </w:r>
    </w:p>
    <w:p w:rsidR="0052580D" w:rsidRPr="0052580D" w:rsidP="0052580D">
      <w:r w:rsidRPr="0052580D">
        <w:rPr>
          <w:lang w:val="en-US"/>
        </w:rPr>
        <w:t xml:space="preserve">PROM = Prelabour rupture of membranes. </w:t>
      </w:r>
      <w:r w:rsidRPr="0052580D">
        <w:t>Vannavgang uten ledsagende riaktivitet fra svangerskapsuke 37</w:t>
      </w:r>
      <w:r w:rsidRPr="0052580D">
        <w:rPr>
          <w:vertAlign w:val="superscript"/>
        </w:rPr>
        <w:t>0</w:t>
      </w:r>
      <w:r w:rsidRPr="0052580D">
        <w:t>.</w:t>
      </w:r>
    </w:p>
    <w:p w:rsidR="0052580D" w:rsidRPr="0052580D" w:rsidP="0052580D">
      <w:pPr>
        <w:rPr>
          <w:b/>
        </w:rPr>
      </w:pPr>
    </w:p>
    <w:p w:rsidR="0052580D" w:rsidRPr="0052580D" w:rsidP="0052580D">
      <w:pPr>
        <w:rPr>
          <w:bCs/>
          <w:u w:val="single"/>
        </w:rPr>
      </w:pPr>
      <w:r w:rsidRPr="0052580D">
        <w:rPr>
          <w:bCs/>
          <w:u w:val="single"/>
        </w:rPr>
        <w:t>Liggende transport</w:t>
      </w:r>
    </w:p>
    <w:p w:rsidR="0052580D" w:rsidRPr="0052580D" w:rsidP="0052580D">
      <w:r w:rsidRPr="0052580D">
        <w:t xml:space="preserve">Liggende transport vurderes ved ustabilt leie, tverrleie, seteleie og dersom ledende del står høyt og bevegelig over bekkeninngangen. Dersom hodet er bevegelig i bekkeninngangen, er det ikke nødvendig med liggende transport. </w:t>
      </w:r>
    </w:p>
    <w:p w:rsidR="0052580D" w:rsidRPr="0052580D" w:rsidP="0052580D">
      <w:pPr>
        <w:rPr>
          <w:u w:val="single"/>
        </w:rPr>
      </w:pPr>
    </w:p>
    <w:p w:rsidR="0052580D" w:rsidRPr="0052580D" w:rsidP="0052580D">
      <w:pPr>
        <w:rPr>
          <w:u w:val="single"/>
        </w:rPr>
      </w:pPr>
      <w:r w:rsidRPr="0052580D">
        <w:rPr>
          <w:u w:val="single"/>
        </w:rPr>
        <w:t>Når kvinnen henvender seg til fødeavdelingen per telefon, spør jordmor:</w:t>
      </w:r>
    </w:p>
    <w:p w:rsidR="0052580D" w:rsidRPr="0052580D" w:rsidP="0052580D">
      <w:pPr>
        <w:numPr>
          <w:ilvl w:val="0"/>
          <w:numId w:val="33"/>
        </w:numPr>
      </w:pPr>
      <w:r w:rsidRPr="0052580D">
        <w:t>Leie? Hode/sete/tverr-leie?</w:t>
      </w:r>
    </w:p>
    <w:p w:rsidR="0052580D" w:rsidRPr="0052580D" w:rsidP="0052580D">
      <w:pPr>
        <w:numPr>
          <w:ilvl w:val="0"/>
          <w:numId w:val="33"/>
        </w:numPr>
      </w:pPr>
      <w:r w:rsidRPr="0052580D">
        <w:t xml:space="preserve">Farge på fostervannet? </w:t>
      </w:r>
    </w:p>
    <w:p w:rsidR="0052580D" w:rsidRPr="0052580D" w:rsidP="0052580D">
      <w:pPr>
        <w:numPr>
          <w:ilvl w:val="0"/>
          <w:numId w:val="33"/>
        </w:numPr>
      </w:pPr>
      <w:r w:rsidRPr="0052580D">
        <w:t xml:space="preserve">Normalt med fosterbevegelser? </w:t>
      </w:r>
    </w:p>
    <w:p w:rsidR="0052580D" w:rsidRPr="0052580D" w:rsidP="0052580D">
      <w:pPr>
        <w:numPr>
          <w:ilvl w:val="0"/>
          <w:numId w:val="33"/>
        </w:numPr>
      </w:pPr>
      <w:r w:rsidRPr="0052580D">
        <w:t>Feber?</w:t>
      </w:r>
    </w:p>
    <w:p w:rsidR="0052580D" w:rsidRPr="0052580D" w:rsidP="0052580D">
      <w:pPr>
        <w:numPr>
          <w:ilvl w:val="0"/>
          <w:numId w:val="33"/>
        </w:numPr>
      </w:pPr>
      <w:r w:rsidRPr="0052580D">
        <w:t xml:space="preserve">Har kvinnen noen risikofaktorer/sykdom? </w:t>
      </w:r>
    </w:p>
    <w:p w:rsidR="0052580D" w:rsidRPr="0052580D" w:rsidP="0052580D">
      <w:pPr>
        <w:numPr>
          <w:ilvl w:val="0"/>
          <w:numId w:val="33"/>
        </w:numPr>
      </w:pPr>
      <w:r w:rsidRPr="0052580D">
        <w:t>Har hun hatt oppfølging ved fødepoliklinikken i svangerskapet? Grunn?</w:t>
      </w:r>
    </w:p>
    <w:p w:rsidR="0052580D" w:rsidRPr="0052580D" w:rsidP="0052580D">
      <w:pPr>
        <w:numPr>
          <w:ilvl w:val="0"/>
          <w:numId w:val="33"/>
        </w:numPr>
      </w:pPr>
      <w:r w:rsidRPr="0052580D">
        <w:t>Påvist gruppe B streptokokker?</w:t>
      </w:r>
    </w:p>
    <w:p w:rsidR="0052580D" w:rsidRPr="0052580D" w:rsidP="0052580D">
      <w:pPr>
        <w:numPr>
          <w:ilvl w:val="0"/>
          <w:numId w:val="33"/>
        </w:numPr>
      </w:pPr>
      <w:r w:rsidRPr="0052580D">
        <w:t>Rier?</w:t>
      </w:r>
    </w:p>
    <w:p w:rsidR="0052580D" w:rsidRPr="0052580D" w:rsidP="0052580D">
      <w:pPr>
        <w:rPr>
          <w:u w:val="single"/>
        </w:rPr>
      </w:pPr>
    </w:p>
    <w:p w:rsidR="0052580D" w:rsidRPr="0052580D" w:rsidP="0052580D">
      <w:pPr>
        <w:rPr>
          <w:u w:val="single"/>
        </w:rPr>
      </w:pPr>
      <w:r w:rsidRPr="0052580D">
        <w:rPr>
          <w:u w:val="single"/>
        </w:rPr>
        <w:t>Tidspunkt for undersøkelse på avdelingen:</w:t>
      </w:r>
    </w:p>
    <w:p w:rsidR="0052580D" w:rsidRPr="0052580D" w:rsidP="0052580D">
      <w:pPr>
        <w:rPr>
          <w:b/>
          <w:u w:val="single"/>
        </w:rPr>
      </w:pPr>
      <w:r w:rsidRPr="0052580D">
        <w:t>Dersom noe i svarene over tilsier det, skal kvinnen komme til fødeavdelingen uavhengig av tidspunkt på døgnet.</w:t>
      </w:r>
    </w:p>
    <w:p w:rsidR="0052580D" w:rsidRPr="0052580D" w:rsidP="0052580D">
      <w:pPr>
        <w:numPr>
          <w:ilvl w:val="0"/>
          <w:numId w:val="34"/>
        </w:numPr>
        <w:contextualSpacing/>
      </w:pPr>
      <w:r w:rsidRPr="0052580D">
        <w:t>Sete- eller tverrleie, obs bør ha ambulanse transport</w:t>
      </w:r>
    </w:p>
    <w:p w:rsidR="0052580D" w:rsidRPr="0052580D" w:rsidP="0052580D">
      <w:pPr>
        <w:numPr>
          <w:ilvl w:val="0"/>
          <w:numId w:val="34"/>
        </w:numPr>
        <w:contextualSpacing/>
      </w:pPr>
      <w:r w:rsidRPr="0052580D">
        <w:t>Misfarget fostervann innlegges og induseres.</w:t>
      </w:r>
    </w:p>
    <w:p w:rsidR="0052580D" w:rsidRPr="0052580D" w:rsidP="0052580D">
      <w:pPr>
        <w:numPr>
          <w:ilvl w:val="0"/>
          <w:numId w:val="34"/>
        </w:numPr>
        <w:contextualSpacing/>
      </w:pPr>
      <w:r w:rsidRPr="0052580D">
        <w:t>Ved GBS i fødselskanalen induseres fødselen så snart det er praktisk gjennomførbart, se under.</w:t>
      </w:r>
    </w:p>
    <w:p w:rsidR="0052580D" w:rsidRPr="0052580D" w:rsidP="0052580D">
      <w:pPr>
        <w:numPr>
          <w:ilvl w:val="0"/>
          <w:numId w:val="34"/>
        </w:numPr>
        <w:contextualSpacing/>
      </w:pPr>
      <w:r w:rsidRPr="0052580D">
        <w:t>Feber, sykdomsfølelse</w:t>
      </w:r>
    </w:p>
    <w:p w:rsidR="0052580D" w:rsidRPr="0052580D" w:rsidP="0052580D">
      <w:pPr>
        <w:numPr>
          <w:ilvl w:val="0"/>
          <w:numId w:val="34"/>
        </w:numPr>
        <w:contextualSpacing/>
      </w:pPr>
      <w:r w:rsidRPr="0052580D">
        <w:t>Mindre fosterbevegelser</w:t>
      </w:r>
    </w:p>
    <w:p w:rsidR="0052580D" w:rsidRPr="0052580D" w:rsidP="0052580D">
      <w:pPr>
        <w:numPr>
          <w:ilvl w:val="0"/>
          <w:numId w:val="34"/>
        </w:numPr>
        <w:contextualSpacing/>
      </w:pPr>
      <w:r w:rsidRPr="0052580D">
        <w:t>Sterke kontinuerlige magesmerter</w:t>
      </w:r>
    </w:p>
    <w:p w:rsidR="0052580D" w:rsidRPr="0052580D" w:rsidP="0052580D"/>
    <w:p w:rsidR="0052580D" w:rsidRPr="0052580D" w:rsidP="0052580D">
      <w:r w:rsidRPr="0052580D">
        <w:t xml:space="preserve">Hvis alt er normalt og fosteret ligger i hodeleie, kommer kvinnen til for undersøkelse og vurdering etter avtale med jordmor. Hun informeres om å ta på bind, evt ta med våte bind til avdelingen for diagnostikk av vannavgang. </w:t>
      </w:r>
    </w:p>
    <w:p w:rsidR="0052580D" w:rsidRPr="0052580D" w:rsidP="0052580D">
      <w:pPr>
        <w:numPr>
          <w:ilvl w:val="0"/>
          <w:numId w:val="35"/>
        </w:numPr>
        <w:contextualSpacing/>
      </w:pPr>
      <w:r w:rsidRPr="0052580D">
        <w:t>På dagtid kontakter kvinnen fødepoliklinikken for diagnostikk og kontroll av vannavgang.</w:t>
      </w:r>
    </w:p>
    <w:p w:rsidR="0052580D" w:rsidRPr="0052580D" w:rsidP="0052580D">
      <w:pPr>
        <w:numPr>
          <w:ilvl w:val="0"/>
          <w:numId w:val="35"/>
        </w:numPr>
        <w:contextualSpacing/>
      </w:pPr>
      <w:r w:rsidRPr="0052580D">
        <w:t xml:space="preserve">Når poliklinikk er stengt, er det fødeavdelingen som utfører diagnostikk og kontroll av vannavgang. </w:t>
      </w:r>
    </w:p>
    <w:p w:rsidR="0052580D" w:rsidRPr="0052580D" w:rsidP="0052580D">
      <w:pPr>
        <w:numPr>
          <w:ilvl w:val="1"/>
          <w:numId w:val="34"/>
        </w:numPr>
        <w:contextualSpacing/>
      </w:pPr>
      <w:r w:rsidRPr="0052580D">
        <w:t>Kvinner uten risikofaktorer med vannavgang mellom kl. 23:00 og 07:00 bes ringe fødepoliklinikken kl. 08:00 for kontroll på dagtid. Tlf. 96090900 tastevalg 2.</w:t>
      </w:r>
    </w:p>
    <w:p w:rsidR="0052580D" w:rsidRPr="0052580D" w:rsidP="0052580D">
      <w:pPr>
        <w:numPr>
          <w:ilvl w:val="1"/>
          <w:numId w:val="34"/>
        </w:numPr>
        <w:contextualSpacing/>
      </w:pPr>
      <w:r w:rsidRPr="0052580D">
        <w:t xml:space="preserve">Vannavgang mellom 07:00 – 23:00 bes komme til fødeavdelingen for kontroll når det passer best for avdelingen. </w:t>
      </w:r>
    </w:p>
    <w:p w:rsidR="0052580D" w:rsidRPr="0052580D" w:rsidP="0052580D"/>
    <w:p w:rsidR="0052580D" w:rsidRPr="0052580D" w:rsidP="0052580D"/>
    <w:p w:rsidR="0052580D" w:rsidRPr="0052580D" w:rsidP="0052580D">
      <w:pPr>
        <w:rPr>
          <w:bCs/>
          <w:u w:val="single"/>
        </w:rPr>
      </w:pPr>
      <w:r w:rsidRPr="0052580D">
        <w:rPr>
          <w:bCs/>
          <w:u w:val="single"/>
        </w:rPr>
        <w:t>Diagnostikk/undersøkelse ved PROM (gjøres primært av jordmor)</w:t>
      </w:r>
    </w:p>
    <w:p w:rsidR="0052580D" w:rsidRPr="0052580D" w:rsidP="0052580D">
      <w:pPr>
        <w:numPr>
          <w:ilvl w:val="0"/>
          <w:numId w:val="31"/>
        </w:numPr>
      </w:pPr>
      <w:r w:rsidRPr="0052580D">
        <w:t>Anamnese </w:t>
      </w:r>
    </w:p>
    <w:p w:rsidR="0052580D" w:rsidRPr="0052580D" w:rsidP="0052580D">
      <w:pPr>
        <w:numPr>
          <w:ilvl w:val="0"/>
          <w:numId w:val="31"/>
        </w:numPr>
      </w:pPr>
      <w:r w:rsidRPr="0052580D">
        <w:t>Undersøke bind/truser  </w:t>
      </w:r>
    </w:p>
    <w:p w:rsidR="0052580D" w:rsidRPr="0052580D" w:rsidP="0052580D">
      <w:pPr>
        <w:numPr>
          <w:ilvl w:val="0"/>
          <w:numId w:val="31"/>
        </w:numPr>
      </w:pPr>
      <w:r w:rsidRPr="0052580D">
        <w:t>Evt be mor bruke farget bomullstøy (oppklippet pyjamasbukes) istedenfor bind, og undersøk tøystykket etter et par timer. Det lettere å skille fostervann fra vaginal fluor ved bruk av farget bomullstøy.</w:t>
      </w:r>
    </w:p>
    <w:p w:rsidR="0052580D" w:rsidRPr="0052580D" w:rsidP="0052580D">
      <w:pPr>
        <w:numPr>
          <w:ilvl w:val="0"/>
          <w:numId w:val="31"/>
        </w:numPr>
        <w:rPr>
          <w:u w:val="single"/>
        </w:rPr>
      </w:pPr>
      <w:r w:rsidRPr="0052580D">
        <w:t>Ved tvil om diagnosen kontaktes lege for videre diagnostikk:  </w:t>
      </w:r>
    </w:p>
    <w:p w:rsidR="0052580D" w:rsidRPr="0052580D" w:rsidP="0052580D">
      <w:pPr>
        <w:numPr>
          <w:ilvl w:val="0"/>
          <w:numId w:val="27"/>
        </w:numPr>
      </w:pPr>
      <w:r w:rsidRPr="0052580D">
        <w:t>Spekulumundersøkelse. Se etter fostervann i øvre del av vagina. Dytt med kompress/tupfer i fremre fornix, rugg forliggende del over symfysen, se om det tilkommer fostervann vaginalt.</w:t>
      </w:r>
    </w:p>
    <w:p w:rsidR="0052580D" w:rsidRPr="0052580D" w:rsidP="0052580D">
      <w:pPr>
        <w:numPr>
          <w:ilvl w:val="0"/>
          <w:numId w:val="27"/>
        </w:numPr>
      </w:pPr>
      <w:r w:rsidRPr="0052580D">
        <w:t>Ultralydundersøkelse av fostervannsmengde. Fostervannslomme nedenfor forliggende del taler mot vannavgang.</w:t>
      </w:r>
    </w:p>
    <w:p w:rsidR="0052580D" w:rsidRPr="0052580D" w:rsidP="0052580D">
      <w:pPr>
        <w:numPr>
          <w:ilvl w:val="0"/>
          <w:numId w:val="27"/>
        </w:numPr>
      </w:pPr>
      <w:r w:rsidRPr="0052580D">
        <w:t>Eventuelt biokjemiske tester (PROM er først og fremst en klinisk diagnose)</w:t>
      </w:r>
    </w:p>
    <w:p w:rsidR="0052580D" w:rsidRPr="0052580D" w:rsidP="0052580D">
      <w:pPr>
        <w:ind w:left="1440"/>
      </w:pPr>
    </w:p>
    <w:p w:rsidR="0052580D" w:rsidRPr="0052580D" w:rsidP="0052580D">
      <w:pPr>
        <w:rPr>
          <w:u w:val="single"/>
        </w:rPr>
      </w:pPr>
    </w:p>
    <w:p w:rsidR="0052580D" w:rsidRPr="0052580D" w:rsidP="0052580D">
      <w:pPr>
        <w:rPr>
          <w:u w:val="single"/>
        </w:rPr>
      </w:pPr>
      <w:r w:rsidRPr="0052580D">
        <w:rPr>
          <w:u w:val="single"/>
        </w:rPr>
        <w:t>Ved bekreftet vannavgang gjøres følgende undersøkelser og avtaler </w:t>
      </w:r>
    </w:p>
    <w:p w:rsidR="0052580D" w:rsidRPr="0052580D" w:rsidP="0052580D">
      <w:pPr>
        <w:numPr>
          <w:ilvl w:val="0"/>
          <w:numId w:val="32"/>
        </w:numPr>
      </w:pPr>
      <w:r w:rsidRPr="0052580D">
        <w:t>CTG registrering</w:t>
      </w:r>
    </w:p>
    <w:p w:rsidR="0052580D" w:rsidRPr="0052580D" w:rsidP="0052580D">
      <w:pPr>
        <w:numPr>
          <w:ilvl w:val="1"/>
          <w:numId w:val="32"/>
        </w:numPr>
      </w:pPr>
      <w:r w:rsidRPr="0052580D">
        <w:t>Det bør ikke gå mer enn 24 timer mellom CTG registreringene ved PROM. Kvinner med fostervannavgang mellom klokken 15 og 23 bør møte til CTG kontroll etterfølgende dag.  </w:t>
      </w:r>
    </w:p>
    <w:p w:rsidR="0052580D" w:rsidRPr="0052580D" w:rsidP="0052580D">
      <w:pPr>
        <w:numPr>
          <w:ilvl w:val="0"/>
          <w:numId w:val="32"/>
        </w:numPr>
      </w:pPr>
      <w:r w:rsidRPr="0052580D">
        <w:t>ONEWS inklusive temperatur.</w:t>
      </w:r>
    </w:p>
    <w:p w:rsidR="0052580D" w:rsidRPr="0052580D" w:rsidP="0052580D">
      <w:pPr>
        <w:numPr>
          <w:ilvl w:val="0"/>
          <w:numId w:val="32"/>
        </w:numPr>
      </w:pPr>
      <w:r w:rsidRPr="0052580D">
        <w:t>Infeksjonsprøver (CRP, LPK) ved vannavgang over 24 timer. </w:t>
      </w:r>
    </w:p>
    <w:p w:rsidR="0052580D" w:rsidRPr="0052580D" w:rsidP="0052580D">
      <w:pPr>
        <w:numPr>
          <w:ilvl w:val="0"/>
          <w:numId w:val="32"/>
        </w:numPr>
      </w:pPr>
      <w:r w:rsidRPr="0052580D">
        <w:t>Dyrkningsprøver (vagina/urin) etter vurdering.</w:t>
      </w:r>
    </w:p>
    <w:p w:rsidR="0052580D" w:rsidRPr="0052580D" w:rsidP="0052580D">
      <w:pPr>
        <w:numPr>
          <w:ilvl w:val="0"/>
          <w:numId w:val="32"/>
        </w:numPr>
      </w:pPr>
      <w:r w:rsidRPr="0052580D">
        <w:t>Vaginaleksplorasjon gjøres kun på indikasjon (for eksempel rier, CTG forandringer eller før fødselsinduksjon). </w:t>
      </w:r>
    </w:p>
    <w:p w:rsidR="0052580D" w:rsidRPr="0052580D" w:rsidP="0052580D">
      <w:pPr>
        <w:numPr>
          <w:ilvl w:val="0"/>
          <w:numId w:val="32"/>
        </w:numPr>
        <w:contextualSpacing/>
      </w:pPr>
      <w:r w:rsidRPr="0052580D">
        <w:t xml:space="preserve">Dersom kliniske funn er tilfredsstillende og CTG med kortidsvariabilitet (STV) er normal, kan kvinnen reise hjem med avtale om kontroll/induksjon. </w:t>
      </w:r>
    </w:p>
    <w:p w:rsidR="0052580D" w:rsidRPr="0052580D" w:rsidP="0052580D">
      <w:pPr>
        <w:numPr>
          <w:ilvl w:val="0"/>
          <w:numId w:val="32"/>
        </w:numPr>
        <w:contextualSpacing/>
      </w:pPr>
      <w:r w:rsidRPr="0052580D">
        <w:t>Kvinnen bes kontakte fødeavdelingen hvis hun merker noe som kan oppfattes som unormalt (rier, misfarging av fostervann, blødning, lite liv, magesmerter, sykdomsfølelse ol.)</w:t>
      </w:r>
    </w:p>
    <w:p w:rsidR="0052580D" w:rsidRPr="0052580D" w:rsidP="0052580D">
      <w:pPr>
        <w:numPr>
          <w:ilvl w:val="0"/>
          <w:numId w:val="32"/>
        </w:numPr>
      </w:pPr>
      <w:r w:rsidRPr="0052580D">
        <w:t>Hun bør måle temperaturen (helst rektalt) hjemme morgen og kveld og kontakte fødeavdelingen hvis temperaturen er over 38ºC.</w:t>
      </w:r>
    </w:p>
    <w:p w:rsidR="0052580D" w:rsidRPr="0052580D" w:rsidP="0052580D"/>
    <w:p w:rsidR="0052580D" w:rsidRPr="0052580D" w:rsidP="0052580D"/>
    <w:p w:rsidR="0052580D" w:rsidRPr="0052580D" w:rsidP="0052580D">
      <w:pPr>
        <w:rPr>
          <w:bCs/>
          <w:u w:val="single"/>
        </w:rPr>
      </w:pPr>
      <w:r w:rsidRPr="0052580D">
        <w:rPr>
          <w:bCs/>
          <w:u w:val="single"/>
        </w:rPr>
        <w:t>Induksjon av fødselen</w:t>
      </w:r>
    </w:p>
    <w:p w:rsidR="0052580D" w:rsidRPr="0052580D" w:rsidP="0052580D">
      <w:r w:rsidRPr="0052580D">
        <w:t xml:space="preserve">Hvis fødselen ikke starter spontant etter vannavgang, foreslås induksjon etter rundt ett døgn, se </w:t>
      </w:r>
      <w:hyperlink r:id="rId5" w:tooltip="XDF05098 - dok05098.docx" w:history="1">
        <w:r w:rsidRPr="0052580D">
          <w:rPr>
            <w:color w:val="0000FF"/>
          </w:rPr>
          <w:fldChar w:fldCharType="begin" w:fldLock="1"/>
        </w:r>
        <w:r w:rsidRPr="0052580D">
          <w:rPr>
            <w:color w:val="0000FF"/>
          </w:rPr>
          <w:instrText xml:space="preserve"> DOCPROPERTY XDT05098 \*charformat \* MERGEFORMAT </w:instrText>
        </w:r>
        <w:r w:rsidRPr="0052580D">
          <w:rPr>
            <w:color w:val="0000FF"/>
          </w:rPr>
          <w:fldChar w:fldCharType="separate"/>
        </w:r>
        <w:r w:rsidRPr="0052580D">
          <w:rPr>
            <w:color w:val="0000FF"/>
          </w:rPr>
          <w:t>Induksjon av fødsel</w:t>
        </w:r>
        <w:r w:rsidRPr="0052580D">
          <w:rPr>
            <w:color w:val="0000FF"/>
          </w:rPr>
          <w:fldChar w:fldCharType="end"/>
        </w:r>
      </w:hyperlink>
    </w:p>
    <w:p w:rsidR="0052580D" w:rsidRPr="0052580D" w:rsidP="0052580D">
      <w:pPr>
        <w:rPr>
          <w:b/>
          <w:bCs/>
          <w:u w:val="single"/>
        </w:rPr>
      </w:pPr>
    </w:p>
    <w:p w:rsidR="0052580D" w:rsidRPr="0052580D" w:rsidP="0052580D">
      <w:pPr>
        <w:rPr>
          <w:bCs/>
          <w:u w:val="single"/>
        </w:rPr>
      </w:pPr>
      <w:r w:rsidRPr="0052580D">
        <w:rPr>
          <w:bCs/>
          <w:u w:val="single"/>
        </w:rPr>
        <w:t>Induksjon umiddelbart etter PROM anbefales ved følgende tilstander</w:t>
      </w:r>
    </w:p>
    <w:p w:rsidR="0052580D" w:rsidRPr="0052580D" w:rsidP="0052580D">
      <w:pPr>
        <w:numPr>
          <w:ilvl w:val="0"/>
          <w:numId w:val="29"/>
        </w:numPr>
      </w:pPr>
      <w:r w:rsidRPr="0052580D">
        <w:t>Misfarget fostervann</w:t>
      </w:r>
    </w:p>
    <w:p w:rsidR="0052580D" w:rsidRPr="0052580D" w:rsidP="0052580D">
      <w:pPr>
        <w:numPr>
          <w:ilvl w:val="0"/>
          <w:numId w:val="29"/>
        </w:numPr>
      </w:pPr>
      <w:r w:rsidRPr="0052580D">
        <w:t xml:space="preserve">Feber eller ømhet over uterus og mistanke om chorioamnionitt. Se </w:t>
      </w:r>
      <w:hyperlink r:id="rId6" w:tooltip="XDF05112 - dok05112.docx" w:history="1">
        <w:r w:rsidRPr="0052580D">
          <w:rPr>
            <w:color w:val="0000FF"/>
          </w:rPr>
          <w:fldChar w:fldCharType="begin" w:fldLock="1"/>
        </w:r>
        <w:r w:rsidRPr="0052580D">
          <w:rPr>
            <w:color w:val="0000FF"/>
          </w:rPr>
          <w:instrText xml:space="preserve"> DOCPROPERTY XDT05112 \*charformat \* MERGEFORMAT </w:instrText>
        </w:r>
        <w:r w:rsidRPr="0052580D">
          <w:rPr>
            <w:color w:val="0000FF"/>
          </w:rPr>
          <w:fldChar w:fldCharType="separate"/>
        </w:r>
        <w:r w:rsidRPr="0052580D">
          <w:rPr>
            <w:color w:val="0000FF"/>
          </w:rPr>
          <w:t>Feber under fødsel, chorioamnionitt, maternell sepsis</w:t>
        </w:r>
        <w:r w:rsidRPr="0052580D">
          <w:rPr>
            <w:color w:val="0000FF"/>
          </w:rPr>
          <w:fldChar w:fldCharType="end"/>
        </w:r>
      </w:hyperlink>
    </w:p>
    <w:p w:rsidR="0052580D" w:rsidRPr="0052580D" w:rsidP="0052580D">
      <w:pPr>
        <w:numPr>
          <w:ilvl w:val="0"/>
          <w:numId w:val="29"/>
        </w:numPr>
      </w:pPr>
      <w:r w:rsidRPr="0052580D">
        <w:t>Fostertakykardi eller andre patologiske CTG-forandringer</w:t>
      </w:r>
    </w:p>
    <w:p w:rsidR="0052580D" w:rsidRPr="0052580D" w:rsidP="0052580D">
      <w:pPr>
        <w:numPr>
          <w:ilvl w:val="0"/>
          <w:numId w:val="29"/>
        </w:numPr>
      </w:pPr>
      <w:r w:rsidRPr="0052580D">
        <w:t>Kjent kolonisering med GBS</w:t>
      </w:r>
    </w:p>
    <w:p w:rsidR="0052580D" w:rsidRPr="0052580D" w:rsidP="0052580D"/>
    <w:p w:rsidR="00C23787" w:rsidRPr="0052580D" w:rsidP="0052580D">
      <w:pPr>
        <w:rPr>
          <w:u w:val="single"/>
        </w:rPr>
      </w:pPr>
    </w:p>
    <w:p w:rsidR="0052580D" w:rsidRPr="0052580D" w:rsidP="0052580D">
      <w:pPr>
        <w:rPr>
          <w:u w:val="single"/>
        </w:rPr>
      </w:pPr>
      <w:r w:rsidRPr="0052580D">
        <w:rPr>
          <w:u w:val="single"/>
        </w:rPr>
        <w:t>Antibiotikaprofylakse ved PROM</w:t>
      </w:r>
    </w:p>
    <w:p w:rsidR="0052580D" w:rsidRPr="0052580D" w:rsidP="0052580D">
      <w:pPr>
        <w:numPr>
          <w:ilvl w:val="0"/>
          <w:numId w:val="28"/>
        </w:numPr>
      </w:pPr>
      <w:r w:rsidRPr="0052580D">
        <w:t xml:space="preserve">Ved tegn til chorioamnionitt skal det startes antibiotikabehandling snarest. Se </w:t>
      </w:r>
      <w:hyperlink r:id="rId6" w:tooltip="XDF05112 - dok05112.docx" w:history="1">
        <w:r w:rsidRPr="0052580D">
          <w:rPr>
            <w:rStyle w:val="Hyperlink"/>
          </w:rPr>
          <w:fldChar w:fldCharType="begin" w:fldLock="1"/>
        </w:r>
        <w:r w:rsidRPr="0052580D">
          <w:rPr>
            <w:rStyle w:val="Hyperlink"/>
          </w:rPr>
          <w:instrText xml:space="preserve"> DOCPROPERTY XDT05112 \*charformat \* MERGEFORMAT </w:instrText>
        </w:r>
        <w:r w:rsidRPr="0052580D">
          <w:rPr>
            <w:rStyle w:val="Hyperlink"/>
          </w:rPr>
          <w:fldChar w:fldCharType="separate"/>
        </w:r>
        <w:r w:rsidRPr="0052580D">
          <w:rPr>
            <w:rStyle w:val="Hyperlink"/>
          </w:rPr>
          <w:t>Feber under fødsel, chorioamnionitt, maternell sepsis</w:t>
        </w:r>
        <w:r w:rsidRPr="0052580D">
          <w:rPr>
            <w:rStyle w:val="Hyperlink"/>
          </w:rPr>
          <w:fldChar w:fldCharType="end"/>
        </w:r>
      </w:hyperlink>
      <w:r w:rsidRPr="0052580D">
        <w:t xml:space="preserve"> </w:t>
      </w:r>
    </w:p>
    <w:p w:rsidR="0052580D" w:rsidRPr="0052580D" w:rsidP="0052580D">
      <w:pPr>
        <w:numPr>
          <w:ilvl w:val="0"/>
          <w:numId w:val="28"/>
        </w:numPr>
      </w:pPr>
      <w:r w:rsidRPr="0052580D">
        <w:t xml:space="preserve">Ved kjent kolonisering med GBS (påvist GBS i urin/vagina/rectum), foreslås antibiotikabehandling (se under) og fødselsinduksjon så snart det er praktisk gjennomførbart. </w:t>
      </w:r>
    </w:p>
    <w:p w:rsidR="0052580D" w:rsidRPr="0052580D" w:rsidP="0052580D">
      <w:pPr>
        <w:numPr>
          <w:ilvl w:val="0"/>
          <w:numId w:val="30"/>
        </w:numPr>
      </w:pPr>
      <w:r w:rsidRPr="0052580D">
        <w:t xml:space="preserve">Ved vannavgang ≥ 18 timer, vurder å gi antibiotika under aktiv fødsel. Grensen på 18 timer er veiledende. Om forløsning er nær forestående (1-2 timer), er det ikke grunn til å starte profylaktisk antibiotika. </w:t>
      </w:r>
    </w:p>
    <w:p w:rsidR="0052580D" w:rsidRPr="0052580D" w:rsidP="0052580D">
      <w:pPr>
        <w:numPr>
          <w:ilvl w:val="0"/>
          <w:numId w:val="30"/>
        </w:numPr>
      </w:pPr>
      <w:r w:rsidRPr="0052580D">
        <w:t>Antibiotikabehandling:</w:t>
      </w:r>
    </w:p>
    <w:p w:rsidR="0052580D" w:rsidRPr="0052580D" w:rsidP="0052580D">
      <w:pPr>
        <w:numPr>
          <w:ilvl w:val="1"/>
          <w:numId w:val="30"/>
        </w:numPr>
      </w:pPr>
      <w:r w:rsidRPr="0052580D">
        <w:t>Benzylpenicillin (Penicillin®) 1,2 g (2 mill. IE) x 6 intravenøst fram til forløsning.</w:t>
      </w:r>
    </w:p>
    <w:p w:rsidR="0052580D" w:rsidRPr="0052580D" w:rsidP="0052580D">
      <w:pPr>
        <w:numPr>
          <w:ilvl w:val="1"/>
          <w:numId w:val="30"/>
        </w:numPr>
      </w:pPr>
      <w:r w:rsidRPr="0052580D">
        <w:t xml:space="preserve">Ved penicillinallergi: Klindamycin (Clindamycin®) 600 mg x 3 intravenøst fram til forløsning. </w:t>
      </w:r>
    </w:p>
    <w:p w:rsidR="0052580D" w:rsidRPr="0052580D" w:rsidP="0052580D">
      <w:pPr>
        <w:rPr>
          <w:u w:val="single"/>
        </w:rPr>
      </w:pPr>
    </w:p>
    <w:p w:rsidR="0052580D" w:rsidRPr="0052580D" w:rsidP="0052580D">
      <w:pPr>
        <w:rPr>
          <w:u w:val="single"/>
        </w:rPr>
      </w:pPr>
    </w:p>
    <w:p w:rsidR="0052580D" w:rsidRPr="0052580D" w:rsidP="0052580D">
      <w:pPr>
        <w:rPr>
          <w:u w:val="single"/>
        </w:rPr>
      </w:pPr>
    </w:p>
    <w:p w:rsidR="0052580D" w:rsidRPr="0052580D" w:rsidP="0052580D">
      <w:pPr>
        <w:spacing w:before="240"/>
        <w:outlineLvl w:val="0"/>
        <w:rPr>
          <w:b/>
          <w:szCs w:val="22"/>
          <w:lang w:val="en-US"/>
        </w:rPr>
      </w:pPr>
      <w:bookmarkStart w:id="3" w:name="_pPROM"/>
      <w:bookmarkEnd w:id="3"/>
      <w:r w:rsidRPr="0052580D">
        <w:rPr>
          <w:b/>
          <w:szCs w:val="22"/>
          <w:lang w:val="en-US"/>
        </w:rPr>
        <w:t>pPROM</w:t>
      </w:r>
    </w:p>
    <w:p w:rsidR="0052580D" w:rsidRPr="0052580D" w:rsidP="0052580D">
      <w:pPr>
        <w:rPr>
          <w:u w:val="single"/>
          <w:lang w:val="en-US"/>
        </w:rPr>
      </w:pPr>
      <w:r w:rsidRPr="0052580D">
        <w:rPr>
          <w:u w:val="single"/>
          <w:lang w:val="en-US"/>
        </w:rPr>
        <w:t>Definisjon</w:t>
      </w:r>
    </w:p>
    <w:p w:rsidR="0052580D" w:rsidRPr="0052580D" w:rsidP="0052580D">
      <w:r w:rsidRPr="0052580D">
        <w:rPr>
          <w:lang w:val="en-US"/>
        </w:rPr>
        <w:t>pPROM</w:t>
      </w:r>
      <w:r w:rsidRPr="0052580D">
        <w:rPr>
          <w:b/>
          <w:lang w:val="en-US"/>
        </w:rPr>
        <w:t xml:space="preserve"> </w:t>
      </w:r>
      <w:r w:rsidRPr="0052580D">
        <w:rPr>
          <w:lang w:val="en-US"/>
        </w:rPr>
        <w:t xml:space="preserve">= Preterm prelabour rupture of membranes. </w:t>
      </w:r>
      <w:r w:rsidRPr="0052580D">
        <w:t>Vannavgang før 37</w:t>
      </w:r>
      <w:r w:rsidRPr="0052580D">
        <w:rPr>
          <w:vertAlign w:val="superscript"/>
        </w:rPr>
        <w:t>0</w:t>
      </w:r>
      <w:r w:rsidRPr="0052580D">
        <w:t xml:space="preserve"> uker med mer enn en time før riene starter.</w:t>
      </w:r>
    </w:p>
    <w:p w:rsidR="0052580D" w:rsidRPr="0052580D" w:rsidP="0052580D">
      <w:pPr>
        <w:rPr>
          <w:u w:val="single"/>
        </w:rPr>
      </w:pPr>
    </w:p>
    <w:p w:rsidR="0052580D" w:rsidRPr="0052580D" w:rsidP="0052580D">
      <w:pPr>
        <w:rPr>
          <w:u w:val="single"/>
        </w:rPr>
      </w:pPr>
      <w:r w:rsidRPr="0052580D">
        <w:rPr>
          <w:u w:val="single"/>
        </w:rPr>
        <w:t xml:space="preserve">Transport </w:t>
      </w:r>
    </w:p>
    <w:p w:rsidR="0052580D" w:rsidRPr="0052580D" w:rsidP="0052580D">
      <w:r w:rsidRPr="0052580D">
        <w:t>Ambulansetransport rekvireres ved:</w:t>
      </w:r>
    </w:p>
    <w:p w:rsidR="0052580D" w:rsidRPr="0052580D" w:rsidP="0052580D">
      <w:pPr>
        <w:numPr>
          <w:ilvl w:val="0"/>
          <w:numId w:val="37"/>
        </w:numPr>
      </w:pPr>
      <w:r w:rsidRPr="0052580D">
        <w:t>Prematuritet (uke 22+5 - 33+6) uansett leie.</w:t>
      </w:r>
    </w:p>
    <w:p w:rsidR="0052580D" w:rsidRPr="0052580D" w:rsidP="0052580D">
      <w:pPr>
        <w:numPr>
          <w:ilvl w:val="0"/>
          <w:numId w:val="37"/>
        </w:numPr>
      </w:pPr>
      <w:r w:rsidRPr="0052580D">
        <w:t xml:space="preserve">Kjent tverrleie, seteleie eller ustabilt leie (fra uke 22+5). </w:t>
      </w:r>
    </w:p>
    <w:p w:rsidR="0052580D" w:rsidRPr="0052580D" w:rsidP="0052580D">
      <w:r w:rsidRPr="0052580D">
        <w:t>De øvrige kan kjøre i egen bil eller drosje uansett om foreliggende del er festet eller ikke.</w:t>
      </w:r>
    </w:p>
    <w:p w:rsidR="0052580D" w:rsidP="0052580D">
      <w:pPr>
        <w:rPr>
          <w:u w:val="single"/>
        </w:rPr>
      </w:pPr>
    </w:p>
    <w:p w:rsidR="00C23787" w:rsidRPr="0052580D" w:rsidP="0052580D">
      <w:pPr>
        <w:rPr>
          <w:u w:val="single"/>
        </w:rPr>
      </w:pPr>
    </w:p>
    <w:p w:rsidR="0052580D" w:rsidRPr="0052580D" w:rsidP="0052580D">
      <w:pPr>
        <w:rPr>
          <w:u w:val="single"/>
        </w:rPr>
      </w:pPr>
      <w:r w:rsidRPr="0052580D">
        <w:rPr>
          <w:u w:val="single"/>
        </w:rPr>
        <w:t xml:space="preserve">Diagnostikk/undersøkelse </w:t>
      </w:r>
    </w:p>
    <w:p w:rsidR="0052580D" w:rsidRPr="0052580D" w:rsidP="0052580D">
      <w:pPr>
        <w:numPr>
          <w:ilvl w:val="0"/>
          <w:numId w:val="44"/>
        </w:numPr>
      </w:pPr>
      <w:r w:rsidRPr="0052580D">
        <w:t>Anamnese </w:t>
      </w:r>
    </w:p>
    <w:p w:rsidR="0052580D" w:rsidRPr="0052580D" w:rsidP="0052580D">
      <w:pPr>
        <w:numPr>
          <w:ilvl w:val="0"/>
          <w:numId w:val="44"/>
        </w:numPr>
      </w:pPr>
      <w:r w:rsidRPr="0052580D">
        <w:t>Undersøke bind/truser  </w:t>
      </w:r>
    </w:p>
    <w:p w:rsidR="0052580D" w:rsidRPr="0052580D" w:rsidP="0052580D">
      <w:pPr>
        <w:numPr>
          <w:ilvl w:val="0"/>
          <w:numId w:val="44"/>
        </w:numPr>
        <w:tabs>
          <w:tab w:val="clear" w:pos="720"/>
        </w:tabs>
      </w:pPr>
      <w:r w:rsidRPr="0052580D">
        <w:t>Steril spekulumundersøkelse. Se etter fostervann i øvre del av vagina.  Dytt med kompress/tupfer i fremre fornix, rugg forliggende del over symfysen, se om det tilkommer fostervann vaginalt.</w:t>
      </w:r>
    </w:p>
    <w:p w:rsidR="0052580D" w:rsidRPr="0052580D" w:rsidP="0052580D">
      <w:pPr>
        <w:numPr>
          <w:ilvl w:val="0"/>
          <w:numId w:val="44"/>
        </w:numPr>
      </w:pPr>
      <w:r w:rsidRPr="0052580D">
        <w:t>Ved tvil om diagnosen  </w:t>
      </w:r>
    </w:p>
    <w:p w:rsidR="0052580D" w:rsidRPr="0052580D" w:rsidP="0052580D">
      <w:pPr>
        <w:numPr>
          <w:ilvl w:val="1"/>
          <w:numId w:val="44"/>
        </w:numPr>
      </w:pPr>
      <w:r w:rsidRPr="0052580D">
        <w:t>Ultralydundersøkelse av fostervannsmengde.  Fostervannslomme nedenfor forliggende del taler mot vannavgang. </w:t>
      </w:r>
    </w:p>
    <w:p w:rsidR="0052580D" w:rsidRPr="0052580D" w:rsidP="0052580D">
      <w:pPr>
        <w:numPr>
          <w:ilvl w:val="1"/>
          <w:numId w:val="44"/>
        </w:numPr>
      </w:pPr>
      <w:r w:rsidRPr="0052580D">
        <w:t>Be mor bruke farget bomullstøy (oppklippet pyjamasbukse) istedenfor bind, og undersøk bomullstøyet etter et par timer. Da blir det lettere å skille fostervann fra vaginal fluor.</w:t>
      </w:r>
    </w:p>
    <w:p w:rsidR="0052580D" w:rsidRPr="0052580D" w:rsidP="0052580D">
      <w:pPr>
        <w:numPr>
          <w:ilvl w:val="1"/>
          <w:numId w:val="44"/>
        </w:numPr>
      </w:pPr>
      <w:r w:rsidRPr="0052580D">
        <w:t xml:space="preserve">Evt biokjemiske tester til diagnostikk av vannavgang.  </w:t>
      </w:r>
    </w:p>
    <w:p w:rsidR="0052580D" w:rsidRPr="0052580D" w:rsidP="0052580D">
      <w:pPr>
        <w:ind w:left="1440"/>
        <w:rPr>
          <w:u w:val="single"/>
        </w:rPr>
      </w:pPr>
    </w:p>
    <w:p w:rsidR="0052580D" w:rsidRPr="0052580D" w:rsidP="0052580D">
      <w:pPr>
        <w:rPr>
          <w:u w:val="single"/>
        </w:rPr>
      </w:pPr>
    </w:p>
    <w:p w:rsidR="0052580D" w:rsidRPr="0052580D" w:rsidP="0052580D">
      <w:pPr>
        <w:rPr>
          <w:bCs/>
          <w:u w:val="single"/>
        </w:rPr>
      </w:pPr>
      <w:r w:rsidRPr="0052580D">
        <w:rPr>
          <w:bCs/>
          <w:u w:val="single"/>
        </w:rPr>
        <w:t>Ved påvist pPROM tas følgende prøver og undersøkelser </w:t>
      </w:r>
    </w:p>
    <w:p w:rsidR="0052580D" w:rsidRPr="0052580D" w:rsidP="0052580D">
      <w:pPr>
        <w:numPr>
          <w:ilvl w:val="0"/>
          <w:numId w:val="43"/>
        </w:numPr>
        <w:rPr>
          <w:bCs/>
        </w:rPr>
      </w:pPr>
      <w:r w:rsidRPr="0052580D">
        <w:rPr>
          <w:bCs/>
        </w:rPr>
        <w:t>ONEWS inklusive temperatur.  </w:t>
      </w:r>
    </w:p>
    <w:p w:rsidR="0052580D" w:rsidRPr="0052580D" w:rsidP="0052580D">
      <w:pPr>
        <w:numPr>
          <w:ilvl w:val="0"/>
          <w:numId w:val="43"/>
        </w:numPr>
        <w:rPr>
          <w:bCs/>
        </w:rPr>
      </w:pPr>
      <w:r w:rsidRPr="0052580D">
        <w:rPr>
          <w:bCs/>
        </w:rPr>
        <w:t>Abdominal ultralydundersøkelse: leie, fostervannsmengde, biometri.</w:t>
      </w:r>
    </w:p>
    <w:p w:rsidR="0052580D" w:rsidRPr="0052580D" w:rsidP="0052580D">
      <w:pPr>
        <w:numPr>
          <w:ilvl w:val="0"/>
          <w:numId w:val="43"/>
        </w:numPr>
        <w:rPr>
          <w:bCs/>
        </w:rPr>
      </w:pPr>
      <w:r w:rsidRPr="0052580D">
        <w:rPr>
          <w:bCs/>
        </w:rPr>
        <w:t>Transvaginal ultralyd: Cervixlengde.</w:t>
      </w:r>
    </w:p>
    <w:p w:rsidR="0052580D" w:rsidRPr="0052580D" w:rsidP="0052580D">
      <w:pPr>
        <w:numPr>
          <w:ilvl w:val="0"/>
          <w:numId w:val="43"/>
        </w:numPr>
        <w:rPr>
          <w:bCs/>
        </w:rPr>
      </w:pPr>
      <w:r w:rsidRPr="0052580D">
        <w:rPr>
          <w:bCs/>
        </w:rPr>
        <w:t>Dyrkningsprøver (vagina, urin og evt rectum).  </w:t>
      </w:r>
    </w:p>
    <w:p w:rsidR="0052580D" w:rsidRPr="0052580D" w:rsidP="0052580D">
      <w:pPr>
        <w:numPr>
          <w:ilvl w:val="0"/>
          <w:numId w:val="43"/>
        </w:numPr>
        <w:rPr>
          <w:bCs/>
        </w:rPr>
      </w:pPr>
      <w:r w:rsidRPr="0052580D">
        <w:rPr>
          <w:bCs/>
        </w:rPr>
        <w:t>Infeksjonsprøver (CRP, LPK). </w:t>
      </w:r>
    </w:p>
    <w:p w:rsidR="0052580D" w:rsidRPr="0052580D" w:rsidP="0052580D">
      <w:pPr>
        <w:numPr>
          <w:ilvl w:val="0"/>
          <w:numId w:val="43"/>
        </w:numPr>
        <w:rPr>
          <w:bCs/>
        </w:rPr>
      </w:pPr>
      <w:r w:rsidRPr="0052580D">
        <w:rPr>
          <w:bCs/>
        </w:rPr>
        <w:t>CTG registrering avhengig av svangerskapsvarighet </w:t>
      </w:r>
    </w:p>
    <w:p w:rsidR="0052580D" w:rsidRPr="0052580D" w:rsidP="0052580D">
      <w:pPr>
        <w:numPr>
          <w:ilvl w:val="0"/>
          <w:numId w:val="43"/>
        </w:numPr>
        <w:contextualSpacing/>
        <w:rPr>
          <w:bCs/>
        </w:rPr>
      </w:pPr>
      <w:r w:rsidRPr="0052580D">
        <w:rPr>
          <w:bCs/>
        </w:rPr>
        <w:t>Dersom barnet estimeres til under 1500g ved fødsel, ta serologisk prøve for Cytomegalovirus (CMV) av mor.</w:t>
      </w:r>
    </w:p>
    <w:p w:rsidR="0052580D" w:rsidRPr="0052580D" w:rsidP="0052580D">
      <w:pPr>
        <w:rPr>
          <w:bCs/>
        </w:rPr>
      </w:pPr>
      <w:r w:rsidRPr="0052580D">
        <w:rPr>
          <w:bCs/>
        </w:rPr>
        <w:t>Vaginaleksplorasjon gjøres kun på indikasjon (for eksempel rier, CTG forandringer eller før fødselsinduksjon)  </w:t>
      </w:r>
    </w:p>
    <w:p w:rsidR="0052580D" w:rsidRPr="0052580D" w:rsidP="0052580D">
      <w:pPr>
        <w:rPr>
          <w:bCs/>
          <w:u w:val="single"/>
        </w:rPr>
      </w:pPr>
    </w:p>
    <w:p w:rsidR="0052580D" w:rsidRPr="0052580D" w:rsidP="0052580D">
      <w:pPr>
        <w:rPr>
          <w:bCs/>
          <w:u w:val="single"/>
        </w:rPr>
      </w:pPr>
    </w:p>
    <w:p w:rsidR="0052580D" w:rsidRPr="0052580D" w:rsidP="0052580D">
      <w:pPr>
        <w:rPr>
          <w:bCs/>
          <w:u w:val="single"/>
        </w:rPr>
      </w:pPr>
      <w:r w:rsidRPr="0052580D">
        <w:rPr>
          <w:bCs/>
          <w:u w:val="single"/>
        </w:rPr>
        <w:t>Oppfølging ved pPROM</w:t>
      </w:r>
      <w:r w:rsidRPr="0052580D">
        <w:rPr>
          <w:bCs/>
          <w:u w:val="single"/>
        </w:rPr>
        <w:tab/>
      </w:r>
    </w:p>
    <w:p w:rsidR="0052580D" w:rsidRPr="0052580D" w:rsidP="0052580D">
      <w:pPr>
        <w:numPr>
          <w:ilvl w:val="0"/>
          <w:numId w:val="36"/>
        </w:numPr>
        <w:rPr>
          <w:bCs/>
        </w:rPr>
      </w:pPr>
      <w:r w:rsidRPr="0052580D">
        <w:rPr>
          <w:bCs/>
        </w:rPr>
        <w:t>Klinisk vurdering med henblikk på abdominalsmerter, rier, feber og illeluktende/misfarget fostervann.</w:t>
      </w:r>
    </w:p>
    <w:p w:rsidR="0052580D" w:rsidRPr="0052580D" w:rsidP="0052580D">
      <w:pPr>
        <w:numPr>
          <w:ilvl w:val="0"/>
          <w:numId w:val="36"/>
        </w:numPr>
        <w:rPr>
          <w:bCs/>
        </w:rPr>
      </w:pPr>
      <w:r w:rsidRPr="0052580D">
        <w:rPr>
          <w:bCs/>
        </w:rPr>
        <w:t>Det er ingen dokumentert effekt av sengeleie, og sengeleie anbefales ikke med mindre det er fare for navlesnorsprolaps.</w:t>
      </w:r>
    </w:p>
    <w:p w:rsidR="0052580D" w:rsidRPr="0052580D" w:rsidP="0052580D">
      <w:pPr>
        <w:numPr>
          <w:ilvl w:val="0"/>
          <w:numId w:val="36"/>
        </w:numPr>
        <w:rPr>
          <w:bCs/>
        </w:rPr>
      </w:pPr>
      <w:r w:rsidRPr="0052580D">
        <w:rPr>
          <w:bCs/>
        </w:rPr>
        <w:t xml:space="preserve">Vurder tromboseprofylakse, se </w:t>
      </w:r>
      <w:hyperlink r:id="rId7" w:tooltip="XDF13700 - dok13700.docx" w:history="1">
        <w:r w:rsidRPr="0052580D">
          <w:rPr>
            <w:bCs/>
            <w:color w:val="0000FF"/>
          </w:rPr>
          <w:fldChar w:fldCharType="begin" w:fldLock="1"/>
        </w:r>
        <w:r w:rsidRPr="0052580D">
          <w:rPr>
            <w:bCs/>
            <w:color w:val="0000FF"/>
          </w:rPr>
          <w:instrText xml:space="preserve"> DOCPROPERTY XDT13700 \*charformat \* MERGEFORMAT </w:instrText>
        </w:r>
        <w:r w:rsidRPr="0052580D">
          <w:rPr>
            <w:bCs/>
            <w:color w:val="0000FF"/>
          </w:rPr>
          <w:fldChar w:fldCharType="separate"/>
        </w:r>
        <w:r w:rsidRPr="0052580D">
          <w:rPr>
            <w:bCs/>
            <w:color w:val="0000FF"/>
          </w:rPr>
          <w:t>Tromboemboliske komplikasjoner</w:t>
        </w:r>
        <w:r w:rsidRPr="0052580D">
          <w:rPr>
            <w:color w:val="0000FF"/>
          </w:rPr>
          <w:fldChar w:fldCharType="end"/>
        </w:r>
      </w:hyperlink>
    </w:p>
    <w:p w:rsidR="0052580D" w:rsidRPr="0052580D" w:rsidP="0052580D">
      <w:pPr>
        <w:numPr>
          <w:ilvl w:val="0"/>
          <w:numId w:val="36"/>
        </w:numPr>
        <w:rPr>
          <w:bCs/>
        </w:rPr>
      </w:pPr>
      <w:r w:rsidRPr="0052580D">
        <w:rPr>
          <w:bCs/>
        </w:rPr>
        <w:t>Temperatur to ganger daglig.</w:t>
      </w:r>
    </w:p>
    <w:p w:rsidR="0052580D" w:rsidRPr="0052580D" w:rsidP="0052580D">
      <w:pPr>
        <w:numPr>
          <w:ilvl w:val="0"/>
          <w:numId w:val="36"/>
        </w:numPr>
        <w:rPr>
          <w:bCs/>
        </w:rPr>
      </w:pPr>
      <w:r w:rsidRPr="0052580D">
        <w:rPr>
          <w:bCs/>
        </w:rPr>
        <w:t>CRP og leukocytter daglig i en uke, deretter minimum to ganger ukentlig.</w:t>
      </w:r>
    </w:p>
    <w:p w:rsidR="0052580D" w:rsidRPr="0052580D" w:rsidP="0052580D">
      <w:pPr>
        <w:numPr>
          <w:ilvl w:val="0"/>
          <w:numId w:val="36"/>
        </w:numPr>
        <w:rPr>
          <w:bCs/>
        </w:rPr>
      </w:pPr>
      <w:r w:rsidRPr="0052580D">
        <w:rPr>
          <w:bCs/>
        </w:rPr>
        <w:t>Ved tegn til infeksjon, ta blodprøver (CRP og leukocytter).</w:t>
      </w:r>
    </w:p>
    <w:p w:rsidR="0052580D" w:rsidRPr="0052580D" w:rsidP="0052580D">
      <w:pPr>
        <w:numPr>
          <w:ilvl w:val="0"/>
          <w:numId w:val="36"/>
        </w:numPr>
        <w:rPr>
          <w:bCs/>
        </w:rPr>
      </w:pPr>
      <w:r w:rsidRPr="0052580D">
        <w:rPr>
          <w:bCs/>
        </w:rPr>
        <w:t xml:space="preserve">Ukentlig urindyrkning samt dyrkning fra vagina og evt. rektum i adskilte prøver. </w:t>
      </w:r>
    </w:p>
    <w:p w:rsidR="0052580D" w:rsidRPr="0052580D" w:rsidP="0052580D">
      <w:pPr>
        <w:numPr>
          <w:ilvl w:val="0"/>
          <w:numId w:val="36"/>
        </w:numPr>
        <w:rPr>
          <w:bCs/>
        </w:rPr>
      </w:pPr>
      <w:r w:rsidRPr="0052580D">
        <w:rPr>
          <w:bCs/>
        </w:rPr>
        <w:t>Ultralydundersøkelse med bedømmelse av fostervannsmengde ukentlig og med biometri hver 14. dag.</w:t>
      </w:r>
    </w:p>
    <w:p w:rsidR="0052580D" w:rsidRPr="0052580D" w:rsidP="0052580D">
      <w:pPr>
        <w:numPr>
          <w:ilvl w:val="0"/>
          <w:numId w:val="36"/>
        </w:numPr>
        <w:rPr>
          <w:bCs/>
        </w:rPr>
      </w:pPr>
      <w:r w:rsidRPr="0052580D">
        <w:rPr>
          <w:bCs/>
        </w:rPr>
        <w:t>CTG etter vurdering avhengig av svangerskapsvarighet.</w:t>
      </w:r>
    </w:p>
    <w:p w:rsidR="0052580D" w:rsidRPr="0052580D" w:rsidP="0052580D">
      <w:pPr>
        <w:rPr>
          <w:u w:val="single"/>
        </w:rPr>
      </w:pPr>
    </w:p>
    <w:p w:rsidR="0052580D" w:rsidRPr="0052580D" w:rsidP="0052580D">
      <w:pPr>
        <w:rPr>
          <w:u w:val="single"/>
        </w:rPr>
      </w:pPr>
      <w:r w:rsidRPr="0052580D">
        <w:rPr>
          <w:bCs/>
          <w:u w:val="single"/>
        </w:rPr>
        <w:t>Behandling</w:t>
      </w:r>
    </w:p>
    <w:p w:rsidR="0052580D" w:rsidRPr="0052580D" w:rsidP="0052580D">
      <w:r w:rsidRPr="0052580D">
        <w:rPr>
          <w:bCs/>
        </w:rPr>
        <w:t>Før uke 20 + 0</w:t>
      </w:r>
      <w:r w:rsidRPr="0052580D">
        <w:t xml:space="preserve">: </w:t>
      </w:r>
    </w:p>
    <w:p w:rsidR="0052580D" w:rsidRPr="0052580D" w:rsidP="0052580D">
      <w:r w:rsidRPr="0052580D">
        <w:t>Pasienten informeres om dårlig prognose. Innleggelse sjelden aktuelt. Lekkasje etter amniocentese har erfaringsmessig bedre prognose. Fostervannsmengden bør kontrolleres etter noen dager. Dersom det foreligger anhydramnion/oligohydramnion kan svangerskapsavbrudd vurderes. Abortnemnd bør brukes med mindre det foreligger kompliserende tilstander som utgjør fare for mors liv og helse, eks chorioamnionitt.</w:t>
      </w:r>
    </w:p>
    <w:p w:rsidR="0052580D" w:rsidRPr="0052580D" w:rsidP="0052580D">
      <w:pPr>
        <w:rPr>
          <w:u w:val="single"/>
        </w:rPr>
      </w:pPr>
    </w:p>
    <w:p w:rsidR="0052580D" w:rsidRPr="0052580D" w:rsidP="0052580D">
      <w:r w:rsidRPr="0052580D">
        <w:rPr>
          <w:bCs/>
        </w:rPr>
        <w:t>Uke 20+0 – 22+4</w:t>
      </w:r>
      <w:r w:rsidRPr="0052580D">
        <w:t>:</w:t>
      </w:r>
    </w:p>
    <w:p w:rsidR="0052580D" w:rsidRPr="0052580D" w:rsidP="0052580D">
      <w:r w:rsidRPr="0052580D">
        <w:t xml:space="preserve">Individuell vurdering med hensyn til behandling og innleggelse på sykehus. Dersom det ikke er infeksjonstegn, kan pasienten kontrolleres poliklinisk. </w:t>
      </w:r>
    </w:p>
    <w:p w:rsidR="0052580D" w:rsidRPr="0052580D" w:rsidP="0052580D">
      <w:pPr>
        <w:rPr>
          <w:u w:val="single"/>
        </w:rPr>
      </w:pPr>
    </w:p>
    <w:p w:rsidR="0052580D" w:rsidRPr="0052580D" w:rsidP="0052580D">
      <w:pPr>
        <w:rPr>
          <w:bCs/>
        </w:rPr>
      </w:pPr>
      <w:r w:rsidRPr="0052580D">
        <w:rPr>
          <w:bCs/>
        </w:rPr>
        <w:t xml:space="preserve">Uke 22+5 – 36+6 </w:t>
      </w:r>
    </w:p>
    <w:p w:rsidR="0052580D" w:rsidRPr="0052580D" w:rsidP="0052580D">
      <w:pPr>
        <w:rPr>
          <w:bCs/>
        </w:rPr>
      </w:pPr>
      <w:r w:rsidRPr="0052580D">
        <w:rPr>
          <w:bCs/>
        </w:rPr>
        <w:t>Pasienten hospitaliseres. Oppfølging som skissert over.</w:t>
      </w:r>
    </w:p>
    <w:p w:rsidR="0052580D" w:rsidRPr="0052580D" w:rsidP="0052580D">
      <w:pPr>
        <w:rPr>
          <w:u w:val="single"/>
        </w:rPr>
      </w:pPr>
    </w:p>
    <w:p w:rsidR="0052580D" w:rsidRPr="0052580D" w:rsidP="0052580D">
      <w:pPr>
        <w:rPr>
          <w:u w:val="single"/>
        </w:rPr>
      </w:pPr>
      <w:r w:rsidRPr="0052580D">
        <w:rPr>
          <w:u w:val="single"/>
        </w:rPr>
        <w:t>Pasienten overflyttes Oslo Universitetssykehus ved pPROM i svangerskapsuke</w:t>
      </w:r>
    </w:p>
    <w:p w:rsidR="0052580D" w:rsidRPr="0052580D" w:rsidP="0052580D">
      <w:pPr>
        <w:numPr>
          <w:ilvl w:val="0"/>
          <w:numId w:val="38"/>
        </w:numPr>
      </w:pPr>
      <w:r w:rsidRPr="0052580D">
        <w:t>22+5 - 27+6 for singleton gravide</w:t>
      </w:r>
    </w:p>
    <w:p w:rsidR="0052580D" w:rsidRPr="0052580D" w:rsidP="0052580D">
      <w:pPr>
        <w:numPr>
          <w:ilvl w:val="0"/>
          <w:numId w:val="38"/>
        </w:numPr>
      </w:pPr>
      <w:r w:rsidRPr="0052580D">
        <w:t xml:space="preserve">22+5 - 29+6 for tvilling gravide </w:t>
      </w:r>
    </w:p>
    <w:p w:rsidR="0052580D" w:rsidRPr="0052580D" w:rsidP="0052580D">
      <w:pPr>
        <w:numPr>
          <w:ilvl w:val="0"/>
          <w:numId w:val="38"/>
        </w:numPr>
      </w:pPr>
      <w:r w:rsidRPr="0052580D">
        <w:t>22+5 - 31+6 for trilling gravide</w:t>
      </w:r>
    </w:p>
    <w:p w:rsidR="0052580D" w:rsidRPr="0052580D" w:rsidP="0052580D">
      <w:r w:rsidRPr="0052580D">
        <w:t>Individuell vurdering i samråd med OUS ved pPROM før uke 22+5.</w:t>
      </w:r>
    </w:p>
    <w:p w:rsidR="0052580D" w:rsidRPr="0052580D" w:rsidP="0052580D">
      <w:pPr>
        <w:rPr>
          <w:u w:val="single"/>
        </w:rPr>
      </w:pPr>
      <w:hyperlink r:id="rId8" w:tooltip="XDF12894 - dok12894.docx" w:history="1">
        <w:r w:rsidRPr="0052580D">
          <w:rPr>
            <w:color w:val="0000FF"/>
            <w:u w:val="single"/>
          </w:rPr>
          <w:fldChar w:fldCharType="begin" w:fldLock="1"/>
        </w:r>
        <w:r w:rsidRPr="0052580D">
          <w:rPr>
            <w:color w:val="0000FF"/>
            <w:u w:val="single"/>
          </w:rPr>
          <w:instrText xml:space="preserve"> DOCPROPERTY XDT12894 \*charformat \* MERGEFORMAT </w:instrText>
        </w:r>
        <w:r w:rsidRPr="0052580D">
          <w:rPr>
            <w:color w:val="0000FF"/>
            <w:u w:val="single"/>
          </w:rPr>
          <w:fldChar w:fldCharType="separate"/>
        </w:r>
        <w:r w:rsidRPr="0052580D">
          <w:rPr>
            <w:color w:val="0000FF"/>
            <w:u w:val="single"/>
          </w:rPr>
          <w:t>Prematurt gravide - overflytting til Oslo Universitetssykehus</w:t>
        </w:r>
        <w:r w:rsidRPr="0052580D">
          <w:rPr>
            <w:color w:val="0000FF"/>
            <w:u w:val="single"/>
          </w:rPr>
          <w:fldChar w:fldCharType="end"/>
        </w:r>
      </w:hyperlink>
    </w:p>
    <w:p w:rsidR="0052580D" w:rsidP="0052580D">
      <w:pPr>
        <w:rPr>
          <w:b/>
          <w:bCs/>
          <w:u w:val="single"/>
        </w:rPr>
      </w:pPr>
    </w:p>
    <w:p w:rsidR="00C23787" w:rsidRPr="0052580D" w:rsidP="0052580D">
      <w:pPr>
        <w:rPr>
          <w:b/>
          <w:bCs/>
          <w:u w:val="single"/>
        </w:rPr>
      </w:pPr>
    </w:p>
    <w:p w:rsidR="0052580D" w:rsidRPr="0052580D" w:rsidP="0052580D">
      <w:pPr>
        <w:rPr>
          <w:u w:val="single"/>
        </w:rPr>
      </w:pPr>
      <w:r w:rsidRPr="0052580D">
        <w:rPr>
          <w:u w:val="single"/>
        </w:rPr>
        <w:t>Steroidbehandling</w:t>
      </w:r>
    </w:p>
    <w:p w:rsidR="0052580D" w:rsidRPr="0052580D" w:rsidP="0052580D">
      <w:r w:rsidRPr="0052580D">
        <w:t xml:space="preserve">Ved truende fødsel mellom uke 23+0 og 33+6 gis betametason 12 mg intramuskulært, som gjentas etter 24 timer. Se </w:t>
      </w:r>
      <w:hyperlink r:id="rId9" w:tooltip="XDF05181 - dok05181.docx" w:history="1">
        <w:r w:rsidRPr="0052580D">
          <w:rPr>
            <w:color w:val="0000FF"/>
          </w:rPr>
          <w:fldChar w:fldCharType="begin" w:fldLock="1"/>
        </w:r>
        <w:r w:rsidRPr="0052580D">
          <w:rPr>
            <w:color w:val="0000FF"/>
          </w:rPr>
          <w:instrText xml:space="preserve"> DOCPROPERTY XDT05181 \*charformat \* MERGEFORMAT </w:instrText>
        </w:r>
        <w:r w:rsidRPr="0052580D">
          <w:rPr>
            <w:color w:val="0000FF"/>
          </w:rPr>
          <w:fldChar w:fldCharType="separate"/>
        </w:r>
        <w:r w:rsidRPr="0052580D">
          <w:rPr>
            <w:color w:val="0000FF"/>
          </w:rPr>
          <w:t>Preterm fødsel, truende</w:t>
        </w:r>
        <w:r w:rsidRPr="0052580D">
          <w:rPr>
            <w:color w:val="0000FF"/>
          </w:rPr>
          <w:fldChar w:fldCharType="end"/>
        </w:r>
      </w:hyperlink>
      <w:r w:rsidRPr="0052580D">
        <w:t xml:space="preserve">. Mellom 22+5 og 23+0  vurderes steroidbehandling i samråd med obstetrikere og neonatologer ved Oslo Universitetssykehus da det tilbys aktiv behandling ex utero fra 23+0. </w:t>
      </w:r>
      <w:r w:rsidRPr="0052580D">
        <w:br/>
        <w:t>Vær oppmerksom på at pPROM er assosiert med komplikasjoner som kan medføre forløsning raskere enn forventet. Det antatt optimale tidspunktet for administrering av steroider kan være fremskyndet sammenliknet med truende preterm fødsel uten vannavgang.</w:t>
      </w:r>
    </w:p>
    <w:p w:rsidR="00C23787" w:rsidRPr="0052580D" w:rsidP="0052580D">
      <w:pPr>
        <w:rPr>
          <w:u w:val="single"/>
        </w:rPr>
      </w:pPr>
    </w:p>
    <w:p w:rsidR="0052580D" w:rsidRPr="0052580D" w:rsidP="0052580D">
      <w:pPr>
        <w:rPr>
          <w:u w:val="single"/>
        </w:rPr>
      </w:pPr>
      <w:r w:rsidRPr="0052580D">
        <w:rPr>
          <w:u w:val="single"/>
        </w:rPr>
        <w:t xml:space="preserve">Antibiotikabehandling </w:t>
      </w:r>
    </w:p>
    <w:p w:rsidR="0052580D" w:rsidRPr="0052580D" w:rsidP="0052580D">
      <w:r w:rsidRPr="0052580D">
        <w:t>Antibiotikaprofylakse ved pPROM reduserer risikoen for neonatal og maternal infeksjon og forlenger latenstiden før fødsel. Antibiotikabehandlingen bør vare i syv til ti dager. E. coli, ulike mycoplasmaarter og Gram-negative bakterier er assosiert med tidlig pPROM (før uke 28-32), mens GBS dominerer ved pPROM senere i svangerskapet.</w:t>
      </w:r>
    </w:p>
    <w:p w:rsidR="0052580D" w:rsidRPr="0052580D" w:rsidP="0052580D">
      <w:pPr>
        <w:rPr>
          <w:u w:val="single"/>
        </w:rPr>
      </w:pPr>
    </w:p>
    <w:p w:rsidR="0052580D" w:rsidRPr="0052580D" w:rsidP="0052580D">
      <w:pPr>
        <w:rPr>
          <w:u w:val="single"/>
        </w:rPr>
      </w:pPr>
      <w:r w:rsidRPr="0052580D">
        <w:rPr>
          <w:u w:val="single"/>
        </w:rPr>
        <w:t xml:space="preserve">Antibiotikabehandling ved pPROM </w:t>
      </w:r>
      <w:r w:rsidRPr="0052580D">
        <w:rPr>
          <w:bCs/>
          <w:u w:val="single"/>
        </w:rPr>
        <w:t>fra uke 22+5 - 31+6</w:t>
      </w:r>
    </w:p>
    <w:p w:rsidR="0052580D" w:rsidRPr="0052580D" w:rsidP="0052580D">
      <w:pPr>
        <w:numPr>
          <w:ilvl w:val="0"/>
          <w:numId w:val="45"/>
        </w:numPr>
      </w:pPr>
      <w:r w:rsidRPr="0052580D">
        <w:t>Cefuroksim (Zinacef ®, Cefuroxim®) 1,5 g x 3 intravenøst i 3 døgn, deretter overgang til peroral cefaleksin (Keflex® 500 mg x 3) i 4 døgn. Total behandlingstid (iv + po) 7 døgn.  </w:t>
      </w:r>
    </w:p>
    <w:p w:rsidR="00C23787" w:rsidP="00C23787">
      <w:pPr>
        <w:numPr>
          <w:ilvl w:val="0"/>
          <w:numId w:val="45"/>
        </w:numPr>
      </w:pPr>
      <w:r w:rsidRPr="0052580D">
        <w:t>Samtidig tillegg av klaritromycin (Klacid®500 mg x 1) per os i 7 dager. Oppstart samtidig som cefuroksim.  (</w:t>
      </w:r>
      <w:r w:rsidRPr="0052580D">
        <w:rPr>
          <w:bCs/>
        </w:rPr>
        <w:t>Dersom klaritromycin ikke er tilgjengelig, kan man istedenfor benytte erythromycin (Abboticin® eller Ery-Max®) p.o. 500 mg x 2 i 7 døgn).</w:t>
      </w:r>
    </w:p>
    <w:p w:rsidR="00C23787" w:rsidRPr="0052580D" w:rsidP="00C23787">
      <w:pPr>
        <w:ind w:left="720"/>
      </w:pPr>
    </w:p>
    <w:p w:rsidR="0052580D" w:rsidRPr="0052580D" w:rsidP="0052580D">
      <w:pPr>
        <w:rPr>
          <w:u w:val="single"/>
        </w:rPr>
      </w:pPr>
      <w:r w:rsidRPr="0052580D">
        <w:rPr>
          <w:u w:val="single"/>
        </w:rPr>
        <w:t>Antibiotikabehandling ved pPROM fra uke 32+0 – 36+6</w:t>
      </w:r>
    </w:p>
    <w:p w:rsidR="0052580D" w:rsidRPr="0052580D" w:rsidP="0052580D">
      <w:pPr>
        <w:numPr>
          <w:ilvl w:val="0"/>
          <w:numId w:val="40"/>
        </w:numPr>
      </w:pPr>
      <w:r w:rsidRPr="0052580D">
        <w:t>Benzylpenicillin (Penicillin®) 1,2 g (2 mill. IE) x 6 intravenøst i 3 døgn. Ved penicillinallergi: Klindamycin (Clindamycin®) 600 mg x 3 intravenøst i 3 døgn.</w:t>
      </w:r>
    </w:p>
    <w:p w:rsidR="0052580D" w:rsidRPr="0052580D" w:rsidP="0052580D">
      <w:pPr>
        <w:numPr>
          <w:ilvl w:val="0"/>
          <w:numId w:val="40"/>
        </w:numPr>
      </w:pPr>
      <w:r w:rsidRPr="0052580D">
        <w:t>Deretter fenoksymetylpenicillin (Apocillin®) 660 mg x 4 per os i ytterligere 4 døgn. Ved penicillinallergi: Klindamycin (Dalacin®) 300 mg x 4 per os i 4 døgn.</w:t>
      </w:r>
    </w:p>
    <w:p w:rsidR="0052580D" w:rsidRPr="0052580D" w:rsidP="0052580D">
      <w:pPr>
        <w:rPr>
          <w:bCs/>
          <w:u w:val="single"/>
        </w:rPr>
      </w:pPr>
    </w:p>
    <w:p w:rsidR="0052580D" w:rsidRPr="0052580D" w:rsidP="0052580D">
      <w:pPr>
        <w:rPr>
          <w:bCs/>
        </w:rPr>
      </w:pPr>
      <w:r w:rsidRPr="0052580D">
        <w:rPr>
          <w:bCs/>
        </w:rPr>
        <w:t>Dersom kvinnen føder etter avsluttet antibiotikabehandling, bør hun få antibiotikaprofylakse under aktiv fødsel. Ved fødsel før uke 32, foreslås samme antibiotikabehandling som kvinnen fikk initialt. Etter uke 32, Benzylpenicillin (Penicillin®) 1,2 g (2 mill. IE) x 6 intravenøst.   </w:t>
      </w:r>
      <w:r w:rsidRPr="0052580D">
        <w:rPr>
          <w:bCs/>
        </w:rPr>
        <w:br/>
      </w:r>
      <w:r w:rsidRPr="0052580D">
        <w:rPr>
          <w:bCs/>
          <w:u w:val="single"/>
        </w:rPr>
        <w:br/>
      </w:r>
      <w:r w:rsidRPr="0052580D">
        <w:rPr>
          <w:bCs/>
        </w:rPr>
        <w:t xml:space="preserve">Ved positiv dyrkningsprøve ved en av de ukentlige kontrollprøvene: Peroral antibiotikabehandling i henhold til resistensbestemmelsen i en uke. Deretter seponering. Fortsett med ukentlige prøver til fødsel. Ved ønske om diagnostikk av ulike mykoplasmaarter, vær oppmerksom på at disse bakteriene ikke påvises ved dyrkningsprøve, de må påvises ved PCR. Husk å benytte korrekt transportmedium. </w:t>
      </w:r>
    </w:p>
    <w:p w:rsidR="0052580D" w:rsidRPr="0052580D" w:rsidP="0052580D">
      <w:pPr>
        <w:rPr>
          <w:u w:val="single"/>
        </w:rPr>
      </w:pPr>
    </w:p>
    <w:p w:rsidR="0052580D" w:rsidRPr="0052580D" w:rsidP="0052580D">
      <w:pPr>
        <w:rPr>
          <w:u w:val="single"/>
        </w:rPr>
      </w:pPr>
      <w:r w:rsidRPr="0052580D">
        <w:rPr>
          <w:u w:val="single"/>
        </w:rPr>
        <w:t xml:space="preserve">Tokolyse </w:t>
      </w:r>
    </w:p>
    <w:p w:rsidR="0052580D" w:rsidRPr="0052580D" w:rsidP="0052580D">
      <w:pPr>
        <w:numPr>
          <w:ilvl w:val="0"/>
          <w:numId w:val="46"/>
        </w:numPr>
        <w:contextualSpacing/>
      </w:pPr>
      <w:r w:rsidRPr="0052580D">
        <w:t xml:space="preserve">Terapeutisk tokolyse kan gis ved rier og pPROM før uke 34 til man har oppnådd full effekt av steroidbehandlingen og/eller transport til sykehus på rett nivå. Se </w:t>
      </w:r>
      <w:hyperlink r:id="rId9" w:tooltip="XDF05181 - dok05181.docx" w:history="1">
        <w:r w:rsidRPr="0052580D">
          <w:rPr>
            <w:color w:val="0000FF"/>
          </w:rPr>
          <w:fldChar w:fldCharType="begin" w:fldLock="1"/>
        </w:r>
        <w:r w:rsidRPr="0052580D">
          <w:rPr>
            <w:color w:val="0000FF"/>
          </w:rPr>
          <w:instrText xml:space="preserve"> DOCPROPERTY XDT05181 \*charformat \* MERGEFORMAT </w:instrText>
        </w:r>
        <w:r w:rsidRPr="0052580D">
          <w:rPr>
            <w:color w:val="0000FF"/>
          </w:rPr>
          <w:fldChar w:fldCharType="separate"/>
        </w:r>
        <w:r w:rsidRPr="0052580D">
          <w:rPr>
            <w:color w:val="0000FF"/>
          </w:rPr>
          <w:t>Preterm fødsel, truende</w:t>
        </w:r>
        <w:r w:rsidRPr="0052580D">
          <w:rPr>
            <w:color w:val="0000FF"/>
          </w:rPr>
          <w:fldChar w:fldCharType="end"/>
        </w:r>
      </w:hyperlink>
      <w:r w:rsidRPr="0052580D">
        <w:t xml:space="preserve">. </w:t>
      </w:r>
    </w:p>
    <w:p w:rsidR="0052580D" w:rsidRPr="0052580D" w:rsidP="0052580D">
      <w:pPr>
        <w:numPr>
          <w:ilvl w:val="0"/>
          <w:numId w:val="46"/>
        </w:numPr>
        <w:contextualSpacing/>
      </w:pPr>
      <w:r w:rsidRPr="0052580D">
        <w:t>Profylaktisk tokolyse til kvinner med pPROM uten riaktivitet anbefales ikke.</w:t>
      </w:r>
    </w:p>
    <w:p w:rsidR="0052580D" w:rsidRPr="0052580D" w:rsidP="0052580D">
      <w:pPr>
        <w:numPr>
          <w:ilvl w:val="0"/>
          <w:numId w:val="46"/>
        </w:numPr>
        <w:contextualSpacing/>
      </w:pPr>
      <w:r w:rsidRPr="0052580D">
        <w:t>Dersom kvinnen har full effekt av steroidbehandling, er det ikke indikasjon for tokolytisk behandling.</w:t>
      </w:r>
    </w:p>
    <w:p w:rsidR="0052580D" w:rsidRPr="0052580D" w:rsidP="0052580D">
      <w:pPr>
        <w:numPr>
          <w:ilvl w:val="0"/>
          <w:numId w:val="46"/>
        </w:numPr>
        <w:contextualSpacing/>
      </w:pPr>
      <w:r w:rsidRPr="0052580D">
        <w:t xml:space="preserve">Ved behov for gjentatt behandling med steroider (rescuedose), foreslås ikke samtidig behandling med tocolyse, selv om pasienten har rier.  </w:t>
      </w:r>
    </w:p>
    <w:p w:rsidR="0052580D" w:rsidRPr="0052580D" w:rsidP="0052580D">
      <w:pPr>
        <w:numPr>
          <w:ilvl w:val="0"/>
          <w:numId w:val="46"/>
        </w:numPr>
        <w:contextualSpacing/>
      </w:pPr>
      <w:r w:rsidRPr="0052580D">
        <w:t>Tokolyse er kontraindisert ved mistanke om chorioamnionitt, abruptio placentae eller føtal distress.</w:t>
      </w:r>
    </w:p>
    <w:p w:rsidR="0052580D" w:rsidRPr="0052580D" w:rsidP="0052580D">
      <w:pPr>
        <w:rPr>
          <w:u w:val="single"/>
        </w:rPr>
      </w:pPr>
    </w:p>
    <w:p w:rsidR="0052580D" w:rsidRPr="0052580D" w:rsidP="0052580D">
      <w:pPr>
        <w:rPr>
          <w:bCs/>
          <w:u w:val="single"/>
        </w:rPr>
      </w:pPr>
      <w:r w:rsidRPr="0052580D">
        <w:rPr>
          <w:bCs/>
          <w:u w:val="single"/>
        </w:rPr>
        <w:t>Magnesiumsulfat</w:t>
      </w:r>
    </w:p>
    <w:p w:rsidR="0052580D" w:rsidRPr="0052580D" w:rsidP="0052580D">
      <w:r w:rsidRPr="0052580D">
        <w:t xml:space="preserve">Magnesiumsulfat kan redusere risikoen for cerebral parese hos for tidlig fødte barn. Behandlingen gis under aktiv fødsel, når forløsning forventes innen 24 timer ved svangerskapsvarighet 23+0 til 31+6 uker. For behandling og dosering, se prosedyre </w:t>
      </w:r>
      <w:hyperlink r:id="rId9" w:tooltip="XDF05181 - dok05181.docx" w:history="1">
        <w:r w:rsidRPr="0052580D">
          <w:rPr>
            <w:color w:val="0000FF"/>
          </w:rPr>
          <w:fldChar w:fldCharType="begin" w:fldLock="1"/>
        </w:r>
        <w:r w:rsidRPr="0052580D">
          <w:rPr>
            <w:color w:val="0000FF"/>
          </w:rPr>
          <w:instrText xml:space="preserve"> DOCPROPERTY XDT05181 \*charformat \* MERGEFORMAT </w:instrText>
        </w:r>
        <w:r w:rsidRPr="0052580D">
          <w:rPr>
            <w:color w:val="0000FF"/>
          </w:rPr>
          <w:fldChar w:fldCharType="separate"/>
        </w:r>
        <w:r w:rsidRPr="0052580D">
          <w:rPr>
            <w:color w:val="0000FF"/>
          </w:rPr>
          <w:t>Preterm fødsel, truende</w:t>
        </w:r>
        <w:r w:rsidRPr="0052580D">
          <w:rPr>
            <w:color w:val="0000FF"/>
          </w:rPr>
          <w:fldChar w:fldCharType="end"/>
        </w:r>
      </w:hyperlink>
    </w:p>
    <w:p w:rsidR="0052580D" w:rsidRPr="0052580D" w:rsidP="0052580D">
      <w:pPr>
        <w:rPr>
          <w:u w:val="single"/>
        </w:rPr>
      </w:pPr>
    </w:p>
    <w:p w:rsidR="0052580D" w:rsidRPr="0052580D" w:rsidP="0052580D">
      <w:pPr>
        <w:rPr>
          <w:u w:val="single"/>
        </w:rPr>
      </w:pPr>
      <w:r w:rsidRPr="0052580D">
        <w:rPr>
          <w:bCs/>
          <w:u w:val="single"/>
        </w:rPr>
        <w:t>Forløsning</w:t>
      </w:r>
      <w:r w:rsidRPr="0052580D">
        <w:rPr>
          <w:u w:val="single"/>
        </w:rPr>
        <w:t xml:space="preserve"> </w:t>
      </w:r>
    </w:p>
    <w:p w:rsidR="0052580D" w:rsidRPr="0052580D" w:rsidP="0052580D">
      <w:pPr>
        <w:numPr>
          <w:ilvl w:val="0"/>
          <w:numId w:val="39"/>
        </w:numPr>
      </w:pPr>
      <w:r w:rsidRPr="0052580D">
        <w:t>Vurderes i svangerskapsuke 34+0-37+0. Tidspunktet for forløsning bør diskuteres med hver kvinne på individuell basis med vurdering av pasientens preferanser og fortløpende klinisk vurdering. Ved klart fostervann, ingen tegn til infeksjon og ingen kontraindikasjon mot å forlenge svangerskapet, har konservativ behandling fram til uke 37+0 vist bedre utfall for barnet, dog er resultatene noe mer usikre ved pPROM tidlig i svangerskapet.</w:t>
      </w:r>
    </w:p>
    <w:p w:rsidR="0052580D" w:rsidRPr="0052580D" w:rsidP="0052580D">
      <w:pPr>
        <w:numPr>
          <w:ilvl w:val="0"/>
          <w:numId w:val="39"/>
        </w:numPr>
      </w:pPr>
      <w:r w:rsidRPr="0052580D">
        <w:t>Ved kjent kolonisering med GBS (påvist GBS i urin/vagina/rectum), vurder forløsning rundt uke 34 ved pRPOM før uke 34.</w:t>
      </w:r>
    </w:p>
    <w:p w:rsidR="0052580D" w:rsidRPr="0052580D" w:rsidP="0052580D">
      <w:pPr>
        <w:numPr>
          <w:ilvl w:val="0"/>
          <w:numId w:val="39"/>
        </w:numPr>
      </w:pPr>
      <w:r w:rsidRPr="0052580D">
        <w:t>Ved kjent kolonisering med GBS og pPROM mellom uke 34 og 37, fødselsinduksjon og antibiotikabehandling så snart det er praktisk gjennomførbart.</w:t>
      </w:r>
    </w:p>
    <w:p w:rsidR="0052580D" w:rsidRPr="0052580D" w:rsidP="0052580D">
      <w:pPr>
        <w:numPr>
          <w:ilvl w:val="0"/>
          <w:numId w:val="39"/>
        </w:numPr>
      </w:pPr>
      <w:r w:rsidRPr="0052580D">
        <w:t>Umiddelbar induksjon/forløsning uavhengig av svangerskapsalder ved:</w:t>
      </w:r>
    </w:p>
    <w:p w:rsidR="0052580D" w:rsidRPr="0052580D" w:rsidP="0052580D">
      <w:pPr>
        <w:numPr>
          <w:ilvl w:val="1"/>
          <w:numId w:val="39"/>
        </w:numPr>
      </w:pPr>
      <w:r w:rsidRPr="0052580D">
        <w:t>Mistanke om chorioamnionitt.</w:t>
      </w:r>
    </w:p>
    <w:p w:rsidR="0052580D" w:rsidRPr="0052580D" w:rsidP="0052580D">
      <w:pPr>
        <w:numPr>
          <w:ilvl w:val="1"/>
          <w:numId w:val="39"/>
        </w:numPr>
      </w:pPr>
      <w:r w:rsidRPr="0052580D">
        <w:t>Intrauterin asfyksi.</w:t>
      </w:r>
    </w:p>
    <w:p w:rsidR="0052580D" w:rsidRPr="0052580D" w:rsidP="0052580D">
      <w:pPr>
        <w:numPr>
          <w:ilvl w:val="1"/>
          <w:numId w:val="39"/>
        </w:numPr>
        <w:rPr>
          <w:u w:val="single"/>
        </w:rPr>
      </w:pPr>
      <w:r w:rsidRPr="0052580D">
        <w:t xml:space="preserve">Mistanke om abruptio placenta. </w:t>
      </w:r>
    </w:p>
    <w:p w:rsidR="0052580D" w:rsidRPr="0052580D" w:rsidP="0052580D">
      <w:pPr>
        <w:numPr>
          <w:ilvl w:val="1"/>
          <w:numId w:val="39"/>
        </w:numPr>
        <w:rPr>
          <w:u w:val="single"/>
        </w:rPr>
      </w:pPr>
      <w:r w:rsidRPr="0052580D">
        <w:t>Misfarget fostervann.</w:t>
      </w:r>
      <w:r w:rsidRPr="0052580D">
        <w:br/>
      </w:r>
    </w:p>
    <w:p w:rsidR="0052580D" w:rsidRPr="0052580D" w:rsidP="0052580D">
      <w:pPr>
        <w:rPr>
          <w:u w:val="single"/>
        </w:rPr>
      </w:pPr>
    </w:p>
    <w:p w:rsidR="0052580D" w:rsidRPr="0052580D" w:rsidP="0052580D">
      <w:pPr>
        <w:rPr>
          <w:u w:val="single"/>
        </w:rPr>
      </w:pPr>
      <w:r w:rsidRPr="0052580D">
        <w:rPr>
          <w:u w:val="single"/>
        </w:rPr>
        <w:t xml:space="preserve">Eventuell poliklinisk oppfølging  </w:t>
      </w:r>
    </w:p>
    <w:p w:rsidR="0052580D" w:rsidRPr="0052580D" w:rsidP="0052580D">
      <w:r w:rsidRPr="0052580D">
        <w:t>Det foreslås at kvinnen er inneliggende sykehus i 1 uke før evt. poliklinisk oppfølging vurderes. Følgende forutsetninger for poliklinisk oppfølging bør være til stede:</w:t>
      </w:r>
    </w:p>
    <w:p w:rsidR="0052580D" w:rsidRPr="0052580D" w:rsidP="0052580D">
      <w:pPr>
        <w:numPr>
          <w:ilvl w:val="0"/>
          <w:numId w:val="41"/>
        </w:numPr>
      </w:pPr>
      <w:r w:rsidRPr="0052580D">
        <w:t>Ett foster i hodeleie.</w:t>
      </w:r>
    </w:p>
    <w:p w:rsidR="0052580D" w:rsidRPr="0052580D" w:rsidP="0052580D">
      <w:pPr>
        <w:numPr>
          <w:ilvl w:val="0"/>
          <w:numId w:val="41"/>
        </w:numPr>
      </w:pPr>
      <w:r w:rsidRPr="0052580D">
        <w:t>Dypeste fostervannslomme over 2 cm.</w:t>
      </w:r>
    </w:p>
    <w:p w:rsidR="0052580D" w:rsidRPr="0052580D" w:rsidP="0052580D">
      <w:pPr>
        <w:numPr>
          <w:ilvl w:val="0"/>
          <w:numId w:val="41"/>
        </w:numPr>
      </w:pPr>
      <w:r w:rsidRPr="0052580D">
        <w:t>Ingen tegn til infeksjon.</w:t>
      </w:r>
    </w:p>
    <w:p w:rsidR="0052580D" w:rsidRPr="0052580D" w:rsidP="0052580D">
      <w:pPr>
        <w:numPr>
          <w:ilvl w:val="0"/>
          <w:numId w:val="41"/>
        </w:numPr>
      </w:pPr>
      <w:r w:rsidRPr="0052580D">
        <w:t>Cervixlengde ≥ 25 mm.</w:t>
      </w:r>
    </w:p>
    <w:p w:rsidR="0052580D" w:rsidRPr="0052580D" w:rsidP="0052580D">
      <w:pPr>
        <w:numPr>
          <w:ilvl w:val="0"/>
          <w:numId w:val="41"/>
        </w:numPr>
      </w:pPr>
      <w:r w:rsidRPr="0052580D">
        <w:t>Bopel i nærheten av sykehus (ca. 30 minutter)</w:t>
      </w:r>
    </w:p>
    <w:p w:rsidR="0052580D" w:rsidRPr="0052580D" w:rsidP="0052580D">
      <w:pPr>
        <w:numPr>
          <w:ilvl w:val="0"/>
          <w:numId w:val="41"/>
        </w:numPr>
      </w:pPr>
      <w:r w:rsidRPr="0052580D">
        <w:t>Poliklinisk kontroll med CTG og blodprøver (CRP og leukocytter) to ganger ukentlig. Dyrkningsprøver ukentlig.</w:t>
      </w:r>
    </w:p>
    <w:p w:rsidR="0052580D" w:rsidRPr="0052580D" w:rsidP="0052580D">
      <w:pPr>
        <w:numPr>
          <w:ilvl w:val="0"/>
          <w:numId w:val="41"/>
        </w:numPr>
      </w:pPr>
      <w:r w:rsidRPr="0052580D">
        <w:t>Ukentlig ultralydkontroll (fostervannsmengde og leie, biometri annen hver uke).</w:t>
      </w:r>
    </w:p>
    <w:p w:rsidR="0052580D" w:rsidRPr="0052580D" w:rsidP="0052580D">
      <w:pPr>
        <w:numPr>
          <w:ilvl w:val="0"/>
          <w:numId w:val="41"/>
        </w:numPr>
      </w:pPr>
      <w:r w:rsidRPr="0052580D">
        <w:t>Kvinnen må måle temperatur to ganger daglig.</w:t>
      </w:r>
    </w:p>
    <w:p w:rsidR="0052580D" w:rsidRPr="0052580D" w:rsidP="0052580D">
      <w:pPr>
        <w:numPr>
          <w:ilvl w:val="0"/>
          <w:numId w:val="41"/>
        </w:numPr>
      </w:pPr>
      <w:r w:rsidRPr="0052580D">
        <w:t>Kvinnen må registrere fosterbevegelser hjemme.</w:t>
      </w:r>
    </w:p>
    <w:p w:rsidR="0052580D" w:rsidRPr="0052580D" w:rsidP="0052580D">
      <w:pPr>
        <w:rPr>
          <w:u w:val="single"/>
        </w:rPr>
      </w:pPr>
    </w:p>
    <w:p w:rsidR="0052580D" w:rsidRPr="0052580D" w:rsidP="0052580D">
      <w:pPr>
        <w:rPr>
          <w:u w:val="single"/>
        </w:rPr>
      </w:pPr>
      <w:r w:rsidRPr="0052580D">
        <w:rPr>
          <w:u w:val="single"/>
        </w:rPr>
        <w:t xml:space="preserve">Kvinnen skal ta kontakt med sykehuset ved:  </w:t>
      </w:r>
    </w:p>
    <w:p w:rsidR="0052580D" w:rsidRPr="0052580D" w:rsidP="0052580D">
      <w:pPr>
        <w:numPr>
          <w:ilvl w:val="1"/>
          <w:numId w:val="41"/>
        </w:numPr>
      </w:pPr>
      <w:r w:rsidRPr="0052580D">
        <w:t>Temperaturøkning</w:t>
      </w:r>
    </w:p>
    <w:p w:rsidR="0052580D" w:rsidRPr="0052580D" w:rsidP="0052580D">
      <w:pPr>
        <w:numPr>
          <w:ilvl w:val="1"/>
          <w:numId w:val="41"/>
        </w:numPr>
      </w:pPr>
      <w:r w:rsidRPr="0052580D">
        <w:t>Endret farge og lukt på fostervann</w:t>
      </w:r>
    </w:p>
    <w:p w:rsidR="0052580D" w:rsidRPr="0052580D" w:rsidP="0052580D">
      <w:pPr>
        <w:numPr>
          <w:ilvl w:val="1"/>
          <w:numId w:val="41"/>
        </w:numPr>
      </w:pPr>
      <w:r w:rsidRPr="0052580D">
        <w:t>Ubehag/smerter i magen</w:t>
      </w:r>
    </w:p>
    <w:p w:rsidR="0052580D" w:rsidRPr="0052580D" w:rsidP="0052580D">
      <w:pPr>
        <w:numPr>
          <w:ilvl w:val="1"/>
          <w:numId w:val="41"/>
        </w:numPr>
      </w:pPr>
      <w:r w:rsidRPr="0052580D">
        <w:t>Redusert fosteraktivitet</w:t>
      </w:r>
    </w:p>
    <w:p w:rsidR="0052580D" w:rsidRPr="0052580D" w:rsidP="0052580D">
      <w:pPr>
        <w:numPr>
          <w:ilvl w:val="1"/>
          <w:numId w:val="41"/>
        </w:numPr>
      </w:pPr>
      <w:r w:rsidRPr="0052580D">
        <w:t xml:space="preserve">Frisk vaginalblødning  </w:t>
      </w:r>
    </w:p>
    <w:p w:rsidR="0052580D" w:rsidRPr="0052580D" w:rsidP="0052580D">
      <w:pPr>
        <w:rPr>
          <w:u w:val="single"/>
        </w:rPr>
      </w:pPr>
    </w:p>
    <w:p w:rsidR="0052580D" w:rsidRPr="0052580D" w:rsidP="0052580D">
      <w:pPr>
        <w:rPr>
          <w:u w:val="single"/>
        </w:rPr>
      </w:pPr>
    </w:p>
    <w:p w:rsidR="0052580D" w:rsidRPr="0052580D" w:rsidP="0052580D">
      <w:pPr>
        <w:rPr>
          <w:u w:val="single"/>
        </w:rPr>
      </w:pPr>
      <w:r w:rsidRPr="0052580D">
        <w:rPr>
          <w:u w:val="single"/>
        </w:rPr>
        <w:t xml:space="preserve">pPROM hos kvinner med cervikal cerclage </w:t>
      </w:r>
    </w:p>
    <w:p w:rsidR="0052580D" w:rsidRPr="0052580D" w:rsidP="0052580D">
      <w:r w:rsidRPr="0052580D">
        <w:t xml:space="preserve">Det optimale tidspunktet for å fjerne cerclage ved pPROM før uke 34 er ikke kjent. Man kan velge å beholde cerclage til det er oppnådd full effekt av behandling med antibiotika og steroider og deretter fjerne den. Ved pRPOM etter uke 34 fjernes cerclage trådene. </w:t>
      </w:r>
    </w:p>
    <w:p w:rsidR="0052580D" w:rsidRPr="0052580D" w:rsidP="0052580D">
      <w:pPr>
        <w:rPr>
          <w:u w:val="single"/>
        </w:rPr>
      </w:pPr>
    </w:p>
    <w:p w:rsidR="0052580D" w:rsidRPr="0052580D" w:rsidP="0052580D">
      <w:pPr>
        <w:rPr>
          <w:u w:val="single"/>
        </w:rPr>
      </w:pPr>
    </w:p>
    <w:p w:rsidR="0052580D" w:rsidRPr="0052580D" w:rsidP="0052580D">
      <w:pPr>
        <w:rPr>
          <w:b/>
          <w:u w:val="single"/>
        </w:rPr>
      </w:pPr>
    </w:p>
    <w:p w:rsidR="0052580D" w:rsidRPr="0052580D" w:rsidP="0052580D">
      <w:pPr>
        <w:rPr>
          <w:u w:val="single"/>
        </w:rPr>
      </w:pPr>
      <w:r w:rsidRPr="0052580D">
        <w:rPr>
          <w:u w:val="single"/>
        </w:rPr>
        <w:t>Ved mistanke om chorioamnionitt</w:t>
      </w:r>
    </w:p>
    <w:p w:rsidR="0052580D" w:rsidRPr="0052580D" w:rsidP="0052580D">
      <w:r w:rsidRPr="0052580D">
        <w:t xml:space="preserve">Se </w:t>
      </w:r>
      <w:hyperlink r:id="rId6" w:tooltip="XDF05112 - dok05112.docx" w:history="1">
        <w:r w:rsidRPr="0052580D">
          <w:rPr>
            <w:color w:val="0000FF"/>
          </w:rPr>
          <w:fldChar w:fldCharType="begin" w:fldLock="1"/>
        </w:r>
        <w:r w:rsidRPr="0052580D">
          <w:rPr>
            <w:color w:val="0000FF"/>
          </w:rPr>
          <w:instrText xml:space="preserve"> DOCPROPERTY XDT05112 \*charformat \* MERGEFORMAT </w:instrText>
        </w:r>
        <w:r w:rsidRPr="0052580D">
          <w:rPr>
            <w:color w:val="0000FF"/>
          </w:rPr>
          <w:fldChar w:fldCharType="separate"/>
        </w:r>
        <w:r w:rsidRPr="0052580D">
          <w:rPr>
            <w:color w:val="0000FF"/>
          </w:rPr>
          <w:t>Feber under fødsel, chorioamnionitt, maternell sepsis</w:t>
        </w:r>
        <w:r w:rsidRPr="0052580D">
          <w:rPr>
            <w:color w:val="0000FF"/>
          </w:rPr>
          <w:fldChar w:fldCharType="end"/>
        </w:r>
      </w:hyperlink>
    </w:p>
    <w:p w:rsidR="0052580D" w:rsidRPr="0052580D" w:rsidP="0052580D">
      <w:pPr>
        <w:numPr>
          <w:ilvl w:val="0"/>
          <w:numId w:val="42"/>
        </w:numPr>
      </w:pPr>
      <w:r w:rsidRPr="0052580D">
        <w:t>Ved tegn til chorioamnionitt skal det startes antibiotikabehandling snarest. Mikrobiologisk prøvetakning (blodkultur) bør sikres helst før oppstart antibiotikabehandling.</w:t>
      </w:r>
    </w:p>
    <w:p w:rsidR="0052580D" w:rsidRPr="0052580D" w:rsidP="0052580D">
      <w:pPr>
        <w:numPr>
          <w:ilvl w:val="0"/>
          <w:numId w:val="42"/>
        </w:numPr>
      </w:pPr>
      <w:r w:rsidRPr="0052580D">
        <w:t>Antibiotikabehandling:</w:t>
      </w:r>
      <w:r w:rsidRPr="0052580D">
        <w:br/>
        <w:t>Benzylpenicillin (Penicillin®) 1,2 g (2 mill. IE) x 6 intravenøst og gentamicin (Garamycin®, Gensumycin®) 5 mg/kg intravenøst dosert én gang per døgn. Maksimal dose gentamicin foreslås til 500 mg. Ved uttalt adipositas, konferer infeksjonsmedisiner vedrørende dosering.</w:t>
      </w:r>
    </w:p>
    <w:p w:rsidR="0052580D" w:rsidRPr="0052580D" w:rsidP="0052580D">
      <w:pPr>
        <w:numPr>
          <w:ilvl w:val="0"/>
          <w:numId w:val="42"/>
        </w:numPr>
      </w:pPr>
      <w:r w:rsidRPr="0052580D">
        <w:t>Ved chorioamnionitt er snarlig forløsning indisert.</w:t>
      </w:r>
    </w:p>
    <w:p w:rsidR="0052580D" w:rsidRPr="0052580D" w:rsidP="0052580D"/>
    <w:p w:rsidR="0052580D" w:rsidRPr="0052580D" w:rsidP="0052580D">
      <w:r w:rsidRPr="0052580D">
        <w:t xml:space="preserve">Konsentrasjonsmålinger etter en dose gentamicin er ikke nødvendig. </w:t>
      </w:r>
    </w:p>
    <w:p w:rsidR="0052580D" w:rsidRPr="0052580D" w:rsidP="0052580D"/>
    <w:p w:rsidR="0052580D" w:rsidRPr="0052580D" w:rsidP="0052580D">
      <w:pPr>
        <w:rPr>
          <w:u w:val="single"/>
        </w:rPr>
      </w:pPr>
    </w:p>
    <w:p w:rsidR="0052580D" w:rsidRPr="0052580D" w:rsidP="0052580D">
      <w:pPr>
        <w:rPr>
          <w:u w:val="single"/>
        </w:rPr>
      </w:pPr>
      <w:r w:rsidRPr="0052580D">
        <w:rPr>
          <w:u w:val="single"/>
        </w:rPr>
        <w:t>Komplikasjoner</w:t>
      </w:r>
    </w:p>
    <w:p w:rsidR="0052580D" w:rsidRPr="0052580D" w:rsidP="0052580D">
      <w:r w:rsidRPr="0052580D">
        <w:t>PPROM er forbundet med en stor risiko for preterm fødsel (nesten 100 %) og dermed økt risiko for perinatal mortalitet og morbiditet (respiratorisk distres syndrom (RDS), lungehypoplasi, neonatale infeksjoner, periventrikulær leukomalasi, cerebral parese og ekstremitetsdeformiteter). PPROM medfører også økt risiko for navlesnorskomplikasjoner, abruptio placentae, chorioamnionitt og postpartumendometritt.</w:t>
      </w:r>
    </w:p>
    <w:p w:rsidR="0052580D" w:rsidRPr="0052580D" w:rsidP="0052580D"/>
    <w:p w:rsidR="00C23787" w:rsidP="008C73C1">
      <w:r w:rsidRPr="0052580D">
        <w:t>Langvarig vannavgang medfører risiko for chorioamnionitt (6-10 %), endometritt (1-3 % etter vaginal forløsning, 10-30 % etter keisersnitt) og neonatale infeksjoner (2-3 %). Risikoen for infeksjon øker ved lang latensperiode fra vannavgang til riaktivitet, lang varighet av den aktive fødselsfasen, hyppige vaginaleksplorasjoner (≥4), oligohydramnion, uro-genital kolonisering med gruppe B-streptokokker (GBS) samt mekoniumfarget fostervann.</w:t>
      </w:r>
    </w:p>
    <w:p w:rsidR="000C61BF" w:rsidP="008C73C1"/>
    <w:p w:rsidR="006C4F50" w:rsidRPr="00D82F40" w:rsidP="008C73C1">
      <w:pPr>
        <w:rPr>
          <w:szCs w:val="22"/>
        </w:rPr>
      </w:pPr>
    </w:p>
    <w:p w:rsidR="006A24B1" w:rsidRPr="00D82F40" w:rsidP="00682393">
      <w:pPr>
        <w:pStyle w:val="Heading4"/>
        <w:rPr>
          <w:sz w:val="22"/>
          <w:szCs w:val="22"/>
        </w:rPr>
      </w:pPr>
      <w:r w:rsidRPr="00D82F40">
        <w:rPr>
          <w:sz w:val="22"/>
          <w:szCs w:val="22"/>
        </w:rPr>
        <w:t>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51"/>
        <w:gridCol w:w="765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rsidP="006A24B1">
            <w:pPr>
              <w:numPr>
                <w:ilvl w:val="0"/>
                <w:numId w:val="0"/>
              </w:numPr>
              <w:rPr>
                <w:b w:val="0"/>
                <w:color w:val="0000FF"/>
                <w:u w:val="single"/>
              </w:rPr>
            </w:pPr>
            <w:bookmarkStart w:id="4" w:name="EK_Referanse"/>
            <w:hyperlink r:id="rId6" w:history="1">
              <w:r>
                <w:rPr>
                  <w:b w:val="0"/>
                  <w:color w:val="0000FF"/>
                  <w:u w:val="single"/>
                </w:rPr>
                <w:t>A4.2/3.1.2-23</w:t>
              </w:r>
            </w:hyperlink>
          </w:p>
        </w:tc>
        <w:tc>
          <w:tcPr>
            <w:tcW w:w="3750" w:type="pct"/>
            <w:tcBorders>
              <w:top w:val="nil"/>
              <w:left w:val="nil"/>
              <w:bottom w:val="nil"/>
              <w:right w:val="nil"/>
            </w:tcBorders>
          </w:tcPr>
          <w:p w:rsidP="006A24B1">
            <w:pPr>
              <w:numPr>
                <w:ilvl w:val="0"/>
                <w:numId w:val="0"/>
              </w:numPr>
              <w:rPr>
                <w:b w:val="0"/>
                <w:color w:val="0000FF"/>
                <w:u w:val="single"/>
              </w:rPr>
            </w:pPr>
            <w:hyperlink r:id="rId6" w:history="1">
              <w:r>
                <w:rPr>
                  <w:b w:val="0"/>
                  <w:color w:val="0000FF"/>
                  <w:u w:val="single"/>
                </w:rPr>
                <w:t>Feber under fødsel, chorioamnionitt, maternell sepsis</w:t>
              </w:r>
            </w:hyperlink>
          </w:p>
        </w:tc>
      </w:tr>
      <w:tr>
        <w:tblPrEx>
          <w:tblW w:w="5000" w:type="pct"/>
          <w:tblCellMar>
            <w:left w:w="108" w:type="dxa"/>
            <w:right w:w="108" w:type="dxa"/>
          </w:tblCellMar>
        </w:tblPrEx>
        <w:tc>
          <w:tcPr>
            <w:tcW w:w="1250" w:type="pct"/>
            <w:tcBorders>
              <w:top w:val="nil"/>
              <w:left w:val="nil"/>
              <w:bottom w:val="nil"/>
              <w:right w:val="nil"/>
            </w:tcBorders>
          </w:tcPr>
          <w:p w:rsidP="006A24B1">
            <w:pPr>
              <w:numPr>
                <w:ilvl w:val="0"/>
                <w:numId w:val="0"/>
              </w:numPr>
              <w:rPr>
                <w:b w:val="0"/>
                <w:color w:val="0000FF"/>
                <w:u w:val="single"/>
              </w:rPr>
            </w:pPr>
            <w:hyperlink r:id="rId5" w:history="1">
              <w:r>
                <w:rPr>
                  <w:b w:val="0"/>
                  <w:color w:val="0000FF"/>
                  <w:u w:val="single"/>
                </w:rPr>
                <w:t>A4.2/3.1.2-37</w:t>
              </w:r>
            </w:hyperlink>
          </w:p>
        </w:tc>
        <w:tc>
          <w:tcPr>
            <w:tcW w:w="3750" w:type="pct"/>
            <w:tcBorders>
              <w:top w:val="nil"/>
              <w:left w:val="nil"/>
              <w:bottom w:val="nil"/>
              <w:right w:val="nil"/>
            </w:tcBorders>
          </w:tcPr>
          <w:p w:rsidP="006A24B1">
            <w:pPr>
              <w:numPr>
                <w:ilvl w:val="0"/>
                <w:numId w:val="0"/>
              </w:numPr>
              <w:rPr>
                <w:b w:val="0"/>
                <w:color w:val="0000FF"/>
                <w:u w:val="single"/>
              </w:rPr>
            </w:pPr>
            <w:hyperlink r:id="rId5" w:history="1">
              <w:r>
                <w:rPr>
                  <w:b w:val="0"/>
                  <w:color w:val="0000FF"/>
                  <w:u w:val="single"/>
                </w:rPr>
                <w:t>Induksjon av fødsel</w:t>
              </w:r>
            </w:hyperlink>
          </w:p>
        </w:tc>
      </w:tr>
      <w:tr>
        <w:tblPrEx>
          <w:tblW w:w="5000" w:type="pct"/>
          <w:tblCellMar>
            <w:left w:w="108" w:type="dxa"/>
            <w:right w:w="108" w:type="dxa"/>
          </w:tblCellMar>
        </w:tblPrEx>
        <w:tc>
          <w:tcPr>
            <w:tcW w:w="1250" w:type="pct"/>
            <w:tcBorders>
              <w:top w:val="nil"/>
              <w:left w:val="nil"/>
              <w:bottom w:val="nil"/>
              <w:right w:val="nil"/>
            </w:tcBorders>
          </w:tcPr>
          <w:p w:rsidP="006A24B1">
            <w:pPr>
              <w:numPr>
                <w:ilvl w:val="0"/>
                <w:numId w:val="0"/>
              </w:numPr>
              <w:rPr>
                <w:b w:val="0"/>
                <w:color w:val="0000FF"/>
                <w:u w:val="single"/>
              </w:rPr>
            </w:pPr>
            <w:hyperlink r:id="rId8" w:history="1">
              <w:r>
                <w:rPr>
                  <w:b w:val="0"/>
                  <w:color w:val="0000FF"/>
                  <w:u w:val="single"/>
                </w:rPr>
                <w:t>A4.2/3.1.2-59</w:t>
              </w:r>
            </w:hyperlink>
          </w:p>
        </w:tc>
        <w:tc>
          <w:tcPr>
            <w:tcW w:w="3750" w:type="pct"/>
            <w:tcBorders>
              <w:top w:val="nil"/>
              <w:left w:val="nil"/>
              <w:bottom w:val="nil"/>
              <w:right w:val="nil"/>
            </w:tcBorders>
          </w:tcPr>
          <w:p w:rsidP="006A24B1">
            <w:pPr>
              <w:numPr>
                <w:ilvl w:val="0"/>
                <w:numId w:val="0"/>
              </w:numPr>
              <w:rPr>
                <w:b w:val="0"/>
                <w:color w:val="0000FF"/>
                <w:u w:val="single"/>
              </w:rPr>
            </w:pPr>
            <w:hyperlink r:id="rId8" w:history="1">
              <w:r>
                <w:rPr>
                  <w:b w:val="0"/>
                  <w:color w:val="0000FF"/>
                  <w:u w:val="single"/>
                </w:rPr>
                <w:t>Prematurt gravide - overflytting til Oslo Universitetssykehus</w:t>
              </w:r>
            </w:hyperlink>
          </w:p>
        </w:tc>
      </w:tr>
      <w:tr>
        <w:tblPrEx>
          <w:tblW w:w="5000" w:type="pct"/>
          <w:tblCellMar>
            <w:left w:w="108" w:type="dxa"/>
            <w:right w:w="108" w:type="dxa"/>
          </w:tblCellMar>
        </w:tblPrEx>
        <w:tc>
          <w:tcPr>
            <w:tcW w:w="1250" w:type="pct"/>
            <w:tcBorders>
              <w:top w:val="nil"/>
              <w:left w:val="nil"/>
              <w:bottom w:val="nil"/>
              <w:right w:val="nil"/>
            </w:tcBorders>
          </w:tcPr>
          <w:p w:rsidP="006A24B1">
            <w:pPr>
              <w:numPr>
                <w:ilvl w:val="0"/>
                <w:numId w:val="0"/>
              </w:numPr>
              <w:rPr>
                <w:b w:val="0"/>
                <w:color w:val="0000FF"/>
                <w:u w:val="single"/>
              </w:rPr>
            </w:pPr>
            <w:hyperlink r:id="rId9" w:history="1">
              <w:r>
                <w:rPr>
                  <w:b w:val="0"/>
                  <w:color w:val="0000FF"/>
                  <w:u w:val="single"/>
                </w:rPr>
                <w:t>A4.2/3.1.2-60</w:t>
              </w:r>
            </w:hyperlink>
          </w:p>
        </w:tc>
        <w:tc>
          <w:tcPr>
            <w:tcW w:w="3750" w:type="pct"/>
            <w:tcBorders>
              <w:top w:val="nil"/>
              <w:left w:val="nil"/>
              <w:bottom w:val="nil"/>
              <w:right w:val="nil"/>
            </w:tcBorders>
          </w:tcPr>
          <w:p w:rsidP="006A24B1">
            <w:pPr>
              <w:numPr>
                <w:ilvl w:val="0"/>
                <w:numId w:val="0"/>
              </w:numPr>
              <w:rPr>
                <w:b w:val="0"/>
                <w:color w:val="0000FF"/>
                <w:u w:val="single"/>
              </w:rPr>
            </w:pPr>
            <w:hyperlink r:id="rId9" w:history="1">
              <w:r>
                <w:rPr>
                  <w:b w:val="0"/>
                  <w:color w:val="0000FF"/>
                  <w:u w:val="single"/>
                </w:rPr>
                <w:t>Preterm fødsel, truende</w:t>
              </w:r>
            </w:hyperlink>
          </w:p>
        </w:tc>
      </w:tr>
      <w:tr>
        <w:tblPrEx>
          <w:tblW w:w="5000" w:type="pct"/>
          <w:tblCellMar>
            <w:left w:w="108" w:type="dxa"/>
            <w:right w:w="108" w:type="dxa"/>
          </w:tblCellMar>
        </w:tblPrEx>
        <w:tc>
          <w:tcPr>
            <w:tcW w:w="1250" w:type="pct"/>
            <w:tcBorders>
              <w:top w:val="nil"/>
              <w:left w:val="nil"/>
              <w:bottom w:val="nil"/>
              <w:right w:val="nil"/>
            </w:tcBorders>
          </w:tcPr>
          <w:p w:rsidP="006A24B1">
            <w:pPr>
              <w:numPr>
                <w:ilvl w:val="0"/>
                <w:numId w:val="0"/>
              </w:numPr>
              <w:rPr>
                <w:b w:val="0"/>
                <w:color w:val="0000FF"/>
                <w:u w:val="single"/>
              </w:rPr>
            </w:pPr>
            <w:hyperlink r:id="rId7" w:history="1">
              <w:r>
                <w:rPr>
                  <w:b w:val="0"/>
                  <w:color w:val="0000FF"/>
                  <w:u w:val="single"/>
                </w:rPr>
                <w:t>A4.2/3.1.2-84</w:t>
              </w:r>
            </w:hyperlink>
          </w:p>
        </w:tc>
        <w:tc>
          <w:tcPr>
            <w:tcW w:w="3750" w:type="pct"/>
            <w:tcBorders>
              <w:top w:val="nil"/>
              <w:left w:val="nil"/>
              <w:bottom w:val="nil"/>
              <w:right w:val="nil"/>
            </w:tcBorders>
          </w:tcPr>
          <w:p w:rsidP="006A24B1">
            <w:pPr>
              <w:numPr>
                <w:ilvl w:val="0"/>
                <w:numId w:val="0"/>
              </w:numPr>
              <w:rPr>
                <w:b w:val="0"/>
                <w:color w:val="0000FF"/>
                <w:u w:val="single"/>
              </w:rPr>
            </w:pPr>
            <w:hyperlink r:id="rId7" w:history="1">
              <w:r>
                <w:rPr>
                  <w:b w:val="0"/>
                  <w:color w:val="0000FF"/>
                  <w:u w:val="single"/>
                </w:rPr>
                <w:t>Tromboemboliske komplikasjoner</w:t>
              </w:r>
            </w:hyperlink>
          </w:p>
        </w:tc>
      </w:tr>
    </w:tbl>
    <w:p w:rsidR="006A24B1" w:rsidRPr="00D82F40" w:rsidP="006A24B1">
      <w:pPr>
        <w:rPr>
          <w:b/>
          <w:szCs w:val="22"/>
          <w:u w:val="single"/>
        </w:rPr>
      </w:pPr>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20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rsidP="00D82F40">
            <w:pPr>
              <w:numPr>
                <w:ilvl w:val="0"/>
                <w:numId w:val="0"/>
              </w:numPr>
              <w:rPr>
                <w:b w:val="0"/>
                <w:color w:val="0000FF"/>
                <w:u w:val="single"/>
              </w:rPr>
            </w:pPr>
            <w:bookmarkStart w:id="5" w:name="EK_EksRef"/>
            <w:hyperlink r:id="rId10" w:history="1">
              <w:r>
                <w:rPr>
                  <w:b w:val="0"/>
                  <w:color w:val="0000FF"/>
                  <w:u w:val="single"/>
                </w:rPr>
                <w:t xml:space="preserve"> Veileder i fødselshjelp. Norsk gynekologisk forening</w:t>
              </w:r>
            </w:hyperlink>
          </w:p>
        </w:tc>
      </w:tr>
    </w:tbl>
    <w:p w:rsidR="00F116BF" w:rsidRPr="00D82F40" w:rsidP="00D82F40">
      <w:pPr>
        <w:rPr>
          <w:szCs w:val="22"/>
        </w:rPr>
      </w:pPr>
      <w:bookmarkEnd w:id="5"/>
    </w:p>
    <w:p w:rsidR="00F116BF" w:rsidRPr="00D82F40" w:rsidP="00682393">
      <w:pPr>
        <w:pStyle w:val="Heading4"/>
        <w:rPr>
          <w:sz w:val="22"/>
          <w:szCs w:val="22"/>
        </w:rPr>
      </w:pPr>
      <w:r w:rsidRPr="00D82F40">
        <w:rPr>
          <w:sz w:val="22"/>
          <w:szCs w:val="22"/>
        </w:rPr>
        <w:t>Vedlegg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654"/>
        <w:gridCol w:w="255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rsidP="00FC0002">
            <w:pPr>
              <w:numPr>
                <w:ilvl w:val="0"/>
                <w:numId w:val="0"/>
              </w:numPr>
              <w:rPr>
                <w:b w:val="0"/>
                <w:color w:val="0000FF"/>
                <w:u w:val="single"/>
              </w:rPr>
            </w:pPr>
            <w:bookmarkStart w:id="6" w:name="EK_Vedlegg"/>
            <w:r>
              <w:rPr>
                <w:b w:val="0"/>
                <w:color w:val="0000FF"/>
                <w:u w:val="single"/>
              </w:rPr>
              <w:t xml:space="preserve"> </w:t>
            </w:r>
          </w:p>
        </w:tc>
        <w:tc>
          <w:tcPr>
            <w:tcW w:w="3750" w:type="pct"/>
            <w:tcBorders>
              <w:top w:val="nil"/>
              <w:left w:val="nil"/>
              <w:bottom w:val="nil"/>
              <w:right w:val="nil"/>
            </w:tcBorders>
          </w:tcPr>
          <w:p w:rsidP="00FC0002">
            <w:pPr>
              <w:numPr>
                <w:ilvl w:val="0"/>
                <w:numId w:val="0"/>
              </w:numPr>
              <w:rPr>
                <w:b w:val="0"/>
                <w:color w:val="0000FF"/>
                <w:u w:val="single"/>
              </w:rPr>
            </w:pPr>
            <w:r>
              <w:rPr>
                <w:b w:val="0"/>
                <w:color w:val="0000FF"/>
                <w:u w:val="single"/>
              </w:rPr>
              <w:t xml:space="preserve"> </w:t>
            </w:r>
          </w:p>
        </w:tc>
      </w:tr>
    </w:tbl>
    <w:p w:rsidR="00FC0002" w:rsidRPr="00FC0002" w:rsidP="00FC0002">
      <w:pPr>
        <w:rPr>
          <w:b/>
          <w:szCs w:val="22"/>
        </w:rPr>
      </w:pPr>
      <w:bookmarkEnd w:id="6"/>
    </w:p>
    <w:p w:rsidR="00FC0002" w:rsidRPr="00FC0002" w:rsidP="00FC0002">
      <w:pPr>
        <w:pStyle w:val="Heading4"/>
        <w:rPr>
          <w:sz w:val="22"/>
          <w:szCs w:val="22"/>
        </w:rPr>
      </w:pPr>
      <w:r w:rsidRPr="00FC0002">
        <w:rPr>
          <w:sz w:val="22"/>
          <w:szCs w:val="22"/>
        </w:rPr>
        <w:t>Andre kilder/litteraturliste</w:t>
      </w:r>
    </w:p>
    <w:p w:rsidR="00FC0002" w:rsidRPr="00FC0002" w:rsidP="00FC0002">
      <w:pPr>
        <w:pStyle w:val="ListParagraph"/>
        <w:numPr>
          <w:ilvl w:val="0"/>
          <w:numId w:val="26"/>
        </w:numPr>
        <w:rPr>
          <w:szCs w:val="22"/>
        </w:rPr>
      </w:pPr>
    </w:p>
    <w:p w:rsidR="00F116BF" w:rsidRPr="00D82F40" w:rsidP="00F116BF">
      <w:pPr>
        <w:rPr>
          <w:b/>
          <w:szCs w:val="22"/>
        </w:rPr>
      </w:pPr>
    </w:p>
    <w:p w:rsidR="00ED53C7" w:rsidRPr="00D82F40" w:rsidP="007524D0">
      <w:pPr>
        <w:rPr>
          <w:b/>
          <w:szCs w:val="22"/>
        </w:rPr>
      </w:pPr>
      <w:r w:rsidRPr="00D82F40">
        <w:rPr>
          <w:b/>
          <w:szCs w:val="22"/>
        </w:rPr>
        <w:t xml:space="preserve">Slutt på </w:t>
      </w:r>
      <w:r w:rsidRPr="00D82F40" w:rsidR="007524D0">
        <w:rPr>
          <w:b/>
          <w:szCs w:val="22"/>
        </w:rPr>
        <w:fldChar w:fldCharType="begin" w:fldLock="1"/>
      </w:r>
      <w:r w:rsidRPr="00D82F40" w:rsidR="007524D0">
        <w:rPr>
          <w:b/>
          <w:szCs w:val="22"/>
        </w:rPr>
        <w:instrText xml:space="preserve"> DOCPROPERTY EK_DokType </w:instrText>
      </w:r>
      <w:r w:rsidRPr="00D82F40" w:rsidR="007524D0">
        <w:rPr>
          <w:b/>
          <w:szCs w:val="22"/>
        </w:rPr>
        <w:fldChar w:fldCharType="separate"/>
      </w:r>
      <w:r w:rsidRPr="00D82F40" w:rsidR="007524D0">
        <w:rPr>
          <w:b/>
          <w:szCs w:val="22"/>
        </w:rPr>
        <w:t>Prosedyre</w:t>
      </w:r>
      <w:r w:rsidRPr="00D82F40" w:rsidR="007524D0">
        <w:rPr>
          <w:b/>
          <w:szCs w:val="22"/>
        </w:rPr>
        <w:fldChar w:fldCharType="end"/>
      </w:r>
    </w:p>
    <w:sectPr w:rsidSect="00BC365F">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567" w:right="851" w:bottom="567" w:left="851" w:header="709" w:footer="289" w:gutter="0"/>
      <w:pgNumType w:start="1"/>
      <w:cols w:space="708"/>
      <w:formProt w:val="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62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2E0D" w:rsidRPr="00E66528" w:rsidP="00EC2948">
    <w:pPr>
      <w:pStyle w:val="Footer"/>
      <w:tabs>
        <w:tab w:val="left" w:pos="511"/>
        <w:tab w:val="left" w:pos="1663"/>
        <w:tab w:val="right" w:pos="10205"/>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98"/>
      <w:gridCol w:w="2936"/>
      <w:gridCol w:w="2971"/>
    </w:tblGrid>
    <w:tr w:rsidTr="00EA27B4">
      <w:tblPrEx>
        <w:tblW w:w="0" w:type="auto"/>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1" w:type="dxa"/>
          <w:tcBorders>
            <w:top w:val="single" w:sz="2" w:space="0" w:color="auto"/>
            <w:left w:val="nil"/>
            <w:bottom w:val="nil"/>
            <w:right w:val="nil"/>
          </w:tcBorders>
          <w:hideMark/>
        </w:tcPr>
        <w:p w:rsidR="00EA27B4">
          <w:pPr>
            <w:pStyle w:val="Footer"/>
            <w:rPr>
              <w:sz w:val="14"/>
              <w:szCs w:val="14"/>
            </w:rPr>
          </w:pPr>
          <w:r>
            <w:rPr>
              <w:sz w:val="14"/>
              <w:szCs w:val="14"/>
            </w:rPr>
            <w:t xml:space="preserve">Utarbeidet av: </w:t>
          </w:r>
          <w:r>
            <w:rPr>
              <w:sz w:val="14"/>
              <w:szCs w:val="14"/>
            </w:rPr>
            <w:fldChar w:fldCharType="begin" w:fldLock="1"/>
          </w:r>
          <w:r>
            <w:rPr>
              <w:sz w:val="14"/>
              <w:szCs w:val="14"/>
            </w:rPr>
            <w:instrText xml:space="preserve"> DOCPROPERTY EK_SkrevetAv </w:instrText>
          </w:r>
          <w:r>
            <w:rPr>
              <w:sz w:val="14"/>
              <w:szCs w:val="14"/>
            </w:rPr>
            <w:fldChar w:fldCharType="separate"/>
          </w:r>
          <w:r>
            <w:rPr>
              <w:sz w:val="14"/>
              <w:szCs w:val="14"/>
            </w:rPr>
            <w:t>Seksjonsoverlege PhD Katrine Dønvold Sjøborg</w:t>
          </w:r>
          <w:r>
            <w:rPr>
              <w:sz w:val="14"/>
              <w:szCs w:val="14"/>
            </w:rPr>
            <w:fldChar w:fldCharType="end"/>
          </w:r>
        </w:p>
        <w:p w:rsidR="00EA27B4">
          <w:pPr>
            <w:pStyle w:val="Header"/>
            <w:rPr>
              <w:sz w:val="14"/>
              <w:szCs w:val="14"/>
            </w:rPr>
          </w:pPr>
          <w:r>
            <w:rPr>
              <w:sz w:val="14"/>
              <w:szCs w:val="14"/>
            </w:rPr>
            <w:t xml:space="preserve">Fagansvarlig: </w:t>
          </w:r>
          <w:r>
            <w:rPr>
              <w:sz w:val="14"/>
              <w:szCs w:val="14"/>
            </w:rPr>
            <w:fldChar w:fldCharType="begin" w:fldLock="1"/>
          </w:r>
          <w:r>
            <w:rPr>
              <w:sz w:val="14"/>
              <w:szCs w:val="14"/>
            </w:rPr>
            <w:instrText xml:space="preserve"> DOCPROPERTY EK_UText1 </w:instrText>
          </w:r>
          <w:r>
            <w:rPr>
              <w:sz w:val="14"/>
              <w:szCs w:val="14"/>
            </w:rPr>
            <w:fldChar w:fldCharType="separate"/>
          </w:r>
          <w:r>
            <w:rPr>
              <w:sz w:val="14"/>
              <w:szCs w:val="14"/>
            </w:rPr>
            <w:t>Seksjonsoverlege PhD Katrine Dønvold Sjøborg</w:t>
          </w:r>
          <w:r>
            <w:rPr>
              <w:sz w:val="14"/>
              <w:szCs w:val="14"/>
            </w:rPr>
            <w:fldChar w:fldCharType="end"/>
          </w:r>
        </w:p>
        <w:p w:rsidR="00EA27B4">
          <w:pPr>
            <w:pStyle w:val="Header"/>
            <w:rPr>
              <w:sz w:val="14"/>
              <w:szCs w:val="14"/>
            </w:rPr>
          </w:pPr>
          <w:r>
            <w:rPr>
              <w:sz w:val="14"/>
              <w:szCs w:val="14"/>
            </w:rPr>
            <w:t>Medisinskfaglig rådgiver:</w:t>
          </w:r>
          <w:r w:rsidR="007E739E">
            <w:rPr>
              <w:sz w:val="14"/>
              <w:szCs w:val="14"/>
            </w:rPr>
            <w:t xml:space="preserve"> </w:t>
          </w:r>
          <w:r>
            <w:rPr>
              <w:sz w:val="14"/>
              <w:szCs w:val="14"/>
            </w:rPr>
            <w:fldChar w:fldCharType="begin" w:fldLock="1"/>
          </w:r>
          <w:r>
            <w:rPr>
              <w:sz w:val="14"/>
              <w:szCs w:val="14"/>
            </w:rPr>
            <w:instrText xml:space="preserve"> DOCPROPERTY EK_UText2 </w:instrText>
          </w:r>
          <w:r>
            <w:rPr>
              <w:sz w:val="14"/>
              <w:szCs w:val="14"/>
            </w:rPr>
            <w:fldChar w:fldCharType="separate"/>
          </w:r>
          <w:r>
            <w:rPr>
              <w:sz w:val="14"/>
              <w:szCs w:val="14"/>
            </w:rPr>
            <w:t>Seksjonsoverlege PhD Katrine Dønvold Sjøborg</w:t>
          </w:r>
          <w:r>
            <w:rPr>
              <w:sz w:val="14"/>
              <w:szCs w:val="14"/>
            </w:rPr>
            <w:fldChar w:fldCharType="end"/>
          </w:r>
        </w:p>
        <w:p w:rsidR="00EA27B4">
          <w:pPr>
            <w:pStyle w:val="Footer"/>
            <w:rPr>
              <w:sz w:val="14"/>
              <w:szCs w:val="14"/>
            </w:rPr>
          </w:pPr>
          <w:r>
            <w:rPr>
              <w:sz w:val="14"/>
              <w:szCs w:val="14"/>
            </w:rPr>
            <w:t xml:space="preserve">Godkjent av: </w:t>
          </w:r>
          <w:r>
            <w:rPr>
              <w:sz w:val="14"/>
              <w:szCs w:val="14"/>
            </w:rPr>
            <w:fldChar w:fldCharType="begin" w:fldLock="1"/>
          </w:r>
          <w:r>
            <w:rPr>
              <w:sz w:val="14"/>
              <w:szCs w:val="14"/>
            </w:rPr>
            <w:instrText xml:space="preserve"> DOCPROPERTY EK_Signatur </w:instrText>
          </w:r>
          <w:r>
            <w:rPr>
              <w:sz w:val="14"/>
              <w:szCs w:val="14"/>
            </w:rPr>
            <w:fldChar w:fldCharType="separate"/>
          </w:r>
          <w:r>
            <w:rPr>
              <w:sz w:val="14"/>
              <w:szCs w:val="14"/>
            </w:rPr>
            <w:t>Klinikksjef Eirin M. Paulsen</w:t>
          </w:r>
          <w:r>
            <w:rPr>
              <w:sz w:val="14"/>
              <w:szCs w:val="14"/>
            </w:rPr>
            <w:fldChar w:fldCharType="end"/>
          </w:r>
        </w:p>
      </w:tc>
      <w:tc>
        <w:tcPr>
          <w:tcW w:w="2977" w:type="dxa"/>
          <w:tcBorders>
            <w:top w:val="single" w:sz="2" w:space="0" w:color="auto"/>
            <w:left w:val="nil"/>
            <w:bottom w:val="nil"/>
            <w:right w:val="nil"/>
          </w:tcBorders>
        </w:tcPr>
        <w:p w:rsidR="00EA27B4">
          <w:pPr>
            <w:pStyle w:val="Header"/>
            <w:rPr>
              <w:b/>
              <w:sz w:val="14"/>
              <w:szCs w:val="14"/>
            </w:rPr>
          </w:pPr>
        </w:p>
        <w:p w:rsidR="00EA27B4">
          <w:pPr>
            <w:pStyle w:val="Header"/>
            <w:rPr>
              <w:b/>
              <w:sz w:val="14"/>
              <w:szCs w:val="14"/>
            </w:rPr>
          </w:pPr>
        </w:p>
        <w:p w:rsidR="00EA27B4">
          <w:pPr>
            <w:pStyle w:val="Header"/>
            <w:rPr>
              <w:b/>
              <w:sz w:val="14"/>
              <w:szCs w:val="14"/>
            </w:rPr>
          </w:pPr>
        </w:p>
        <w:p w:rsidR="00EA27B4" w:rsidRPr="00DB7314">
          <w:pPr>
            <w:pStyle w:val="Header"/>
            <w:rPr>
              <w:color w:val="000080"/>
              <w:sz w:val="14"/>
              <w:szCs w:val="14"/>
            </w:rPr>
          </w:pPr>
          <w:r w:rsidRPr="00286E4C">
            <w:rPr>
              <w:b/>
              <w:sz w:val="14"/>
              <w:szCs w:val="14"/>
            </w:rPr>
            <w:fldChar w:fldCharType="begin" w:fldLock="1"/>
          </w:r>
          <w:r w:rsidRPr="00286E4C">
            <w:rPr>
              <w:b/>
              <w:sz w:val="14"/>
              <w:szCs w:val="14"/>
            </w:rPr>
            <w:instrText xml:space="preserve"> DOCPROPERTY EK_EKPrintMerke </w:instrText>
          </w:r>
          <w:r w:rsidRPr="00286E4C">
            <w:rPr>
              <w:b/>
              <w:sz w:val="14"/>
              <w:szCs w:val="14"/>
            </w:rPr>
            <w:fldChar w:fldCharType="separate"/>
          </w:r>
          <w:r w:rsidRPr="00286E4C">
            <w:rPr>
              <w:b/>
              <w:sz w:val="14"/>
              <w:szCs w:val="14"/>
            </w:rPr>
            <w:t>Uoffisiell utskrift er kun gyldig på utskriftsdato</w:t>
          </w:r>
          <w:r w:rsidRPr="00286E4C">
            <w:rPr>
              <w:b/>
              <w:sz w:val="14"/>
              <w:szCs w:val="14"/>
            </w:rPr>
            <w:fldChar w:fldCharType="end"/>
          </w:r>
        </w:p>
      </w:tc>
      <w:tc>
        <w:tcPr>
          <w:tcW w:w="3007" w:type="dxa"/>
          <w:tcBorders>
            <w:top w:val="single" w:sz="2" w:space="0" w:color="auto"/>
            <w:left w:val="nil"/>
            <w:bottom w:val="nil"/>
            <w:right w:val="nil"/>
          </w:tcBorders>
          <w:hideMark/>
        </w:tcPr>
        <w:p w:rsidR="00EA27B4">
          <w:pPr>
            <w:pStyle w:val="Footer"/>
            <w:jc w:val="right"/>
            <w:rPr>
              <w:sz w:val="14"/>
              <w:szCs w:val="14"/>
            </w:rPr>
          </w:pPr>
          <w:r>
            <w:rPr>
              <w:sz w:val="14"/>
              <w:szCs w:val="14"/>
            </w:rPr>
            <w:t xml:space="preserve">Dokument-ID: </w:t>
          </w:r>
          <w:r>
            <w:rPr>
              <w:sz w:val="14"/>
              <w:szCs w:val="14"/>
            </w:rPr>
            <w:fldChar w:fldCharType="begin" w:fldLock="1"/>
          </w:r>
          <w:r>
            <w:rPr>
              <w:sz w:val="14"/>
              <w:szCs w:val="14"/>
            </w:rPr>
            <w:instrText xml:space="preserve"> DOCPROPERTY EK_DokumentID </w:instrText>
          </w:r>
          <w:r>
            <w:rPr>
              <w:sz w:val="14"/>
              <w:szCs w:val="14"/>
            </w:rPr>
            <w:fldChar w:fldCharType="separate"/>
          </w:r>
          <w:r>
            <w:rPr>
              <w:sz w:val="14"/>
              <w:szCs w:val="14"/>
            </w:rPr>
            <w:t>D05185</w:t>
          </w:r>
          <w:r>
            <w:rPr>
              <w:sz w:val="14"/>
              <w:szCs w:val="14"/>
            </w:rPr>
            <w:fldChar w:fldCharType="end"/>
          </w:r>
        </w:p>
        <w:p w:rsidR="00EA27B4" w:rsidRPr="00EE62D3">
          <w:pPr>
            <w:pStyle w:val="Footer"/>
            <w:jc w:val="right"/>
            <w:rPr>
              <w:color w:val="000080"/>
              <w:sz w:val="14"/>
              <w:szCs w:val="14"/>
            </w:rPr>
          </w:pPr>
          <w:r>
            <w:rPr>
              <w:sz w:val="14"/>
              <w:szCs w:val="14"/>
            </w:rPr>
            <w:t>Versjonsnummer:</w:t>
          </w:r>
          <w:r w:rsidRPr="00EE62D3">
            <w:rPr>
              <w:sz w:val="14"/>
              <w:szCs w:val="14"/>
            </w:rPr>
            <w:t xml:space="preserve"> </w:t>
          </w:r>
          <w:r w:rsidRPr="00EE62D3" w:rsidR="00EE62D3">
            <w:rPr>
              <w:sz w:val="14"/>
              <w:szCs w:val="14"/>
            </w:rPr>
            <w:fldChar w:fldCharType="begin" w:fldLock="1"/>
          </w:r>
          <w:r w:rsidRPr="00EE62D3" w:rsidR="00EE62D3">
            <w:rPr>
              <w:sz w:val="14"/>
              <w:szCs w:val="14"/>
            </w:rPr>
            <w:instrText xml:space="preserve"> DOCPROPERTY EK_Utgave </w:instrText>
          </w:r>
          <w:r w:rsidRPr="00EE62D3" w:rsidR="00EE62D3">
            <w:rPr>
              <w:sz w:val="14"/>
              <w:szCs w:val="14"/>
            </w:rPr>
            <w:fldChar w:fldCharType="separate"/>
          </w:r>
          <w:r w:rsidRPr="00EE62D3" w:rsidR="00EE62D3">
            <w:rPr>
              <w:sz w:val="14"/>
              <w:szCs w:val="14"/>
            </w:rPr>
            <w:t>17.00</w:t>
          </w:r>
          <w:r w:rsidRPr="00EE62D3" w:rsidR="00EE62D3">
            <w:rPr>
              <w:sz w:val="14"/>
              <w:szCs w:val="14"/>
            </w:rPr>
            <w:fldChar w:fldCharType="end"/>
          </w:r>
        </w:p>
        <w:p w:rsidR="00EA27B4">
          <w:pPr>
            <w:pStyle w:val="Footer"/>
            <w:jc w:val="right"/>
            <w:rPr>
              <w:sz w:val="14"/>
              <w:szCs w:val="14"/>
            </w:rPr>
          </w:pPr>
          <w:r>
            <w:rPr>
              <w:sz w:val="14"/>
              <w:szCs w:val="14"/>
            </w:rPr>
            <w:t xml:space="preserve">Gjelder fra: </w:t>
          </w:r>
          <w:r w:rsidRPr="003C7579" w:rsidR="00EE62D3">
            <w:rPr>
              <w:sz w:val="14"/>
              <w:szCs w:val="14"/>
            </w:rPr>
            <w:fldChar w:fldCharType="begin" w:fldLock="1"/>
          </w:r>
          <w:r w:rsidRPr="003C7579" w:rsidR="00EE62D3">
            <w:rPr>
              <w:sz w:val="14"/>
              <w:szCs w:val="14"/>
            </w:rPr>
            <w:instrText xml:space="preserve"> DOCPROPERTY EK_IBrukDato </w:instrText>
          </w:r>
          <w:r w:rsidRPr="003C7579" w:rsidR="00EE62D3">
            <w:rPr>
              <w:sz w:val="14"/>
              <w:szCs w:val="14"/>
            </w:rPr>
            <w:fldChar w:fldCharType="separate"/>
          </w:r>
          <w:r w:rsidRPr="003C7579" w:rsidR="00EE62D3">
            <w:rPr>
              <w:sz w:val="14"/>
              <w:szCs w:val="14"/>
            </w:rPr>
            <w:t>20.11.2023</w:t>
          </w:r>
          <w:r w:rsidRPr="003C7579" w:rsidR="00EE62D3">
            <w:rPr>
              <w:sz w:val="14"/>
              <w:szCs w:val="14"/>
            </w:rPr>
            <w:fldChar w:fldCharType="end"/>
          </w:r>
        </w:p>
        <w:p w:rsidR="00EA27B4">
          <w:pPr>
            <w:pStyle w:val="Header"/>
            <w:jc w:val="right"/>
            <w:rPr>
              <w:sz w:val="14"/>
              <w:szCs w:val="14"/>
            </w:rPr>
          </w:pPr>
          <w:sdt>
            <w:sdtPr>
              <w:rPr>
                <w:sz w:val="14"/>
                <w:szCs w:val="14"/>
              </w:rPr>
              <w:id w:val="574708536"/>
              <w:docPartObj>
                <w:docPartGallery w:val="Page Numbers (Top of Page)"/>
                <w:docPartUnique/>
              </w:docPartObj>
            </w:sdtPr>
            <w:sdtContent>
              <w:r>
                <w:rPr>
                  <w:sz w:val="14"/>
                  <w:szCs w:val="14"/>
                </w:rPr>
                <w:t xml:space="preserve">Side </w:t>
              </w:r>
              <w:r>
                <w:rPr>
                  <w:bCs/>
                  <w:sz w:val="14"/>
                  <w:szCs w:val="14"/>
                </w:rPr>
                <w:fldChar w:fldCharType="begin"/>
              </w:r>
              <w:r>
                <w:rPr>
                  <w:bCs/>
                  <w:sz w:val="14"/>
                  <w:szCs w:val="14"/>
                </w:rPr>
                <w:instrText>PAGE</w:instrText>
              </w:r>
              <w:r>
                <w:rPr>
                  <w:bCs/>
                  <w:sz w:val="14"/>
                  <w:szCs w:val="14"/>
                </w:rPr>
                <w:fldChar w:fldCharType="separate"/>
              </w:r>
              <w:r>
                <w:rPr>
                  <w:rFonts w:ascii="Calibri" w:hAnsi="Calibri"/>
                  <w:bCs/>
                  <w:sz w:val="14"/>
                  <w:szCs w:val="14"/>
                  <w:lang w:val="nb-NO" w:eastAsia="nb-NO" w:bidi="ar-SA"/>
                </w:rPr>
                <w:t>1</w:t>
              </w:r>
              <w:r>
                <w:rPr>
                  <w:bCs/>
                  <w:sz w:val="14"/>
                  <w:szCs w:val="14"/>
                </w:rPr>
                <w:fldChar w:fldCharType="end"/>
              </w:r>
              <w:r>
                <w:rPr>
                  <w:sz w:val="14"/>
                  <w:szCs w:val="14"/>
                </w:rPr>
                <w:t xml:space="preserve"> av </w:t>
              </w:r>
              <w:r>
                <w:rPr>
                  <w:bCs/>
                  <w:sz w:val="14"/>
                  <w:szCs w:val="14"/>
                </w:rPr>
                <w:fldChar w:fldCharType="begin"/>
              </w:r>
              <w:r>
                <w:rPr>
                  <w:bCs/>
                  <w:sz w:val="14"/>
                  <w:szCs w:val="14"/>
                </w:rPr>
                <w:instrText>NUMPAGES</w:instrText>
              </w:r>
              <w:r>
                <w:rPr>
                  <w:bCs/>
                  <w:sz w:val="14"/>
                  <w:szCs w:val="14"/>
                </w:rPr>
                <w:fldChar w:fldCharType="separate"/>
              </w:r>
              <w:r>
                <w:rPr>
                  <w:bCs/>
                  <w:sz w:val="14"/>
                  <w:szCs w:val="14"/>
                </w:rPr>
                <w:t>6</w:t>
              </w:r>
              <w:r>
                <w:rPr>
                  <w:bCs/>
                  <w:sz w:val="14"/>
                  <w:szCs w:val="14"/>
                </w:rPr>
                <w:fldChar w:fldCharType="end"/>
              </w:r>
            </w:sdtContent>
          </w:sdt>
        </w:p>
      </w:tc>
    </w:tr>
  </w:tbl>
  <w:p w:rsidR="00E66528" w:rsidP="00AD251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3C89">
    <w:pPr>
      <w:pStyle w:val="Header"/>
    </w:pPr>
    <w:r>
      <w:rPr>
        <w:color w:val="000080"/>
      </w:rPr>
      <w:fldChar w:fldCharType="begin" w:fldLock="1"/>
    </w:r>
    <w:r>
      <w:rPr>
        <w:color w:val="000080"/>
      </w:rPr>
      <w:instrText xml:space="preserve"> DOCPROPERTY EK_Bedriftsnavn </w:instrText>
    </w:r>
    <w:r>
      <w:rPr>
        <w:color w:val="000080"/>
      </w:rPr>
      <w:fldChar w:fldCharType="separate"/>
    </w:r>
    <w:r>
      <w:rPr>
        <w:color w:val="000080"/>
      </w:rPr>
      <w:t>Sykehuset Østfold</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
    <w:tblGrid>
      <w:gridCol w:w="2550"/>
      <w:gridCol w:w="2552"/>
      <w:gridCol w:w="2564"/>
      <w:gridCol w:w="2539"/>
    </w:tblGrid>
    <w:tr w:rsidTr="00ED53C7">
      <w:tblPrEx>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Ex>
      <w:tc>
        <w:tcPr>
          <w:tcW w:w="2586" w:type="dxa"/>
        </w:tcPr>
        <w:p w:rsidR="000C61BF" w:rsidRPr="006C201A" w:rsidP="00ED46AE">
          <w:pPr>
            <w:pStyle w:val="Footer"/>
            <w:tabs>
              <w:tab w:val="left" w:pos="511"/>
              <w:tab w:val="left" w:pos="1663"/>
              <w:tab w:val="right" w:pos="10205"/>
            </w:tabs>
            <w:rPr>
              <w:b/>
              <w:color w:val="000080"/>
              <w:sz w:val="20"/>
            </w:rPr>
          </w:pPr>
          <w:r w:rsidRPr="006C201A">
            <w:rPr>
              <w:b/>
              <w:sz w:val="20"/>
            </w:rPr>
            <w:fldChar w:fldCharType="begin" w:fldLock="1"/>
          </w:r>
          <w:r w:rsidRPr="006C201A">
            <w:rPr>
              <w:b/>
              <w:sz w:val="20"/>
            </w:rPr>
            <w:instrText xml:space="preserve"> DOCPROPERTY EK_Bedriftsnavn </w:instrText>
          </w:r>
          <w:r w:rsidRPr="006C201A">
            <w:rPr>
              <w:b/>
              <w:sz w:val="20"/>
            </w:rPr>
            <w:fldChar w:fldCharType="separate"/>
          </w:r>
          <w:r w:rsidRPr="006C201A">
            <w:rPr>
              <w:b/>
              <w:sz w:val="20"/>
            </w:rPr>
            <w:t>Sykehuset Østfold</w:t>
          </w:r>
          <w:r w:rsidRPr="006C201A">
            <w:rPr>
              <w:b/>
              <w:sz w:val="20"/>
            </w:rPr>
            <w:fldChar w:fldCharType="end"/>
          </w:r>
        </w:p>
      </w:tc>
      <w:tc>
        <w:tcPr>
          <w:tcW w:w="2586" w:type="dxa"/>
        </w:tcPr>
        <w:p w:rsidR="000C61BF" w:rsidRPr="000C61BF" w:rsidP="00ED46AE">
          <w:pPr>
            <w:pStyle w:val="Footer"/>
            <w:tabs>
              <w:tab w:val="left" w:pos="511"/>
              <w:tab w:val="left" w:pos="1663"/>
              <w:tab w:val="right" w:pos="10205"/>
            </w:tabs>
            <w:rPr>
              <w:sz w:val="20"/>
            </w:rPr>
          </w:pPr>
          <w:r w:rsidRPr="000C61BF">
            <w:rPr>
              <w:sz w:val="20"/>
            </w:rPr>
            <w:t>Dokument</w:t>
          </w:r>
          <w:r w:rsidR="006C4F50">
            <w:rPr>
              <w:sz w:val="20"/>
            </w:rPr>
            <w:t>-</w:t>
          </w:r>
          <w:r w:rsidRPr="000C61BF">
            <w:rPr>
              <w:sz w:val="20"/>
            </w:rPr>
            <w:t xml:space="preserve">ID: </w:t>
          </w:r>
          <w:r w:rsidRPr="000C61BF">
            <w:rPr>
              <w:sz w:val="20"/>
            </w:rPr>
            <w:fldChar w:fldCharType="begin" w:fldLock="1"/>
          </w:r>
          <w:r w:rsidRPr="000C61BF">
            <w:rPr>
              <w:sz w:val="20"/>
            </w:rPr>
            <w:instrText xml:space="preserve"> DOCPROPERTY EK_DokumentID </w:instrText>
          </w:r>
          <w:r w:rsidRPr="000C61BF">
            <w:rPr>
              <w:sz w:val="20"/>
            </w:rPr>
            <w:fldChar w:fldCharType="separate"/>
          </w:r>
          <w:r w:rsidRPr="000C61BF">
            <w:rPr>
              <w:sz w:val="20"/>
            </w:rPr>
            <w:t>D05185</w:t>
          </w:r>
          <w:r w:rsidRPr="000C61BF">
            <w:rPr>
              <w:sz w:val="20"/>
            </w:rPr>
            <w:fldChar w:fldCharType="end"/>
          </w:r>
        </w:p>
      </w:tc>
      <w:tc>
        <w:tcPr>
          <w:tcW w:w="2586" w:type="dxa"/>
        </w:tcPr>
        <w:p w:rsidR="000C61BF" w:rsidRPr="000C61BF" w:rsidP="00AA2010">
          <w:pPr>
            <w:pStyle w:val="Footer"/>
            <w:tabs>
              <w:tab w:val="left" w:pos="511"/>
              <w:tab w:val="left" w:pos="1663"/>
              <w:tab w:val="right" w:pos="10205"/>
            </w:tabs>
            <w:rPr>
              <w:sz w:val="20"/>
            </w:rPr>
          </w:pPr>
          <w:r>
            <w:rPr>
              <w:sz w:val="20"/>
            </w:rPr>
            <w:t>Versjo</w:t>
          </w:r>
          <w:r w:rsidRPr="000C61BF">
            <w:rPr>
              <w:sz w:val="20"/>
            </w:rPr>
            <w:t xml:space="preserve">nsnummer: </w:t>
          </w:r>
          <w:r w:rsidRPr="000C61BF">
            <w:rPr>
              <w:sz w:val="20"/>
            </w:rPr>
            <w:fldChar w:fldCharType="begin" w:fldLock="1"/>
          </w:r>
          <w:r w:rsidRPr="000C61BF">
            <w:rPr>
              <w:sz w:val="20"/>
            </w:rPr>
            <w:instrText xml:space="preserve"> DOCPROPERTY EK_Utgave </w:instrText>
          </w:r>
          <w:r w:rsidRPr="000C61BF">
            <w:rPr>
              <w:sz w:val="20"/>
            </w:rPr>
            <w:fldChar w:fldCharType="separate"/>
          </w:r>
          <w:r w:rsidRPr="000C61BF">
            <w:rPr>
              <w:sz w:val="20"/>
            </w:rPr>
            <w:t>17.00</w:t>
          </w:r>
          <w:r w:rsidRPr="000C61BF">
            <w:rPr>
              <w:sz w:val="20"/>
            </w:rPr>
            <w:fldChar w:fldCharType="end"/>
          </w:r>
        </w:p>
      </w:tc>
      <w:tc>
        <w:tcPr>
          <w:tcW w:w="2587" w:type="dxa"/>
        </w:tcPr>
        <w:sdt>
          <w:sdtPr>
            <w:rPr>
              <w:sz w:val="20"/>
            </w:rPr>
            <w:id w:val="475263920"/>
            <w:docPartObj>
              <w:docPartGallery w:val="Page Numbers (Top of Page)"/>
              <w:docPartUnique/>
            </w:docPartObj>
          </w:sdtPr>
          <w:sdtContent>
            <w:p w:rsidR="000C61BF" w:rsidRPr="000C61BF" w:rsidP="00ED46AE">
              <w:pPr>
                <w:pStyle w:val="Header"/>
                <w:jc w:val="right"/>
                <w:rPr>
                  <w:sz w:val="20"/>
                </w:rPr>
              </w:pPr>
              <w:r w:rsidRPr="000C61BF">
                <w:rPr>
                  <w:sz w:val="18"/>
                  <w:szCs w:val="18"/>
                </w:rPr>
                <w:t xml:space="preserve">Side </w:t>
              </w:r>
              <w:r w:rsidRPr="000C61BF">
                <w:rPr>
                  <w:bCs/>
                  <w:sz w:val="18"/>
                  <w:szCs w:val="18"/>
                </w:rPr>
                <w:fldChar w:fldCharType="begin"/>
              </w:r>
              <w:r w:rsidRPr="000C61BF">
                <w:rPr>
                  <w:bCs/>
                  <w:sz w:val="18"/>
                  <w:szCs w:val="18"/>
                </w:rPr>
                <w:instrText>PAGE</w:instrText>
              </w:r>
              <w:r w:rsidRPr="000C61BF">
                <w:rPr>
                  <w:bCs/>
                  <w:sz w:val="18"/>
                  <w:szCs w:val="18"/>
                </w:rPr>
                <w:fldChar w:fldCharType="separate"/>
              </w:r>
              <w:r w:rsidRPr="000C61BF">
                <w:rPr>
                  <w:rFonts w:ascii="Calibri" w:hAnsi="Calibri"/>
                  <w:bCs/>
                  <w:sz w:val="18"/>
                  <w:szCs w:val="18"/>
                  <w:lang w:val="nb-NO" w:eastAsia="nb-NO" w:bidi="ar-SA"/>
                </w:rPr>
                <w:t>6</w:t>
              </w:r>
              <w:r w:rsidRPr="000C61BF">
                <w:rPr>
                  <w:bCs/>
                  <w:sz w:val="18"/>
                  <w:szCs w:val="18"/>
                </w:rPr>
                <w:fldChar w:fldCharType="end"/>
              </w:r>
              <w:r w:rsidRPr="000C61BF">
                <w:rPr>
                  <w:sz w:val="18"/>
                  <w:szCs w:val="18"/>
                </w:rPr>
                <w:t xml:space="preserve"> av </w:t>
              </w:r>
              <w:r w:rsidRPr="000C61BF">
                <w:rPr>
                  <w:bCs/>
                  <w:sz w:val="18"/>
                  <w:szCs w:val="18"/>
                </w:rPr>
                <w:fldChar w:fldCharType="begin"/>
              </w:r>
              <w:r w:rsidRPr="000C61BF">
                <w:rPr>
                  <w:bCs/>
                  <w:sz w:val="18"/>
                  <w:szCs w:val="18"/>
                </w:rPr>
                <w:instrText>NUMPAGES</w:instrText>
              </w:r>
              <w:r w:rsidRPr="000C61BF">
                <w:rPr>
                  <w:bCs/>
                  <w:sz w:val="18"/>
                  <w:szCs w:val="18"/>
                </w:rPr>
                <w:fldChar w:fldCharType="separate"/>
              </w:r>
              <w:r w:rsidRPr="000C61BF">
                <w:rPr>
                  <w:bCs/>
                  <w:sz w:val="18"/>
                  <w:szCs w:val="18"/>
                </w:rPr>
                <w:t>6</w:t>
              </w:r>
              <w:r w:rsidRPr="000C61BF">
                <w:rPr>
                  <w:bCs/>
                  <w:sz w:val="18"/>
                  <w:szCs w:val="18"/>
                </w:rPr>
                <w:fldChar w:fldCharType="end"/>
              </w:r>
            </w:p>
          </w:sdtContent>
        </w:sdt>
      </w:tc>
    </w:tr>
  </w:tbl>
  <w:p w:rsidR="00B13C89" w:rsidRPr="00586229" w:rsidP="000C61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Ind w:w="-142"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
    <w:tblGrid>
      <w:gridCol w:w="250"/>
      <w:gridCol w:w="10095"/>
    </w:tblGrid>
    <w:tr w:rsidTr="00B806AC">
      <w:tblPrEx>
        <w:tblW w:w="0" w:type="auto"/>
        <w:tblInd w:w="-142"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Ex>
      <w:tc>
        <w:tcPr>
          <w:tcW w:w="10345" w:type="dxa"/>
          <w:gridSpan w:val="2"/>
        </w:tcPr>
        <w:p w:rsidR="000C411D" w:rsidP="00B806AC">
          <w:pPr>
            <w:pStyle w:val="Header"/>
            <w:spacing w:line="360" w:lineRule="auto"/>
            <w:rPr>
              <w:rFonts w:cs="Arial"/>
              <w:b/>
              <w:szCs w:val="22"/>
            </w:rPr>
          </w:pPr>
          <w:r>
            <w:rPr>
              <w:rFonts w:ascii="Arial" w:hAnsi="Arial" w:cs="Arial"/>
              <w:b/>
              <w:noProof/>
              <w:szCs w:val="22"/>
            </w:rPr>
            <w:drawing>
              <wp:inline distT="0" distB="0" distL="0" distR="0">
                <wp:extent cx="1809521" cy="242225"/>
                <wp:effectExtent l="0" t="0" r="635" b="5715"/>
                <wp:docPr id="3" name="Bilde 3" descr="SykehusetOstf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SykehusetOstfold"/>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689"/>
                        <a:stretch>
                          <a:fillRect/>
                        </a:stretch>
                      </pic:blipFill>
                      <pic:spPr bwMode="auto">
                        <a:xfrm>
                          <a:off x="0" y="0"/>
                          <a:ext cx="1812098" cy="24257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r>
            <w:rPr>
              <w:rFonts w:cs="Arial"/>
              <w:b/>
              <w:szCs w:val="22"/>
            </w:rPr>
            <w:t xml:space="preserve">    </w:t>
          </w:r>
        </w:p>
      </w:tc>
    </w:tr>
    <w:tr w:rsidTr="00B806AC">
      <w:tblPrEx>
        <w:tblW w:w="0" w:type="auto"/>
        <w:tblInd w:w="-142" w:type="dxa"/>
        <w:tblLook w:val="04A0"/>
      </w:tblPrEx>
      <w:trPr>
        <w:gridBefore w:val="1"/>
        <w:wBefore w:w="250" w:type="dxa"/>
      </w:trPr>
      <w:tc>
        <w:tcPr>
          <w:tcW w:w="10095" w:type="dxa"/>
        </w:tcPr>
        <w:p w:rsidR="000C411D" w:rsidRPr="006C4F50" w:rsidP="00B806AC">
          <w:pPr>
            <w:pStyle w:val="Header"/>
            <w:spacing w:line="360" w:lineRule="auto"/>
            <w:rPr>
              <w:rFonts w:cs="Arial"/>
              <w:color w:val="002060"/>
              <w:sz w:val="20"/>
            </w:rPr>
          </w:pPr>
          <w:r w:rsidRPr="00BE7BAB">
            <w:rPr>
              <w:rFonts w:cs="Arial"/>
              <w:sz w:val="18"/>
              <w:szCs w:val="18"/>
            </w:rPr>
            <w:fldChar w:fldCharType="begin" w:fldLock="1"/>
          </w:r>
          <w:r w:rsidRPr="00BE7BAB">
            <w:rPr>
              <w:rFonts w:cs="Arial"/>
              <w:sz w:val="18"/>
              <w:szCs w:val="18"/>
            </w:rPr>
            <w:instrText xml:space="preserve"> DOCPROPERTY EK_DokType </w:instrText>
          </w:r>
          <w:r w:rsidRPr="00BE7BAB">
            <w:rPr>
              <w:rFonts w:cs="Arial"/>
              <w:sz w:val="18"/>
              <w:szCs w:val="18"/>
            </w:rPr>
            <w:fldChar w:fldCharType="separate"/>
          </w:r>
          <w:r w:rsidRPr="00BE7BAB">
            <w:rPr>
              <w:rFonts w:cs="Arial"/>
              <w:sz w:val="18"/>
              <w:szCs w:val="18"/>
            </w:rPr>
            <w:t>Prosedyre</w:t>
          </w:r>
          <w:r w:rsidRPr="00BE7BAB">
            <w:rPr>
              <w:rFonts w:cs="Arial"/>
              <w:sz w:val="18"/>
              <w:szCs w:val="18"/>
            </w:rPr>
            <w:fldChar w:fldCharType="end"/>
          </w:r>
          <w:r w:rsidRPr="00BE7BAB">
            <w:rPr>
              <w:rFonts w:cs="Arial"/>
              <w:sz w:val="18"/>
              <w:szCs w:val="18"/>
            </w:rPr>
            <w:t xml:space="preserve"> </w:t>
          </w:r>
          <w:r>
            <w:rPr>
              <w:rFonts w:cs="Arial"/>
              <w:sz w:val="18"/>
              <w:szCs w:val="18"/>
            </w:rPr>
            <w:t xml:space="preserve"> </w:t>
          </w:r>
          <w:r w:rsidRPr="00AF266F">
            <w:rPr>
              <w:rFonts w:cs="Arial"/>
              <w:b/>
              <w:color w:val="002060"/>
              <w:sz w:val="18"/>
              <w:szCs w:val="18"/>
            </w:rPr>
            <w:t xml:space="preserve"> </w:t>
          </w:r>
          <w:r w:rsidRPr="00D339D2">
            <w:rPr>
              <w:rFonts w:cs="Arial"/>
              <w:b/>
              <w:color w:val="00338D"/>
              <w:sz w:val="20"/>
            </w:rPr>
            <w:fldChar w:fldCharType="begin" w:fldLock="1"/>
          </w:r>
          <w:r w:rsidRPr="00D339D2">
            <w:rPr>
              <w:rFonts w:cs="Arial"/>
              <w:b/>
              <w:color w:val="00338D"/>
              <w:sz w:val="20"/>
            </w:rPr>
            <w:instrText xml:space="preserve"> DOCPROPERTY EK_S00MT1-100 </w:instrText>
          </w:r>
          <w:r w:rsidRPr="00D339D2">
            <w:rPr>
              <w:rFonts w:cs="Arial"/>
              <w:b/>
              <w:color w:val="00338D"/>
              <w:sz w:val="20"/>
            </w:rPr>
            <w:fldChar w:fldCharType="separate"/>
          </w:r>
          <w:r w:rsidRPr="00D339D2">
            <w:rPr>
              <w:rFonts w:cs="Arial"/>
              <w:b/>
              <w:color w:val="00338D"/>
              <w:sz w:val="20"/>
            </w:rPr>
            <w:t>Kvinneklinikken</w:t>
          </w:r>
          <w:r w:rsidRPr="00D339D2">
            <w:rPr>
              <w:rFonts w:cs="Arial"/>
              <w:b/>
              <w:color w:val="00338D"/>
              <w:sz w:val="20"/>
            </w:rPr>
            <w:fldChar w:fldCharType="end"/>
          </w:r>
          <w:r>
            <w:rPr>
              <w:rFonts w:cs="Arial"/>
              <w:b/>
              <w:color w:val="002060"/>
              <w:sz w:val="20"/>
            </w:rPr>
            <w:t xml:space="preserve"> </w:t>
          </w:r>
          <w:r w:rsidRPr="00343EFF">
            <w:rPr>
              <w:rFonts w:cs="Arial"/>
              <w:b/>
              <w:color w:val="00338D"/>
              <w:sz w:val="20"/>
            </w:rPr>
            <w:t>-</w:t>
          </w:r>
          <w:r>
            <w:rPr>
              <w:rFonts w:cs="Arial"/>
              <w:b/>
              <w:color w:val="002060"/>
              <w:sz w:val="20"/>
            </w:rPr>
            <w:t xml:space="preserve"> </w:t>
          </w:r>
          <w:r w:rsidRPr="00456B85">
            <w:rPr>
              <w:rFonts w:cs="Arial"/>
              <w:b/>
              <w:color w:val="00338D"/>
              <w:sz w:val="20"/>
            </w:rPr>
            <w:fldChar w:fldCharType="begin" w:fldLock="1"/>
          </w:r>
          <w:r w:rsidRPr="00456B85">
            <w:rPr>
              <w:rFonts w:cs="Arial"/>
              <w:b/>
              <w:color w:val="00338D"/>
              <w:sz w:val="20"/>
            </w:rPr>
            <w:instrText xml:space="preserve"> DOCPROPERTY EK_S00MT4-100 </w:instrText>
          </w:r>
          <w:r w:rsidRPr="00456B85">
            <w:rPr>
              <w:rFonts w:cs="Arial"/>
              <w:b/>
              <w:color w:val="00338D"/>
              <w:sz w:val="20"/>
            </w:rPr>
            <w:fldChar w:fldCharType="separate"/>
          </w:r>
          <w:r w:rsidRPr="00456B85">
            <w:rPr>
              <w:rFonts w:cs="Arial"/>
              <w:b/>
              <w:color w:val="00338D"/>
              <w:sz w:val="20"/>
            </w:rPr>
            <w:t>Føde-barsel</w:t>
          </w:r>
          <w:r w:rsidRPr="00456B85">
            <w:rPr>
              <w:rFonts w:cs="Arial"/>
              <w:b/>
              <w:color w:val="00338D"/>
              <w:sz w:val="20"/>
            </w:rPr>
            <w:fldChar w:fldCharType="end"/>
          </w:r>
        </w:p>
      </w:tc>
    </w:tr>
    <w:tr w:rsidTr="00B806AC">
      <w:tblPrEx>
        <w:tblW w:w="0" w:type="auto"/>
        <w:tblInd w:w="-142" w:type="dxa"/>
        <w:tblLook w:val="04A0"/>
      </w:tblPrEx>
      <w:trPr>
        <w:gridBefore w:val="1"/>
        <w:wBefore w:w="250" w:type="dxa"/>
      </w:trPr>
      <w:tc>
        <w:tcPr>
          <w:tcW w:w="10095" w:type="dxa"/>
        </w:tcPr>
        <w:p w:rsidR="000C411D" w:rsidRPr="00EF5466" w:rsidP="00B806AC">
          <w:pPr>
            <w:rPr>
              <w:rFonts w:cs="Arial"/>
              <w:b/>
              <w:color w:val="002060"/>
              <w:sz w:val="28"/>
              <w:szCs w:val="28"/>
            </w:rPr>
          </w:pPr>
          <w:r w:rsidRPr="00EF5466">
            <w:rPr>
              <w:b/>
              <w:sz w:val="28"/>
              <w:szCs w:val="28"/>
            </w:rPr>
            <w:fldChar w:fldCharType="begin" w:fldLock="1"/>
          </w:r>
          <w:r w:rsidRPr="00EF5466">
            <w:rPr>
              <w:b/>
              <w:sz w:val="28"/>
              <w:szCs w:val="28"/>
            </w:rPr>
            <w:instrText xml:space="preserve"> DOCPROPERTY EK_DokTittel </w:instrText>
          </w:r>
          <w:r w:rsidRPr="00EF5466">
            <w:rPr>
              <w:b/>
              <w:sz w:val="28"/>
              <w:szCs w:val="28"/>
            </w:rPr>
            <w:fldChar w:fldCharType="separate"/>
          </w:r>
          <w:r w:rsidRPr="00EF5466">
            <w:rPr>
              <w:b/>
              <w:sz w:val="28"/>
              <w:szCs w:val="28"/>
            </w:rPr>
            <w:t>Preterm vannavgang (pPROM) og primær vannavgang ved termin (PROM).</w:t>
          </w:r>
          <w:r w:rsidRPr="00EF5466">
            <w:rPr>
              <w:b/>
              <w:sz w:val="28"/>
              <w:szCs w:val="28"/>
            </w:rPr>
            <w:fldChar w:fldCharType="end"/>
          </w:r>
        </w:p>
      </w:tc>
    </w:tr>
  </w:tbl>
  <w:p w:rsidR="009A60C9" w:rsidP="00CA71E7">
    <w:pPr>
      <w:pStyle w:val="Header"/>
      <w:spacing w:line="360" w:lineRule="auto"/>
      <w:rPr>
        <w:rFonts w:cs="Arial"/>
        <w:b/>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1BF2741"/>
    <w:multiLevelType w:val="hybridMultilevel"/>
    <w:tmpl w:val="6A0A77F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3CE279E"/>
    <w:multiLevelType w:val="hybridMultilevel"/>
    <w:tmpl w:val="2C0C10EA"/>
    <w:lvl w:ilvl="0">
      <w:start w:val="1"/>
      <w:numFmt w:val="bullet"/>
      <w:lvlText w:val=""/>
      <w:lvlJc w:val="left"/>
      <w:pPr>
        <w:tabs>
          <w:tab w:val="num" w:pos="720"/>
        </w:tabs>
        <w:ind w:left="720" w:hanging="360"/>
      </w:pPr>
      <w:rPr>
        <w:rFonts w:ascii="Symbol" w:hAnsi="Symbol" w:hint="default"/>
      </w:rPr>
    </w:lvl>
    <w:lvl w:ilvl="1">
      <w:start w:val="0"/>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A5F03CF"/>
    <w:multiLevelType w:val="hybridMultilevel"/>
    <w:tmpl w:val="A12CC2E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0C8E5119"/>
    <w:multiLevelType w:val="hybridMultilevel"/>
    <w:tmpl w:val="D70C8A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E533B30"/>
    <w:multiLevelType w:val="hybridMultilevel"/>
    <w:tmpl w:val="9D32FB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0A546BD"/>
    <w:multiLevelType w:val="hybridMultilevel"/>
    <w:tmpl w:val="01A8EB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6CE0384"/>
    <w:multiLevelType w:val="hybridMultilevel"/>
    <w:tmpl w:val="229C2C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18F763C5"/>
    <w:multiLevelType w:val="hybridMultilevel"/>
    <w:tmpl w:val="8F2645F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nsid w:val="1A8D5489"/>
    <w:multiLevelType w:val="hybridMultilevel"/>
    <w:tmpl w:val="9E0CA9E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07606B1"/>
    <w:multiLevelType w:val="hybridMultilevel"/>
    <w:tmpl w:val="BF4438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1E63D0E"/>
    <w:multiLevelType w:val="multilevel"/>
    <w:tmpl w:val="01461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2462CB"/>
    <w:multiLevelType w:val="hybridMultilevel"/>
    <w:tmpl w:val="8146DD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34A7A86"/>
    <w:multiLevelType w:val="multilevel"/>
    <w:tmpl w:val="6BC60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C94394"/>
    <w:multiLevelType w:val="hybridMultilevel"/>
    <w:tmpl w:val="6F0207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2FC26F0F"/>
    <w:multiLevelType w:val="multilevel"/>
    <w:tmpl w:val="B5364A58"/>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379D526D"/>
    <w:multiLevelType w:val="hybridMultilevel"/>
    <w:tmpl w:val="C302C51E"/>
    <w:lvl w:ilvl="0">
      <w:start w:val="1"/>
      <w:numFmt w:val="bullet"/>
      <w:lvlText w:val=""/>
      <w:lvlJc w:val="left"/>
      <w:pPr>
        <w:tabs>
          <w:tab w:val="num" w:pos="427"/>
        </w:tabs>
        <w:ind w:left="427"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B94653B"/>
    <w:multiLevelType w:val="hybridMultilevel"/>
    <w:tmpl w:val="C296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3BD178C8"/>
    <w:multiLevelType w:val="multilevel"/>
    <w:tmpl w:val="C570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5605B7"/>
    <w:multiLevelType w:val="hybridMultilevel"/>
    <w:tmpl w:val="BFC816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419651DE"/>
    <w:multiLevelType w:val="hybridMultilevel"/>
    <w:tmpl w:val="F4FAC7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489A01A7"/>
    <w:multiLevelType w:val="hybridMultilevel"/>
    <w:tmpl w:val="067CFC3E"/>
    <w:lvl w:ilvl="0">
      <w:start w:val="1"/>
      <w:numFmt w:val="bullet"/>
      <w:lvlText w:val=""/>
      <w:lvlJc w:val="left"/>
      <w:pPr>
        <w:tabs>
          <w:tab w:val="num" w:pos="427"/>
        </w:tabs>
        <w:ind w:left="427"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9C371DA"/>
    <w:multiLevelType w:val="multilevel"/>
    <w:tmpl w:val="0C964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6C5D9C"/>
    <w:multiLevelType w:val="hybridMultilevel"/>
    <w:tmpl w:val="608C43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B722283"/>
    <w:multiLevelType w:val="hybridMultilevel"/>
    <w:tmpl w:val="801410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4F913B66"/>
    <w:multiLevelType w:val="hybridMultilevel"/>
    <w:tmpl w:val="CAB28C2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FD27421"/>
    <w:multiLevelType w:val="multilevel"/>
    <w:tmpl w:val="B81CA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353CE0"/>
    <w:multiLevelType w:val="hybridMultilevel"/>
    <w:tmpl w:val="270EC0BA"/>
    <w:lvl w:ilvl="0">
      <w:start w:val="1"/>
      <w:numFmt w:val="bullet"/>
      <w:lvlText w:val=""/>
      <w:lvlJc w:val="left"/>
      <w:pPr>
        <w:ind w:left="1095" w:hanging="360"/>
      </w:pPr>
      <w:rPr>
        <w:rFonts w:ascii="Symbol" w:hAnsi="Symbol" w:hint="default"/>
      </w:rPr>
    </w:lvl>
    <w:lvl w:ilvl="1" w:tentative="1">
      <w:start w:val="1"/>
      <w:numFmt w:val="bullet"/>
      <w:lvlText w:val="o"/>
      <w:lvlJc w:val="left"/>
      <w:pPr>
        <w:ind w:left="1815" w:hanging="360"/>
      </w:pPr>
      <w:rPr>
        <w:rFonts w:ascii="Courier New" w:hAnsi="Courier New" w:cs="Courier New" w:hint="default"/>
      </w:rPr>
    </w:lvl>
    <w:lvl w:ilvl="2" w:tentative="1">
      <w:start w:val="1"/>
      <w:numFmt w:val="bullet"/>
      <w:lvlText w:val=""/>
      <w:lvlJc w:val="left"/>
      <w:pPr>
        <w:ind w:left="2535" w:hanging="360"/>
      </w:pPr>
      <w:rPr>
        <w:rFonts w:ascii="Wingdings" w:hAnsi="Wingdings" w:hint="default"/>
      </w:rPr>
    </w:lvl>
    <w:lvl w:ilvl="3" w:tentative="1">
      <w:start w:val="1"/>
      <w:numFmt w:val="bullet"/>
      <w:lvlText w:val=""/>
      <w:lvlJc w:val="left"/>
      <w:pPr>
        <w:ind w:left="3255" w:hanging="360"/>
      </w:pPr>
      <w:rPr>
        <w:rFonts w:ascii="Symbol" w:hAnsi="Symbol" w:hint="default"/>
      </w:rPr>
    </w:lvl>
    <w:lvl w:ilvl="4" w:tentative="1">
      <w:start w:val="1"/>
      <w:numFmt w:val="bullet"/>
      <w:lvlText w:val="o"/>
      <w:lvlJc w:val="left"/>
      <w:pPr>
        <w:ind w:left="3975" w:hanging="360"/>
      </w:pPr>
      <w:rPr>
        <w:rFonts w:ascii="Courier New" w:hAnsi="Courier New" w:cs="Courier New" w:hint="default"/>
      </w:rPr>
    </w:lvl>
    <w:lvl w:ilvl="5" w:tentative="1">
      <w:start w:val="1"/>
      <w:numFmt w:val="bullet"/>
      <w:lvlText w:val=""/>
      <w:lvlJc w:val="left"/>
      <w:pPr>
        <w:ind w:left="4695" w:hanging="360"/>
      </w:pPr>
      <w:rPr>
        <w:rFonts w:ascii="Wingdings" w:hAnsi="Wingdings" w:hint="default"/>
      </w:rPr>
    </w:lvl>
    <w:lvl w:ilvl="6" w:tentative="1">
      <w:start w:val="1"/>
      <w:numFmt w:val="bullet"/>
      <w:lvlText w:val=""/>
      <w:lvlJc w:val="left"/>
      <w:pPr>
        <w:ind w:left="5415" w:hanging="360"/>
      </w:pPr>
      <w:rPr>
        <w:rFonts w:ascii="Symbol" w:hAnsi="Symbol" w:hint="default"/>
      </w:rPr>
    </w:lvl>
    <w:lvl w:ilvl="7" w:tentative="1">
      <w:start w:val="1"/>
      <w:numFmt w:val="bullet"/>
      <w:lvlText w:val="o"/>
      <w:lvlJc w:val="left"/>
      <w:pPr>
        <w:ind w:left="6135" w:hanging="360"/>
      </w:pPr>
      <w:rPr>
        <w:rFonts w:ascii="Courier New" w:hAnsi="Courier New" w:cs="Courier New" w:hint="default"/>
      </w:rPr>
    </w:lvl>
    <w:lvl w:ilvl="8" w:tentative="1">
      <w:start w:val="1"/>
      <w:numFmt w:val="bullet"/>
      <w:lvlText w:val=""/>
      <w:lvlJc w:val="left"/>
      <w:pPr>
        <w:ind w:left="6855" w:hanging="360"/>
      </w:pPr>
      <w:rPr>
        <w:rFonts w:ascii="Wingdings" w:hAnsi="Wingdings" w:hint="default"/>
      </w:rPr>
    </w:lvl>
  </w:abstractNum>
  <w:abstractNum w:abstractNumId="28">
    <w:nsid w:val="5356492B"/>
    <w:multiLevelType w:val="hybridMultilevel"/>
    <w:tmpl w:val="70A866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54C96ACB"/>
    <w:multiLevelType w:val="hybridMultilevel"/>
    <w:tmpl w:val="6CF8F3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60A11B6"/>
    <w:multiLevelType w:val="hybridMultilevel"/>
    <w:tmpl w:val="4AA4E66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572E387D"/>
    <w:multiLevelType w:val="hybridMultilevel"/>
    <w:tmpl w:val="E5B25B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57FF27F7"/>
    <w:multiLevelType w:val="hybridMultilevel"/>
    <w:tmpl w:val="DD2C9B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C6D02CB"/>
    <w:multiLevelType w:val="hybridMultilevel"/>
    <w:tmpl w:val="9612CAF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5C9F0038"/>
    <w:multiLevelType w:val="hybridMultilevel"/>
    <w:tmpl w:val="0C464D28"/>
    <w:lvl w:ilvl="0">
      <w:start w:val="1"/>
      <w:numFmt w:val="bullet"/>
      <w:lvlText w:val=""/>
      <w:lvlJc w:val="left"/>
      <w:pPr>
        <w:tabs>
          <w:tab w:val="num" w:pos="427"/>
        </w:tabs>
        <w:ind w:left="427"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5DDB57AA"/>
    <w:multiLevelType w:val="multilevel"/>
    <w:tmpl w:val="DA6610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FB4585B"/>
    <w:multiLevelType w:val="hybridMultilevel"/>
    <w:tmpl w:val="AC8E2F6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692D32C8"/>
    <w:multiLevelType w:val="multilevel"/>
    <w:tmpl w:val="C868F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95770AA"/>
    <w:multiLevelType w:val="multilevel"/>
    <w:tmpl w:val="FB0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8215A5"/>
    <w:multiLevelType w:val="hybridMultilevel"/>
    <w:tmpl w:val="980CA90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0">
    <w:nsid w:val="6ED12012"/>
    <w:multiLevelType w:val="hybridMultilevel"/>
    <w:tmpl w:val="16D412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7211363E"/>
    <w:multiLevelType w:val="hybridMultilevel"/>
    <w:tmpl w:val="4A0654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30D1B71"/>
    <w:multiLevelType w:val="hybridMultilevel"/>
    <w:tmpl w:val="CEA408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5E353C5"/>
    <w:multiLevelType w:val="hybridMultilevel"/>
    <w:tmpl w:val="04CEAA36"/>
    <w:lvl w:ilvl="0">
      <w:start w:val="1"/>
      <w:numFmt w:val="bullet"/>
      <w:lvlText w:val=""/>
      <w:lvlJc w:val="left"/>
      <w:pPr>
        <w:ind w:left="0" w:hanging="360"/>
      </w:pPr>
      <w:rPr>
        <w:rFonts w:ascii="Symbol" w:hAnsi="Symbol"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44">
    <w:nsid w:val="7730432E"/>
    <w:multiLevelType w:val="hybridMultilevel"/>
    <w:tmpl w:val="EBC8FF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nsid w:val="7A6E240F"/>
    <w:multiLevelType w:val="hybridMultilevel"/>
    <w:tmpl w:val="F5CC522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4"/>
  </w:num>
  <w:num w:numId="3">
    <w:abstractNumId w:val="2"/>
  </w:num>
  <w:num w:numId="4">
    <w:abstractNumId w:val="14"/>
  </w:num>
  <w:num w:numId="5">
    <w:abstractNumId w:val="45"/>
  </w:num>
  <w:num w:numId="6">
    <w:abstractNumId w:val="36"/>
  </w:num>
  <w:num w:numId="7">
    <w:abstractNumId w:val="19"/>
  </w:num>
  <w:num w:numId="8">
    <w:abstractNumId w:val="9"/>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num>
  <w:num w:numId="12">
    <w:abstractNumId w:val="30"/>
  </w:num>
  <w:num w:numId="13">
    <w:abstractNumId w:val="17"/>
  </w:num>
  <w:num w:numId="14">
    <w:abstractNumId w:val="20"/>
  </w:num>
  <w:num w:numId="15">
    <w:abstractNumId w:val="8"/>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33"/>
  </w:num>
  <w:num w:numId="19">
    <w:abstractNumId w:val="40"/>
  </w:num>
  <w:num w:numId="20">
    <w:abstractNumId w:val="31"/>
  </w:num>
  <w:num w:numId="21">
    <w:abstractNumId w:val="29"/>
  </w:num>
  <w:num w:numId="22">
    <w:abstractNumId w:val="3"/>
  </w:num>
  <w:num w:numId="23">
    <w:abstractNumId w:val="43"/>
  </w:num>
  <w:num w:numId="24">
    <w:abstractNumId w:val="27"/>
  </w:num>
  <w:num w:numId="25">
    <w:abstractNumId w:val="39"/>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5"/>
  </w:num>
  <w:num w:numId="29">
    <w:abstractNumId w:val="28"/>
  </w:num>
  <w:num w:numId="30">
    <w:abstractNumId w:val="5"/>
  </w:num>
  <w:num w:numId="31">
    <w:abstractNumId w:val="22"/>
  </w:num>
  <w:num w:numId="32">
    <w:abstractNumId w:val="26"/>
  </w:num>
  <w:num w:numId="33">
    <w:abstractNumId w:val="15"/>
  </w:num>
  <w:num w:numId="34">
    <w:abstractNumId w:val="41"/>
  </w:num>
  <w:num w:numId="35">
    <w:abstractNumId w:val="42"/>
  </w:num>
  <w:num w:numId="36">
    <w:abstractNumId w:val="32"/>
  </w:num>
  <w:num w:numId="37">
    <w:abstractNumId w:val="23"/>
  </w:num>
  <w:num w:numId="38">
    <w:abstractNumId w:val="4"/>
  </w:num>
  <w:num w:numId="39">
    <w:abstractNumId w:val="13"/>
  </w:num>
  <w:num w:numId="40">
    <w:abstractNumId w:val="12"/>
  </w:num>
  <w:num w:numId="41">
    <w:abstractNumId w:val="37"/>
  </w:num>
  <w:num w:numId="42">
    <w:abstractNumId w:val="18"/>
  </w:num>
  <w:num w:numId="43">
    <w:abstractNumId w:val="11"/>
  </w:num>
  <w:num w:numId="44">
    <w:abstractNumId w:val="35"/>
  </w:num>
  <w:num w:numId="45">
    <w:abstractNumId w:val="38"/>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printFractionalCharacterWidth/>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6CE"/>
    <w:rsid w:val="00000820"/>
    <w:rsid w:val="00017F56"/>
    <w:rsid w:val="00024A4A"/>
    <w:rsid w:val="00024E3F"/>
    <w:rsid w:val="00024EFC"/>
    <w:rsid w:val="000252AB"/>
    <w:rsid w:val="000277B9"/>
    <w:rsid w:val="000302FF"/>
    <w:rsid w:val="0004150D"/>
    <w:rsid w:val="00042E0D"/>
    <w:rsid w:val="000455B7"/>
    <w:rsid w:val="000522E1"/>
    <w:rsid w:val="0005261E"/>
    <w:rsid w:val="00056F93"/>
    <w:rsid w:val="00057D94"/>
    <w:rsid w:val="00060F2B"/>
    <w:rsid w:val="0008002D"/>
    <w:rsid w:val="00081F55"/>
    <w:rsid w:val="00081FAF"/>
    <w:rsid w:val="00092730"/>
    <w:rsid w:val="00093DFD"/>
    <w:rsid w:val="00094A1A"/>
    <w:rsid w:val="000A4514"/>
    <w:rsid w:val="000C0C4C"/>
    <w:rsid w:val="000C411D"/>
    <w:rsid w:val="000C4B8A"/>
    <w:rsid w:val="000C61BF"/>
    <w:rsid w:val="000C71A9"/>
    <w:rsid w:val="000D317A"/>
    <w:rsid w:val="000E5429"/>
    <w:rsid w:val="000E5494"/>
    <w:rsid w:val="001066A8"/>
    <w:rsid w:val="00112D33"/>
    <w:rsid w:val="00113027"/>
    <w:rsid w:val="00114EA6"/>
    <w:rsid w:val="00121AE0"/>
    <w:rsid w:val="001246DC"/>
    <w:rsid w:val="00125B12"/>
    <w:rsid w:val="001349E6"/>
    <w:rsid w:val="001355F9"/>
    <w:rsid w:val="0014031F"/>
    <w:rsid w:val="00145E90"/>
    <w:rsid w:val="00146594"/>
    <w:rsid w:val="00152634"/>
    <w:rsid w:val="00171533"/>
    <w:rsid w:val="00182162"/>
    <w:rsid w:val="001A0C9B"/>
    <w:rsid w:val="001A2F57"/>
    <w:rsid w:val="001A3D3D"/>
    <w:rsid w:val="001B0886"/>
    <w:rsid w:val="001B1097"/>
    <w:rsid w:val="001B2C41"/>
    <w:rsid w:val="001B6BC3"/>
    <w:rsid w:val="001B7D86"/>
    <w:rsid w:val="001C3CFD"/>
    <w:rsid w:val="001C46ED"/>
    <w:rsid w:val="001D0391"/>
    <w:rsid w:val="001D33BD"/>
    <w:rsid w:val="001E55A2"/>
    <w:rsid w:val="0020140F"/>
    <w:rsid w:val="00201A85"/>
    <w:rsid w:val="00206E1E"/>
    <w:rsid w:val="00217B2D"/>
    <w:rsid w:val="0022381F"/>
    <w:rsid w:val="0025224A"/>
    <w:rsid w:val="00262F39"/>
    <w:rsid w:val="00263750"/>
    <w:rsid w:val="00263B17"/>
    <w:rsid w:val="00266ED5"/>
    <w:rsid w:val="0026795E"/>
    <w:rsid w:val="00273C1F"/>
    <w:rsid w:val="00281F2F"/>
    <w:rsid w:val="002865DB"/>
    <w:rsid w:val="00286E4C"/>
    <w:rsid w:val="0029107D"/>
    <w:rsid w:val="00292E53"/>
    <w:rsid w:val="002B0C13"/>
    <w:rsid w:val="002B2CB7"/>
    <w:rsid w:val="002B323B"/>
    <w:rsid w:val="002B6EDE"/>
    <w:rsid w:val="002C4A33"/>
    <w:rsid w:val="002C6875"/>
    <w:rsid w:val="002C7D18"/>
    <w:rsid w:val="002D7117"/>
    <w:rsid w:val="002E6EAE"/>
    <w:rsid w:val="002F4997"/>
    <w:rsid w:val="002F600E"/>
    <w:rsid w:val="00330CB2"/>
    <w:rsid w:val="0033304B"/>
    <w:rsid w:val="00343EFF"/>
    <w:rsid w:val="00347419"/>
    <w:rsid w:val="00361273"/>
    <w:rsid w:val="00364823"/>
    <w:rsid w:val="003669B9"/>
    <w:rsid w:val="00383CC3"/>
    <w:rsid w:val="003A4FEC"/>
    <w:rsid w:val="003B0598"/>
    <w:rsid w:val="003C7579"/>
    <w:rsid w:val="003D3E0A"/>
    <w:rsid w:val="003E7C80"/>
    <w:rsid w:val="003F1D9E"/>
    <w:rsid w:val="003F3E60"/>
    <w:rsid w:val="003F784D"/>
    <w:rsid w:val="00414E1B"/>
    <w:rsid w:val="0041650A"/>
    <w:rsid w:val="00421386"/>
    <w:rsid w:val="00427548"/>
    <w:rsid w:val="004374D3"/>
    <w:rsid w:val="00455E03"/>
    <w:rsid w:val="00456B85"/>
    <w:rsid w:val="0046125C"/>
    <w:rsid w:val="00466F6B"/>
    <w:rsid w:val="004770A4"/>
    <w:rsid w:val="00482FFB"/>
    <w:rsid w:val="0048319D"/>
    <w:rsid w:val="00485E54"/>
    <w:rsid w:val="00486234"/>
    <w:rsid w:val="0049016E"/>
    <w:rsid w:val="00494F0B"/>
    <w:rsid w:val="00495C3B"/>
    <w:rsid w:val="004A3C7E"/>
    <w:rsid w:val="004C345C"/>
    <w:rsid w:val="004D134E"/>
    <w:rsid w:val="004D1BF1"/>
    <w:rsid w:val="004E18F3"/>
    <w:rsid w:val="004F3F8E"/>
    <w:rsid w:val="005048A9"/>
    <w:rsid w:val="00517243"/>
    <w:rsid w:val="00521109"/>
    <w:rsid w:val="0052580D"/>
    <w:rsid w:val="00535371"/>
    <w:rsid w:val="00535486"/>
    <w:rsid w:val="00535FF1"/>
    <w:rsid w:val="00540FE0"/>
    <w:rsid w:val="00545E91"/>
    <w:rsid w:val="0054651F"/>
    <w:rsid w:val="00550CA5"/>
    <w:rsid w:val="0057646D"/>
    <w:rsid w:val="005828C9"/>
    <w:rsid w:val="00586229"/>
    <w:rsid w:val="005870E6"/>
    <w:rsid w:val="00596DCE"/>
    <w:rsid w:val="005A0D10"/>
    <w:rsid w:val="005A0F86"/>
    <w:rsid w:val="005A1B86"/>
    <w:rsid w:val="005B1B49"/>
    <w:rsid w:val="005B6A98"/>
    <w:rsid w:val="005C25EF"/>
    <w:rsid w:val="005C61CB"/>
    <w:rsid w:val="005D1BAE"/>
    <w:rsid w:val="005D3C83"/>
    <w:rsid w:val="005E34C1"/>
    <w:rsid w:val="005E3604"/>
    <w:rsid w:val="005E3DE7"/>
    <w:rsid w:val="005E550D"/>
    <w:rsid w:val="005E56CD"/>
    <w:rsid w:val="005E58DA"/>
    <w:rsid w:val="005F4A26"/>
    <w:rsid w:val="00600FA9"/>
    <w:rsid w:val="0060748A"/>
    <w:rsid w:val="006155CA"/>
    <w:rsid w:val="00625994"/>
    <w:rsid w:val="0063086D"/>
    <w:rsid w:val="006325DE"/>
    <w:rsid w:val="006326FF"/>
    <w:rsid w:val="00666B43"/>
    <w:rsid w:val="00674620"/>
    <w:rsid w:val="006762C4"/>
    <w:rsid w:val="006772F8"/>
    <w:rsid w:val="00682393"/>
    <w:rsid w:val="00682B25"/>
    <w:rsid w:val="006A1129"/>
    <w:rsid w:val="006A24B1"/>
    <w:rsid w:val="006A781B"/>
    <w:rsid w:val="006B47CB"/>
    <w:rsid w:val="006C201A"/>
    <w:rsid w:val="006C29F2"/>
    <w:rsid w:val="006C4F50"/>
    <w:rsid w:val="006E0D9D"/>
    <w:rsid w:val="006E1A2B"/>
    <w:rsid w:val="006E604E"/>
    <w:rsid w:val="006F2E9B"/>
    <w:rsid w:val="00702EB7"/>
    <w:rsid w:val="0070408A"/>
    <w:rsid w:val="00705171"/>
    <w:rsid w:val="007223F3"/>
    <w:rsid w:val="00725250"/>
    <w:rsid w:val="00727941"/>
    <w:rsid w:val="00733CC7"/>
    <w:rsid w:val="00740811"/>
    <w:rsid w:val="00743C1C"/>
    <w:rsid w:val="007524D0"/>
    <w:rsid w:val="00766B2B"/>
    <w:rsid w:val="0078653A"/>
    <w:rsid w:val="0078701D"/>
    <w:rsid w:val="00790BE8"/>
    <w:rsid w:val="00794334"/>
    <w:rsid w:val="007A5D70"/>
    <w:rsid w:val="007B129E"/>
    <w:rsid w:val="007B20BB"/>
    <w:rsid w:val="007C4882"/>
    <w:rsid w:val="007D1506"/>
    <w:rsid w:val="007D2994"/>
    <w:rsid w:val="007E739E"/>
    <w:rsid w:val="007F7DAD"/>
    <w:rsid w:val="008110AA"/>
    <w:rsid w:val="00811ACB"/>
    <w:rsid w:val="00823ECB"/>
    <w:rsid w:val="00825930"/>
    <w:rsid w:val="008259CA"/>
    <w:rsid w:val="00825EE5"/>
    <w:rsid w:val="008273A4"/>
    <w:rsid w:val="00830986"/>
    <w:rsid w:val="00844D2E"/>
    <w:rsid w:val="008455ED"/>
    <w:rsid w:val="00852C5A"/>
    <w:rsid w:val="00852C60"/>
    <w:rsid w:val="0085438B"/>
    <w:rsid w:val="008665CF"/>
    <w:rsid w:val="008727ED"/>
    <w:rsid w:val="0087380E"/>
    <w:rsid w:val="00873C29"/>
    <w:rsid w:val="00883A89"/>
    <w:rsid w:val="00886073"/>
    <w:rsid w:val="00891A68"/>
    <w:rsid w:val="0089625A"/>
    <w:rsid w:val="008A115E"/>
    <w:rsid w:val="008A7DE2"/>
    <w:rsid w:val="008B2ACD"/>
    <w:rsid w:val="008C73C1"/>
    <w:rsid w:val="008D1393"/>
    <w:rsid w:val="008D3E4A"/>
    <w:rsid w:val="008E0F7F"/>
    <w:rsid w:val="008E2E77"/>
    <w:rsid w:val="008E7806"/>
    <w:rsid w:val="008F2076"/>
    <w:rsid w:val="008F2F95"/>
    <w:rsid w:val="0090435A"/>
    <w:rsid w:val="0091442A"/>
    <w:rsid w:val="0091601B"/>
    <w:rsid w:val="00917D39"/>
    <w:rsid w:val="009224AE"/>
    <w:rsid w:val="009412C0"/>
    <w:rsid w:val="009456FB"/>
    <w:rsid w:val="0095194D"/>
    <w:rsid w:val="00954AAA"/>
    <w:rsid w:val="0095712E"/>
    <w:rsid w:val="0096225E"/>
    <w:rsid w:val="00965C1C"/>
    <w:rsid w:val="00975A8C"/>
    <w:rsid w:val="00976AAB"/>
    <w:rsid w:val="009803CE"/>
    <w:rsid w:val="0098245C"/>
    <w:rsid w:val="009826B7"/>
    <w:rsid w:val="00982ABF"/>
    <w:rsid w:val="00986EA4"/>
    <w:rsid w:val="00987628"/>
    <w:rsid w:val="00991DB4"/>
    <w:rsid w:val="009937D6"/>
    <w:rsid w:val="009A3201"/>
    <w:rsid w:val="009A60C9"/>
    <w:rsid w:val="009A7158"/>
    <w:rsid w:val="009B2C02"/>
    <w:rsid w:val="009B31A3"/>
    <w:rsid w:val="009B5324"/>
    <w:rsid w:val="009C2567"/>
    <w:rsid w:val="009C556C"/>
    <w:rsid w:val="009C5FC9"/>
    <w:rsid w:val="009C665E"/>
    <w:rsid w:val="009D0186"/>
    <w:rsid w:val="009D2C77"/>
    <w:rsid w:val="009E7668"/>
    <w:rsid w:val="009F2B52"/>
    <w:rsid w:val="009F6919"/>
    <w:rsid w:val="00A4351F"/>
    <w:rsid w:val="00A44FA8"/>
    <w:rsid w:val="00A51E42"/>
    <w:rsid w:val="00A751A2"/>
    <w:rsid w:val="00A87347"/>
    <w:rsid w:val="00A9362B"/>
    <w:rsid w:val="00A979A4"/>
    <w:rsid w:val="00AA2010"/>
    <w:rsid w:val="00AC50CF"/>
    <w:rsid w:val="00AC6593"/>
    <w:rsid w:val="00AC7426"/>
    <w:rsid w:val="00AD19CD"/>
    <w:rsid w:val="00AD2418"/>
    <w:rsid w:val="00AD2519"/>
    <w:rsid w:val="00AD3637"/>
    <w:rsid w:val="00AD66B9"/>
    <w:rsid w:val="00AD7C0E"/>
    <w:rsid w:val="00AE17B6"/>
    <w:rsid w:val="00AE19E7"/>
    <w:rsid w:val="00AE3842"/>
    <w:rsid w:val="00AE45B2"/>
    <w:rsid w:val="00AF266F"/>
    <w:rsid w:val="00B13C89"/>
    <w:rsid w:val="00B14A8D"/>
    <w:rsid w:val="00B15772"/>
    <w:rsid w:val="00B227DF"/>
    <w:rsid w:val="00B23D58"/>
    <w:rsid w:val="00B24772"/>
    <w:rsid w:val="00B256AC"/>
    <w:rsid w:val="00B410DC"/>
    <w:rsid w:val="00B4478A"/>
    <w:rsid w:val="00B459CA"/>
    <w:rsid w:val="00B530E5"/>
    <w:rsid w:val="00B5541A"/>
    <w:rsid w:val="00B64198"/>
    <w:rsid w:val="00B7096C"/>
    <w:rsid w:val="00B71FA0"/>
    <w:rsid w:val="00B76A34"/>
    <w:rsid w:val="00B806AC"/>
    <w:rsid w:val="00B822BD"/>
    <w:rsid w:val="00B969B1"/>
    <w:rsid w:val="00B971F1"/>
    <w:rsid w:val="00BA36B2"/>
    <w:rsid w:val="00BA3C83"/>
    <w:rsid w:val="00BA74F7"/>
    <w:rsid w:val="00BB6308"/>
    <w:rsid w:val="00BB6873"/>
    <w:rsid w:val="00BB7D00"/>
    <w:rsid w:val="00BB7FCC"/>
    <w:rsid w:val="00BC24CF"/>
    <w:rsid w:val="00BC365F"/>
    <w:rsid w:val="00BE7BAB"/>
    <w:rsid w:val="00BE7D32"/>
    <w:rsid w:val="00C0088C"/>
    <w:rsid w:val="00C00ED8"/>
    <w:rsid w:val="00C01E42"/>
    <w:rsid w:val="00C01E59"/>
    <w:rsid w:val="00C04273"/>
    <w:rsid w:val="00C16037"/>
    <w:rsid w:val="00C1795B"/>
    <w:rsid w:val="00C20D36"/>
    <w:rsid w:val="00C21DBA"/>
    <w:rsid w:val="00C23787"/>
    <w:rsid w:val="00C25ADE"/>
    <w:rsid w:val="00C36BCA"/>
    <w:rsid w:val="00C44444"/>
    <w:rsid w:val="00C4466E"/>
    <w:rsid w:val="00C544C8"/>
    <w:rsid w:val="00C641F2"/>
    <w:rsid w:val="00C756F7"/>
    <w:rsid w:val="00C80B89"/>
    <w:rsid w:val="00C85C53"/>
    <w:rsid w:val="00C86927"/>
    <w:rsid w:val="00CA6E26"/>
    <w:rsid w:val="00CA71E7"/>
    <w:rsid w:val="00CA7707"/>
    <w:rsid w:val="00CB33F5"/>
    <w:rsid w:val="00CB449A"/>
    <w:rsid w:val="00CB4ECB"/>
    <w:rsid w:val="00CC5B9F"/>
    <w:rsid w:val="00CC660E"/>
    <w:rsid w:val="00CC7F8E"/>
    <w:rsid w:val="00CF1852"/>
    <w:rsid w:val="00CF436A"/>
    <w:rsid w:val="00CF4E1B"/>
    <w:rsid w:val="00D042FF"/>
    <w:rsid w:val="00D2186A"/>
    <w:rsid w:val="00D23692"/>
    <w:rsid w:val="00D24C88"/>
    <w:rsid w:val="00D339D2"/>
    <w:rsid w:val="00D47C27"/>
    <w:rsid w:val="00D50211"/>
    <w:rsid w:val="00D53319"/>
    <w:rsid w:val="00D5349C"/>
    <w:rsid w:val="00D6787F"/>
    <w:rsid w:val="00D67D91"/>
    <w:rsid w:val="00D71956"/>
    <w:rsid w:val="00D73C2E"/>
    <w:rsid w:val="00D82F40"/>
    <w:rsid w:val="00DA08A3"/>
    <w:rsid w:val="00DA4D2C"/>
    <w:rsid w:val="00DB7314"/>
    <w:rsid w:val="00DC14E0"/>
    <w:rsid w:val="00DC21E4"/>
    <w:rsid w:val="00DD0A79"/>
    <w:rsid w:val="00DD51D4"/>
    <w:rsid w:val="00DD6B46"/>
    <w:rsid w:val="00E14CF3"/>
    <w:rsid w:val="00E274D7"/>
    <w:rsid w:val="00E32B6A"/>
    <w:rsid w:val="00E3516A"/>
    <w:rsid w:val="00E35B3C"/>
    <w:rsid w:val="00E539E5"/>
    <w:rsid w:val="00E573C7"/>
    <w:rsid w:val="00E57675"/>
    <w:rsid w:val="00E664D5"/>
    <w:rsid w:val="00E66528"/>
    <w:rsid w:val="00E707EF"/>
    <w:rsid w:val="00E716F6"/>
    <w:rsid w:val="00E729A8"/>
    <w:rsid w:val="00E7396F"/>
    <w:rsid w:val="00E82E67"/>
    <w:rsid w:val="00E9620D"/>
    <w:rsid w:val="00E97ED8"/>
    <w:rsid w:val="00EA27B4"/>
    <w:rsid w:val="00EA2922"/>
    <w:rsid w:val="00EA2C69"/>
    <w:rsid w:val="00EB692D"/>
    <w:rsid w:val="00EB692F"/>
    <w:rsid w:val="00EB6F67"/>
    <w:rsid w:val="00EC1B59"/>
    <w:rsid w:val="00EC2948"/>
    <w:rsid w:val="00EC36CE"/>
    <w:rsid w:val="00EC5459"/>
    <w:rsid w:val="00ED3341"/>
    <w:rsid w:val="00ED46AE"/>
    <w:rsid w:val="00ED53C7"/>
    <w:rsid w:val="00ED7747"/>
    <w:rsid w:val="00EE62D3"/>
    <w:rsid w:val="00EF5466"/>
    <w:rsid w:val="00F02D85"/>
    <w:rsid w:val="00F039B7"/>
    <w:rsid w:val="00F05CDF"/>
    <w:rsid w:val="00F116BF"/>
    <w:rsid w:val="00F2770C"/>
    <w:rsid w:val="00F31838"/>
    <w:rsid w:val="00F35795"/>
    <w:rsid w:val="00F36516"/>
    <w:rsid w:val="00F40961"/>
    <w:rsid w:val="00F41477"/>
    <w:rsid w:val="00F65FED"/>
    <w:rsid w:val="00F7083E"/>
    <w:rsid w:val="00F70EFA"/>
    <w:rsid w:val="00F74DAB"/>
    <w:rsid w:val="00F771AD"/>
    <w:rsid w:val="00F85F23"/>
    <w:rsid w:val="00F86C57"/>
    <w:rsid w:val="00F9144A"/>
    <w:rsid w:val="00FA4677"/>
    <w:rsid w:val="00FB34F2"/>
    <w:rsid w:val="00FB7465"/>
    <w:rsid w:val="00FC0002"/>
    <w:rsid w:val="00FC732A"/>
    <w:rsid w:val="00FD5810"/>
    <w:rsid w:val="00FE124A"/>
    <w:rsid w:val="00FE4561"/>
    <w:rsid w:val="00FF05F8"/>
    <w:rsid w:val="00FF2777"/>
  </w:rsids>
  <w:docVars>
    <w:docVar w:name="Avdeling" w:val="lab_avdeling"/>
    <w:docVar w:name="Avsnitt" w:val="lab_avsnitt"/>
    <w:docVar w:name="Bedriftsnavn" w:val="Sykehuset Østfold"/>
    <w:docVar w:name="beskyttet" w:val="nei"/>
    <w:docVar w:name="DL" w:val="[dl]"/>
    <w:docVar w:name="docver" w:val="2.20"/>
    <w:docVar w:name="DokTittel" w:val="[DokTittel]"/>
    <w:docVar w:name="EKPrintMerke" w:val="Utskrift kun gyldig på utskriftstidspunktet: &lt;dato&gt;"/>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k_ansvarlig" w:val="Britt Helene Skaar Udnæs"/>
    <w:docVar w:name="ek_bedriftsnavn" w:val="Sykehuset Østfold"/>
    <w:docVar w:name="ek_dbfields" w:val="EK_Avdeling¤2#4¤2# ¤3#EK_Avsnitt¤2#4¤2# ¤3#EK_Bedriftsnavn¤2#1¤2#Sykehuset Østfold¤3#EK_GjelderFra¤2#0¤2# ¤3#EK_KlGjelderFra¤2#0¤2# ¤3#EK_Opprettet¤2#0¤2#18.05.2005¤3#EK_Utgitt¤2#0¤2#23.08.2004¤3#EK_IBrukDato¤2#0¤2#05.10.2022¤3#EK_DokumentID¤2#0¤2#D05185¤3#EK_DokTittel¤2#0¤2#Preterm vannavgang (pPROM) og primær vannavgang ved termin (PROM).¤3#EK_DokType¤2#0¤2#Prosedyre¤3#EK_DocLvlShort¤2#0¤2#Nivå 2¤3#EK_DocLevel¤2#0¤2#Avdelingsdokumenter¤3#EK_EksRef¤2#2¤2# 1_x0009__x0009_Veileder i fødselshjelp. Norsk gynekologisk forening_x0009_02902_x0009_https://www.legeforeningen.no/foreningsledd/fagmed/norsk-gynekologisk-forening/veiledere/veileder-i-fodselshjelp/_x0009_¤1#¤3#EK_Erstatter¤2#0¤2#16.00¤3#EK_ErstatterD¤2#0¤2#05.10.2022¤3#EK_Signatur¤2#0¤2#¤3#EK_Verifisert¤2#0¤2#¤3#EK_Hørt¤2#0¤2#¤3#EK_AuditReview¤2#2¤2#¤3#EK_AuditApprove¤2#2¤2#¤3#EK_Gradering¤2#0¤2#Åpen¤3#EK_Gradnr¤2#4¤2#0¤3#EK_Kapittel¤2#4¤2# ¤3#EK_Referanse¤2#2¤2# 5_x0009_A5.2/6.1.2-17_x0009_Feber under fødsel, chorioamnionitt, maternell sepsis_x0009_05112_x0009_dok05112.docx_x0009_¤1#A5.2/6.1.2-34_x0009_Induksjon av fødsel._x0009_05098_x0009_dok05098.docx_x0009_¤1#A5.2/6.1.2-58_x0009_Prematurt gravide - overflytting til Oslo Universitetssykehus_x0009_12894_x0009_dok12894.docx_x0009_¤1#A5.2/6.1.2-59_x0009_Preterm fødsel, truende_x0009_05181_x0009_dok05181.docx_x0009_¤1#A5.2/6.1.2-81_x0009_Tromboemboliske komplikasjoner_x0009_13700_x0009_dok13700.docx_x0009_¤1#¤3#EK_RefNr¤2#0¤2#A5.2/6.1.2-60¤3#EK_Revisjon¤2#0¤2#17.00¤3#EK_Ansvarlig¤2#0¤2#Britt Helene Skaar Udnæs¤3#EK_SkrevetAv¤2#0¤2#Seksjonsoverlege PhD Katrine Dønvold Sjøborg¤3#EK_UText1¤2#0¤2#Seksjonsoverlege PhD Katrine Dønvold Sjøborg¤3#EK_UText2¤2#0¤2#Seksjonsoverlege PhD Katrine Dønvold Sjøborg¤3#EK_UText3¤2#0¤2# ¤3#EK_UText4¤2#0¤2# ¤3#EK_Status¤2#0¤2#Til godkj.(rev)¤3#EK_Stikkord¤2#0¤2#Vannavgang, transport ved vannavgang, for tidlig vannavgang, preterm vannavgang, pPROM, PROM, for tidlig fødsel, preterm fødsel, føde barsel tvillinger duplex trillinger triplex prematur¤3#EK_SuperStikkord¤2#0¤2#¤3#EK_Rapport¤2#3¤2#¤3#EK_EKPrintMerke¤2#0¤2#Uoffisiell utskrift er kun gyldig på utskriftsdato¤3#EK_Watermark¤2#0¤2# &lt;til godkjenning&gt;¤3#EK_Utgave¤2#0¤2#17.00¤3#EK_Merknad¤2#7¤2#Endringer i arbeidsflyt ved PROM. Endret antibiotikabehandling ved pRPOM.¤3#EK_VerLogg¤2#2¤2#Ver. 17.00 - 05.10.2022|Endringer i arbeidsflyt ved PROM. Endret antibiotikabehandling ved pRPOM.¤1#Ver. 16.00 - 05.10.2022|Ingen faglige endringer¤1#Ver. 15.01 - 14.10.2020|Endret nedre grense for overflytting til OUS og ambulansetransport til sykehus, svangerskapsuke 22+5.&#13;_x000a_Bredspektret antibiotikabehandling ved pProm før svangerskapsuke 32.&#13;_x000a_Antibiotikabehandling ved Prom &gt; 18 timer.¤1#Ver. 15.00 - 13.10.2020|Revidert nedre grense for overflytting til OUS og ambulansetransport til sykehus, svangerskapsuke 22+5¤1#Ver. 14.00 - 28.04.2020|Tydeliggjøring av kontroll ved Prom.&#13;_x000a_Kvinnen bør kontrollere CTG, temp, CRP og hvite dersom induksjon vil skje &gt;24 timer etter vannavgang.&#13;_x000a_Prom &gt; 37 Ved vannavgang 18 timer eller mer, vurder å gi antibiotika under aktiv fødsel.¤1#Ver. 13.00 - 03.02.2020|Tydliggjøring av kontroll ved Prom.&#13;_x000a_Kvinnen bør kontrollere CTG, temp, CRP og hvite dersom induksjon vil skje &gt;24 timer etter vannavgang¤1#Ver. 12.00 - 28.09.2018|Nye retningslinjer for flerlingesvangerskap. Overflytting ved svangerskapsuke 23+0 - 29+6 for tvilling gravide, 23+0 - 31+6 for trilling gravide¤1#Ver. 11.00 - 15.02.2017|Endret dosering på antibiotikaprofylakse per os etter pProm¤1#Ver. 10.00 - 29.09.2016|Endret etter NGFs nasjonale veileder. Åpner for avventende konservativ behandling ved pPROM mellom uke 34 og 37.¤1#Ver. 9.00 - 08.12.2015|¤3#EK_RF1¤2#4¤2# ¤3#EK_RF2¤2#4¤2# ¤3#EK_RF3¤2#4¤2# ¤3#EK_RF4¤2#4¤2# ¤3#EK_RF5¤2#4¤2# ¤3#EK_RF6¤2#4¤2# ¤3#EK_RF7¤2#4¤2# ¤3#EK_RF8¤2#4¤2# ¤3#EK_RF9¤2#4¤2# ¤3#EK_Mappe1¤2#4¤2# ¤3#EK_Mappe2¤2#4¤2# ¤3#EK_Mappe3¤2#4¤2# ¤3#EK_Mappe4¤2#4¤2# ¤3#EK_Mappe5¤2#4¤2# ¤3#EK_Mappe6¤2#4¤2# ¤3#EK_Mappe7¤2#4¤2# ¤3#EK_Mappe8¤2#4¤2# ¤3#EK_Mappe9¤2#4¤2# ¤3#EK_DL¤2#0¤2#60¤3#EK_GjelderTil¤2#0¤2#¤3#EK_Vedlegg¤2#2¤2# 0_x0009_¤3#EK_AvdelingOver¤2#4¤2# ¤3#EK_HRefNr¤2#0¤2# ¤3#EK_HbNavn¤2#0¤2# ¤3#EK_DokRefnr¤2#4¤2#00030503060102¤3#EK_Dokendrdato¤2#4¤2#17.10.2023 02:35:54¤3#EK_HbType¤2#4¤2# ¤3#EK_Offisiell¤2#4¤2# ¤3#EK_VedleggRef¤2#4¤2#A5.2/6.1.2-60¤3#EK_Strukt00¤2#5¤2#¤5#A¤5#Avdelinger¤5#0¤5#0¤4#¤5#5¤5#Klinikk for kvinne-barn¤5#1¤5#0¤4#.¤5#2¤5#Kvinneklinikken¤5#1¤5#0¤4#/¤5#6¤5#pasientbehandling/ fagprosedyrer¤5#0¤5#0¤4#.¤5#1¤5#fagprosedyrer¤5#0¤5#0¤4#.¤5#2¤5#Føde-barsel¤5#4¤5#0¤4#\¤3#EK_Strukt01¤2#5¤2#¤3#EK_Pub¤2#6¤2# ¤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A¤5#Avdelinger¤5#0¤5#0¤4#¤5#5¤5#Klinikk for kvinne-barn¤5#1¤5#0¤4#.¤5#2¤5#Kvinneklinikken¤5#1¤5#0¤4#/¤5#6¤5#pasientbehandling/ fagprosedyrer¤5#0¤5#0¤4#.¤5#1¤5#fagprosedyrer¤5#0¤5#0¤4#.¤5#2¤5#Føde-barsel¤5#4¤5#0¤4#\¤3#"/>
    <w:docVar w:name="ek_dl" w:val="60"/>
    <w:docVar w:name="ek_doclevel" w:val="Avdelingsdokumenter"/>
    <w:docVar w:name="ek_doclvlshort" w:val="Nivå 2"/>
    <w:docVar w:name="ek_doktittel" w:val="Preterm vannavgang (pPROM) og primær vannavgang ved termin (PROM)."/>
    <w:docVar w:name="ek_doktype" w:val="Prosedyre"/>
    <w:docVar w:name="ek_dokumentid" w:val="D05185"/>
    <w:docVar w:name="ek_editprotect" w:val="-1"/>
    <w:docVar w:name="ek_ekprintmerke" w:val="Uoffisiell utskrift er kun gyldig på utskriftsdato"/>
    <w:docVar w:name="ek_eksref" w:val="[EK_EksRef]"/>
    <w:docVar w:name="ek_erstatter" w:val="16.00"/>
    <w:docVar w:name="ek_erstatterd" w:val="05.10.2022"/>
    <w:docVar w:name="ek_format" w:val="-10"/>
    <w:docVar w:name="ek_gjelderfra" w:val=" "/>
    <w:docVar w:name="ek_gjeldertil" w:val="[]"/>
    <w:docVar w:name="ek_gradering" w:val="Åpen"/>
    <w:docVar w:name="ek_hbnavn" w:val=" "/>
    <w:docVar w:name="ek_hrefnr" w:val=" "/>
    <w:docVar w:name="ek_hørt" w:val="[]"/>
    <w:docVar w:name="ek_ibrukdato" w:val="05.10.2022"/>
    <w:docVar w:name="ek_klgjelderfra" w:val=" "/>
    <w:docVar w:name="ek_merknad" w:val="Endringer i arbeidsflyt ved PROM. Endret antibiotikabehandling ved pRPOM."/>
    <w:docVar w:name="ek_opprettet" w:val="18.05.2005"/>
    <w:docVar w:name="ek_protection" w:val="-1"/>
    <w:docVar w:name="ek_rapport" w:val="[]"/>
    <w:docVar w:name="ek_referanse" w:val="[EK_Referanse]"/>
    <w:docVar w:name="ek_refnr" w:val="A5.2/6.1.2-60"/>
    <w:docVar w:name="ek_revisjon" w:val="17.00"/>
    <w:docVar w:name="ek_s00mt1-100" w:val="Kvinneklinikken"/>
    <w:docVar w:name="ek_s00mt2-101" w:val="[ ]"/>
    <w:docVar w:name="ek_s00mt4-100" w:val="Føde-barsel"/>
    <w:docVar w:name="ek_signatur" w:val="[]"/>
    <w:docVar w:name="ek_skrevetav" w:val="Seksjonsoverlege PhD Katrine Dønvold Sjøborg"/>
    <w:docVar w:name="ek_status" w:val="Til godkj.(rev)"/>
    <w:docVar w:name="ek_stikkord" w:val="Vannavgang, transport ved vannavgang, for tidlig vannavgang, preterm vannavgang, pPROM, PROM, for tidlig fødsel, preterm fødsel, føde barsel tvillinger duplex trillinger triplex prematur"/>
    <w:docVar w:name="ek_superstikkord" w:val="[]"/>
    <w:docVar w:name="EK_TYPE" w:val="ARB"/>
    <w:docVar w:name="ek_utext1" w:val="Seksjonsoverlege PhD Katrine Dønvold Sjøborg"/>
    <w:docVar w:name="ek_utext2" w:val="Seksjonsoverlege PhD Katrine Dønvold Sjøborg"/>
    <w:docVar w:name="ek_utext3" w:val=" "/>
    <w:docVar w:name="ek_utext4" w:val=" "/>
    <w:docVar w:name="ek_utgave" w:val="17.00"/>
    <w:docVar w:name="ek_utgitt" w:val="23.08.2004"/>
    <w:docVar w:name="ek_vedlegg" w:val="[EK_Vedlegg]"/>
    <w:docVar w:name="ek_verifisert" w:val="[]"/>
    <w:docVar w:name="ek_watermark" w:val=" &lt;til godkjenning&gt;"/>
    <w:docVar w:name="Erstatter" w:val="lab_erstatter"/>
    <w:docVar w:name="GjelderFra" w:val="[GjelderFra]"/>
    <w:docVar w:name="idek_eksref" w:val=";02902;"/>
    <w:docVar w:name="idek_referanse" w:val=";05112;05098;12894;05181;13700;"/>
    <w:docVar w:name="idxd" w:val=";05112;05098;12894;05181;13700;"/>
    <w:docVar w:name="idxr" w:val=";02902;"/>
    <w:docVar w:name="Kapittel" w:val="[Kapittel]"/>
    <w:docVar w:name="KHB" w:val="UB"/>
    <w:docVar w:name="Mappe2" w:val="[Mappe2]"/>
    <w:docVar w:name="RefNr" w:val="[RefNr]"/>
    <w:docVar w:name="Signatur" w:val="[Signatur]"/>
    <w:docVar w:name="skitten" w:val="0"/>
    <w:docVar w:name="SkrevetAv" w:val="[SkrevetAv]"/>
    <w:docVar w:name="tidek_eksref" w:val=";02902;"/>
    <w:docVar w:name="tidek_referanse" w:val=";05112;05098;12894;05181;13700;"/>
    <w:docVar w:name="Tittel" w:val="Dette er en Test tittel."/>
    <w:docVar w:name="Utgave" w:val="[Ver]"/>
    <w:docVar w:name="xd05098" w:val="A5.2/6.1.2-34"/>
    <w:docVar w:name="xd05112" w:val="A5.2/6.1.2-17"/>
    <w:docVar w:name="xd05181" w:val="A5.2/6.1.2-59"/>
    <w:docVar w:name="xd12894" w:val="A5.2/6.1.2-58"/>
    <w:docVar w:name="xd13700" w:val="A5.2/6.1.2-81"/>
    <w:docVar w:name="xdf05098" w:val="dok05098.docx"/>
    <w:docVar w:name="xdf05112" w:val="dok05112.docx"/>
    <w:docVar w:name="xdf05181" w:val="dok05181.docx"/>
    <w:docVar w:name="xdf12894" w:val="dok12894.docx"/>
    <w:docVar w:name="xdf13700" w:val="dok13700.docx"/>
    <w:docVar w:name="xdl05098" w:val="A5.2/6.1.2-34 Induksjon av fødsel."/>
    <w:docVar w:name="xdl05112" w:val="A5.2/6.1.2-17 Feber under fødsel, chorioamnionitt, maternell sepsis"/>
    <w:docVar w:name="xdl05181" w:val="A5.2/6.1.2-59 Preterm fødsel, truende"/>
    <w:docVar w:name="xdl12894" w:val="A5.2/6.1.2-58 Prematurt gravide - overflytting til Oslo Universitetssykehus"/>
    <w:docVar w:name="xdl13700" w:val="A5.2/6.1.2-81 Tromboemboliske komplikasjoner"/>
    <w:docVar w:name="xdt05098" w:val="Induksjon av fødsel."/>
    <w:docVar w:name="xdt05112" w:val="Feber under fødsel, chorioamnionitt, maternell sepsis"/>
    <w:docVar w:name="xdt05181" w:val="Preterm fødsel, truende"/>
    <w:docVar w:name="xdt12894" w:val="Prematurt gravide - overflytting til Oslo Universitetssykehus"/>
    <w:docVar w:name="xdt13700" w:val="Tromboemboliske komplikasjoner"/>
    <w:docVar w:name="xrf02902" w:val="https://www.legeforeningen.no/foreningsledd/fagmed/norsk-gynekologisk-forening/veiledere/veileder-i-fodselshjelp/"/>
    <w:docVar w:name="xrl02902" w:val=" Veileder i fødselshjelp. Norsk gynekologisk forening"/>
    <w:docVar w:name="xrt02902" w:val="Veileder i fødselshjelp. Norsk gynekologisk forening"/>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5:docId w15:val="{81407FAD-D447-43AB-A8E4-5A8D9787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Times New Roman" w:hAnsi="MS Serif"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675"/>
    <w:rPr>
      <w:rFonts w:ascii="Calibri" w:hAnsi="Calibri"/>
      <w:sz w:val="22"/>
    </w:rPr>
  </w:style>
  <w:style w:type="paragraph" w:styleId="Heading1">
    <w:name w:val="heading 1"/>
    <w:basedOn w:val="Normal"/>
    <w:next w:val="Normal"/>
    <w:autoRedefine/>
    <w:qFormat/>
    <w:rsid w:val="007223F3"/>
    <w:pPr>
      <w:spacing w:before="240"/>
      <w:outlineLvl w:val="0"/>
    </w:pPr>
    <w:rPr>
      <w:b/>
      <w:sz w:val="28"/>
    </w:rPr>
  </w:style>
  <w:style w:type="paragraph" w:styleId="Heading2">
    <w:name w:val="heading 2"/>
    <w:basedOn w:val="Normal"/>
    <w:next w:val="Normal"/>
    <w:link w:val="Overskrift2Tegn"/>
    <w:qFormat/>
    <w:rsid w:val="00A44FA8"/>
    <w:pPr>
      <w:spacing w:before="120"/>
      <w:outlineLvl w:val="1"/>
    </w:pPr>
    <w:rPr>
      <w:b/>
    </w:rPr>
  </w:style>
  <w:style w:type="paragraph" w:styleId="Heading3">
    <w:name w:val="heading 3"/>
    <w:basedOn w:val="Normal"/>
    <w:next w:val="Normal"/>
    <w:autoRedefine/>
    <w:qFormat/>
    <w:rsid w:val="007F7DAD"/>
    <w:pPr>
      <w:outlineLvl w:val="2"/>
    </w:pPr>
    <w:rPr>
      <w:u w:val="single"/>
    </w:rPr>
  </w:style>
  <w:style w:type="paragraph" w:styleId="Heading4">
    <w:name w:val="heading 4"/>
    <w:basedOn w:val="Normal"/>
    <w:next w:val="Normal"/>
    <w:autoRedefine/>
    <w:qFormat/>
    <w:rsid w:val="00682393"/>
    <w:pPr>
      <w:outlineLvl w:val="3"/>
    </w:pPr>
    <w:rPr>
      <w:b/>
      <w:sz w:val="16"/>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BunntekstTegn"/>
    <w:uiPriority w:val="99"/>
    <w:pPr>
      <w:tabs>
        <w:tab w:val="center" w:pos="4536"/>
        <w:tab w:val="right" w:pos="9072"/>
      </w:tabs>
    </w:pPr>
  </w:style>
  <w:style w:type="paragraph" w:styleId="Header">
    <w:name w:val="header"/>
    <w:basedOn w:val="Normal"/>
    <w:link w:val="TopptekstTegn"/>
    <w:pPr>
      <w:tabs>
        <w:tab w:val="center" w:pos="4536"/>
        <w:tab w:val="right" w:pos="9072"/>
      </w:tabs>
    </w:p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table" w:styleId="TableGrid">
    <w:name w:val="Table Grid"/>
    <w:basedOn w:val="TableNormal"/>
    <w:rsid w:val="00C01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rsid w:val="00CF436A"/>
    <w:pPr>
      <w:overflowPunct w:val="0"/>
      <w:autoSpaceDE w:val="0"/>
      <w:autoSpaceDN w:val="0"/>
      <w:adjustRightInd w:val="0"/>
      <w:spacing w:after="120"/>
      <w:ind w:left="992" w:right="851"/>
      <w:textAlignment w:val="baseline"/>
    </w:pPr>
    <w:rPr>
      <w:rFonts w:ascii="Times New Roman" w:hAnsi="Times New Roman"/>
      <w:sz w:val="24"/>
      <w:lang w:eastAsia="en-US"/>
    </w:rPr>
  </w:style>
  <w:style w:type="paragraph" w:styleId="ListParagraph">
    <w:name w:val="List Paragraph"/>
    <w:basedOn w:val="Normal"/>
    <w:uiPriority w:val="34"/>
    <w:qFormat/>
    <w:rsid w:val="006A24B1"/>
    <w:pPr>
      <w:ind w:left="720"/>
      <w:contextualSpacing/>
    </w:pPr>
  </w:style>
  <w:style w:type="character" w:customStyle="1" w:styleId="BunntekstTegn">
    <w:name w:val="Bunntekst Tegn"/>
    <w:basedOn w:val="DefaultParagraphFont"/>
    <w:link w:val="Footer"/>
    <w:uiPriority w:val="99"/>
    <w:rsid w:val="00F116BF"/>
    <w:rPr>
      <w:rFonts w:ascii="Calibri" w:hAnsi="Calibri"/>
      <w:sz w:val="22"/>
    </w:rPr>
  </w:style>
  <w:style w:type="character" w:customStyle="1" w:styleId="TopptekstTegn">
    <w:name w:val="Topptekst Tegn"/>
    <w:basedOn w:val="DefaultParagraphFont"/>
    <w:link w:val="Header"/>
    <w:rsid w:val="00586229"/>
    <w:rPr>
      <w:rFonts w:ascii="Calibri" w:hAnsi="Calibri"/>
      <w:sz w:val="22"/>
    </w:rPr>
  </w:style>
  <w:style w:type="character" w:styleId="PlaceholderText">
    <w:name w:val="Placeholder Text"/>
    <w:basedOn w:val="DefaultParagraphFont"/>
    <w:uiPriority w:val="99"/>
    <w:semiHidden/>
    <w:rsid w:val="00E97ED8"/>
    <w:rPr>
      <w:color w:val="808080"/>
    </w:rPr>
  </w:style>
  <w:style w:type="character" w:customStyle="1" w:styleId="Overskrift2Tegn">
    <w:name w:val="Overskrift 2 Tegn"/>
    <w:basedOn w:val="DefaultParagraphFont"/>
    <w:link w:val="Heading2"/>
    <w:rsid w:val="0052580D"/>
    <w:rPr>
      <w:rFonts w:ascii="Calibri" w:hAnsi="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legeforeningen.no/foreningsledd/fagmed/norsk-gynekologisk-forening/veiledere/veileder-i-fodselshjelp/"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kvalitet.so-hf.no/docs/pub/dok05098.htm" TargetMode="External" /><Relationship Id="rId6" Type="http://schemas.openxmlformats.org/officeDocument/2006/relationships/hyperlink" Target="https://kvalitet.so-hf.no/docs/pub/dok05112.htm" TargetMode="External" /><Relationship Id="rId7" Type="http://schemas.openxmlformats.org/officeDocument/2006/relationships/hyperlink" Target="https://kvalitet.so-hf.no/docs/pub/dok13700.htm" TargetMode="External" /><Relationship Id="rId8" Type="http://schemas.openxmlformats.org/officeDocument/2006/relationships/hyperlink" Target="https://kvalitet.so-hf.no/docs/pub/dok12894.htm" TargetMode="External" /><Relationship Id="rId9" Type="http://schemas.openxmlformats.org/officeDocument/2006/relationships/hyperlink" Target="https://kvalitet.so-hf.no/docs/pub/dok05181.htm"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P:\BrukerMaler\operativ.dotm"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135E4-422C-496C-865A-0F78ABF96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Template>
  <TotalTime>0</TotalTime>
  <Pages>6</Pages>
  <Words>2089</Words>
  <Characters>13474</Characters>
  <Application>Microsoft Office Word</Application>
  <DocSecurity>0</DocSecurity>
  <Lines>320</Lines>
  <Paragraphs>189</Paragraphs>
  <ScaleCrop>false</ScaleCrop>
  <HeadingPairs>
    <vt:vector size="6" baseType="variant">
      <vt:variant>
        <vt:lpstr>Tittel</vt:lpstr>
      </vt:variant>
      <vt:variant>
        <vt:i4>1</vt:i4>
      </vt:variant>
      <vt:variant>
        <vt:lpstr>Title</vt:lpstr>
      </vt:variant>
      <vt:variant>
        <vt:i4>1</vt:i4>
      </vt:variant>
      <vt:variant>
        <vt:lpstr>	</vt:lpstr>
      </vt:variant>
      <vt:variant>
        <vt:i4>0</vt:i4>
      </vt:variant>
    </vt:vector>
  </HeadingPairs>
  <TitlesOfParts>
    <vt:vector size="2" baseType="lpstr">
      <vt:lpstr>Preterm vannavgang (pPROM) og primær vannavgang ved termin (PROM).</vt:lpstr>
      <vt:lpstr>Prosedyre</vt:lpstr>
    </vt:vector>
  </TitlesOfParts>
  <Company>Datakvalitet AS</Company>
  <LinksUpToDate>false</LinksUpToDate>
  <CharactersWithSpaces>15540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Preterm vannavgang (pPROM) og primær vannavgang ved termin (PROM).</dc:title>
  <dc:subject>00030503060102|A5.2/6.1.2-60|</dc:subject>
  <dc:creator>Handbok</dc:creator>
  <cp:lastModifiedBy>Britt Helene Skaar Udnæs</cp:lastModifiedBy>
  <cp:revision>2</cp:revision>
  <cp:lastPrinted>2014-06-30T13:08:00Z</cp:lastPrinted>
  <dcterms:created xsi:type="dcterms:W3CDTF">2023-11-16T13:55:00Z</dcterms:created>
  <dcterms:modified xsi:type="dcterms:W3CDTF">2023-11-16T13:55:00Z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Sykehuset Østfold</vt:lpwstr>
  </property>
  <property fmtid="{D5CDD505-2E9C-101B-9397-08002B2CF9AE}" pid="3" name="EK_DokTittel">
    <vt:lpwstr>Preterm vannavgang (pPROM) og primær vannavgang ved termin (PROM).</vt:lpwstr>
  </property>
  <property fmtid="{D5CDD505-2E9C-101B-9397-08002B2CF9AE}" pid="4" name="EK_DokType">
    <vt:lpwstr>Prosedyre</vt:lpwstr>
  </property>
  <property fmtid="{D5CDD505-2E9C-101B-9397-08002B2CF9AE}" pid="5" name="EK_DokumentID">
    <vt:lpwstr>D05185</vt:lpwstr>
  </property>
  <property fmtid="{D5CDD505-2E9C-101B-9397-08002B2CF9AE}" pid="6" name="EK_EKPrintMerke">
    <vt:lpwstr>Uoffisiell utskrift er kun gyldig på utskriftsdato</vt:lpwstr>
  </property>
  <property fmtid="{D5CDD505-2E9C-101B-9397-08002B2CF9AE}" pid="7" name="EK_IBrukDato">
    <vt:lpwstr>20.11.2023</vt:lpwstr>
  </property>
  <property fmtid="{D5CDD505-2E9C-101B-9397-08002B2CF9AE}" pid="8" name="EK_Merknad">
    <vt:lpwstr>Endringer i arbeidsflyt ved PROM. Endret antibiotikabehandling ved pRPOM.</vt:lpwstr>
  </property>
  <property fmtid="{D5CDD505-2E9C-101B-9397-08002B2CF9AE}" pid="9" name="EK_S00MT1-100">
    <vt:lpwstr>Kvinneklinikken</vt:lpwstr>
  </property>
  <property fmtid="{D5CDD505-2E9C-101B-9397-08002B2CF9AE}" pid="10" name="EK_S00MT4-100">
    <vt:lpwstr>Føde-barsel</vt:lpwstr>
  </property>
  <property fmtid="{D5CDD505-2E9C-101B-9397-08002B2CF9AE}" pid="11" name="EK_Signatur">
    <vt:lpwstr>Klinikksjef Eirin M. Paulsen</vt:lpwstr>
  </property>
  <property fmtid="{D5CDD505-2E9C-101B-9397-08002B2CF9AE}" pid="12" name="EK_SkrevetAv">
    <vt:lpwstr>Seksjonsoverlege PhD Katrine Dønvold Sjøborg</vt:lpwstr>
  </property>
  <property fmtid="{D5CDD505-2E9C-101B-9397-08002B2CF9AE}" pid="13" name="EK_UText1">
    <vt:lpwstr>Seksjonsoverlege PhD Katrine Dønvold Sjøborg</vt:lpwstr>
  </property>
  <property fmtid="{D5CDD505-2E9C-101B-9397-08002B2CF9AE}" pid="14" name="EK_UText2">
    <vt:lpwstr>Seksjonsoverlege PhD Katrine Dønvold Sjøborg</vt:lpwstr>
  </property>
  <property fmtid="{D5CDD505-2E9C-101B-9397-08002B2CF9AE}" pid="15" name="EK_Utgave">
    <vt:lpwstr>17.00</vt:lpwstr>
  </property>
  <property fmtid="{D5CDD505-2E9C-101B-9397-08002B2CF9AE}" pid="16" name="EK_Watermark">
    <vt:lpwstr> &lt;til godkjenning&gt;</vt:lpwstr>
  </property>
  <property fmtid="{D5CDD505-2E9C-101B-9397-08002B2CF9AE}" pid="17" name="XD05098">
    <vt:lpwstr>A4.2/3.1.2-37</vt:lpwstr>
  </property>
  <property fmtid="{D5CDD505-2E9C-101B-9397-08002B2CF9AE}" pid="18" name="XD05112">
    <vt:lpwstr>A4.2/3.1.2-23</vt:lpwstr>
  </property>
  <property fmtid="{D5CDD505-2E9C-101B-9397-08002B2CF9AE}" pid="19" name="XD05181">
    <vt:lpwstr>A4.2/3.1.2-60</vt:lpwstr>
  </property>
  <property fmtid="{D5CDD505-2E9C-101B-9397-08002B2CF9AE}" pid="20" name="XD12894">
    <vt:lpwstr>A4.2/3.1.2-59</vt:lpwstr>
  </property>
  <property fmtid="{D5CDD505-2E9C-101B-9397-08002B2CF9AE}" pid="21" name="XD13700">
    <vt:lpwstr>A4.2/3.1.2-84</vt:lpwstr>
  </property>
  <property fmtid="{D5CDD505-2E9C-101B-9397-08002B2CF9AE}" pid="22" name="XDF05098">
    <vt:lpwstr>Induksjon av fødsel</vt:lpwstr>
  </property>
  <property fmtid="{D5CDD505-2E9C-101B-9397-08002B2CF9AE}" pid="23" name="XDF05112">
    <vt:lpwstr>Feber under fødsel, chorioamnionitt, maternell sepsis</vt:lpwstr>
  </property>
  <property fmtid="{D5CDD505-2E9C-101B-9397-08002B2CF9AE}" pid="24" name="XDF05181">
    <vt:lpwstr>Preterm fødsel, truende</vt:lpwstr>
  </property>
  <property fmtid="{D5CDD505-2E9C-101B-9397-08002B2CF9AE}" pid="25" name="XDF12894">
    <vt:lpwstr>Prematurt gravide - overflytting til Oslo Universitetssykehus</vt:lpwstr>
  </property>
  <property fmtid="{D5CDD505-2E9C-101B-9397-08002B2CF9AE}" pid="26" name="XDF13700">
    <vt:lpwstr>Tromboemboliske komplikasjoner</vt:lpwstr>
  </property>
  <property fmtid="{D5CDD505-2E9C-101B-9397-08002B2CF9AE}" pid="27" name="XDL05098">
    <vt:lpwstr>A4.2/3.1.2-37 Induksjon av fødsel</vt:lpwstr>
  </property>
  <property fmtid="{D5CDD505-2E9C-101B-9397-08002B2CF9AE}" pid="28" name="XDL05112">
    <vt:lpwstr>A4.2/3.1.2-23 Feber under fødsel, chorioamnionitt, maternell sepsis</vt:lpwstr>
  </property>
  <property fmtid="{D5CDD505-2E9C-101B-9397-08002B2CF9AE}" pid="29" name="XDL05181">
    <vt:lpwstr>A4.2/3.1.2-60 Preterm fødsel, truende</vt:lpwstr>
  </property>
  <property fmtid="{D5CDD505-2E9C-101B-9397-08002B2CF9AE}" pid="30" name="XDL12894">
    <vt:lpwstr>A4.2/3.1.2-59 Prematurt gravide - overflytting til Oslo Universitetssykehus</vt:lpwstr>
  </property>
  <property fmtid="{D5CDD505-2E9C-101B-9397-08002B2CF9AE}" pid="31" name="XDL13700">
    <vt:lpwstr>A4.2/3.1.2-84 Tromboemboliske komplikasjoner</vt:lpwstr>
  </property>
  <property fmtid="{D5CDD505-2E9C-101B-9397-08002B2CF9AE}" pid="32" name="XDT05098">
    <vt:lpwstr>Induksjon av fødsel</vt:lpwstr>
  </property>
  <property fmtid="{D5CDD505-2E9C-101B-9397-08002B2CF9AE}" pid="33" name="XDT05112">
    <vt:lpwstr>Feber under fødsel, chorioamnionitt, maternell sepsis</vt:lpwstr>
  </property>
  <property fmtid="{D5CDD505-2E9C-101B-9397-08002B2CF9AE}" pid="34" name="XDT05181">
    <vt:lpwstr>Preterm fødsel, truende</vt:lpwstr>
  </property>
  <property fmtid="{D5CDD505-2E9C-101B-9397-08002B2CF9AE}" pid="35" name="XDT12894">
    <vt:lpwstr>Prematurt gravide - overflytting til Oslo Universitetssykehus</vt:lpwstr>
  </property>
  <property fmtid="{D5CDD505-2E9C-101B-9397-08002B2CF9AE}" pid="36" name="XDT13700">
    <vt:lpwstr>Tromboemboliske komplikasjoner</vt:lpwstr>
  </property>
  <property fmtid="{D5CDD505-2E9C-101B-9397-08002B2CF9AE}" pid="37" name="XR02902">
    <vt:lpwstr/>
  </property>
  <property fmtid="{D5CDD505-2E9C-101B-9397-08002B2CF9AE}" pid="38" name="XRF02902">
    <vt:lpwstr>Veileder i fødselshjelp. Norsk gynekologisk forening</vt:lpwstr>
  </property>
  <property fmtid="{D5CDD505-2E9C-101B-9397-08002B2CF9AE}" pid="39" name="XRL02902">
    <vt:lpwstr> Veileder i fødselshjelp. Norsk gynekologisk forening</vt:lpwstr>
  </property>
  <property fmtid="{D5CDD505-2E9C-101B-9397-08002B2CF9AE}" pid="40" name="XRT02902">
    <vt:lpwstr>Veileder i fødselshjelp. Norsk gynekologisk forening</vt:lpwstr>
  </property>
</Properties>
</file>